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03E6CE00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77777777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adres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Pr="000B57D0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619355A1" w:rsidR="000E234F" w:rsidRPr="007C321E" w:rsidRDefault="00C43F0E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U</w:t>
      </w:r>
      <w:r w:rsidRPr="00C43F0E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sług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ę</w:t>
      </w:r>
      <w:r w:rsidRPr="00C43F0E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organizacji dwóch dwudniowych szkoleń stacjonarnych z zakresu kompetencji miękkich:  „Skuteczne zarządzanie zespołem w administracji publicznej – komunikacja, odpowiedzialność, współpraca” oraz dwóch dwudniowych szkoleń stacjonarnych: „Efektywność oraz rozwój pracownika w administracji – jak wzmacniać swoje zasoby i radzić sobie z wyzwaniami”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2902"/>
        <w:gridCol w:w="2479"/>
        <w:gridCol w:w="4389"/>
      </w:tblGrid>
      <w:tr w:rsidR="0030234D" w:rsidRPr="00D87EEC" w14:paraId="52773F42" w14:textId="77777777" w:rsidTr="0030234D">
        <w:trPr>
          <w:trHeight w:val="992"/>
        </w:trPr>
        <w:tc>
          <w:tcPr>
            <w:tcW w:w="2902" w:type="dxa"/>
            <w:shd w:val="clear" w:color="auto" w:fill="F2F2F2" w:themeFill="background1" w:themeFillShade="F2"/>
          </w:tcPr>
          <w:p w14:paraId="4672E0D0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79" w:type="dxa"/>
            <w:shd w:val="clear" w:color="auto" w:fill="F2F2F2" w:themeFill="background1" w:themeFillShade="F2"/>
          </w:tcPr>
          <w:p w14:paraId="40275DFC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89" w:type="dxa"/>
            <w:shd w:val="clear" w:color="auto" w:fill="F2F2F2" w:themeFill="background1" w:themeFillShade="F2"/>
          </w:tcPr>
          <w:p w14:paraId="2433879E" w14:textId="77777777" w:rsidR="007B5C3A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72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osób)</w:t>
            </w:r>
          </w:p>
          <w:p w14:paraId="503E4292" w14:textId="5FE30B40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1x2)</w:t>
            </w:r>
          </w:p>
        </w:tc>
      </w:tr>
      <w:tr w:rsidR="0030234D" w:rsidRPr="00D87EEC" w14:paraId="52429437" w14:textId="77777777" w:rsidTr="0030234D">
        <w:trPr>
          <w:trHeight w:val="407"/>
        </w:trPr>
        <w:tc>
          <w:tcPr>
            <w:tcW w:w="2902" w:type="dxa"/>
            <w:shd w:val="clear" w:color="auto" w:fill="F2F2F2" w:themeFill="background1" w:themeFillShade="F2"/>
            <w:vAlign w:val="center"/>
          </w:tcPr>
          <w:p w14:paraId="43C2999F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79" w:type="dxa"/>
            <w:shd w:val="clear" w:color="auto" w:fill="F2F2F2" w:themeFill="background1" w:themeFillShade="F2"/>
          </w:tcPr>
          <w:p w14:paraId="1B8C5004" w14:textId="77777777" w:rsidR="0030234D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389" w:type="dxa"/>
            <w:shd w:val="clear" w:color="auto" w:fill="F2F2F2" w:themeFill="background1" w:themeFillShade="F2"/>
            <w:vAlign w:val="center"/>
          </w:tcPr>
          <w:p w14:paraId="70E66877" w14:textId="77777777" w:rsidR="0030234D" w:rsidRPr="00D87EEC" w:rsidRDefault="0030234D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30234D" w14:paraId="342704EF" w14:textId="77777777" w:rsidTr="0030234D">
        <w:tc>
          <w:tcPr>
            <w:tcW w:w="2902" w:type="dxa"/>
          </w:tcPr>
          <w:p w14:paraId="5223FED0" w14:textId="77777777" w:rsidR="0030234D" w:rsidRDefault="0030234D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7D799238" w:rsidR="0030234D" w:rsidRDefault="007B5C3A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</w:t>
            </w:r>
            <w:r w:rsidR="0030234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……………………………..</w:t>
            </w:r>
          </w:p>
        </w:tc>
        <w:tc>
          <w:tcPr>
            <w:tcW w:w="2479" w:type="dxa"/>
          </w:tcPr>
          <w:p w14:paraId="56709BAC" w14:textId="77777777" w:rsidR="0030234D" w:rsidRDefault="0030234D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40E96FBE" w:rsidR="0030234D" w:rsidRPr="00747462" w:rsidRDefault="0030234D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72</w:t>
            </w:r>
          </w:p>
        </w:tc>
        <w:tc>
          <w:tcPr>
            <w:tcW w:w="4389" w:type="dxa"/>
          </w:tcPr>
          <w:p w14:paraId="191E77DF" w14:textId="77777777" w:rsidR="0030234D" w:rsidRDefault="0030234D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30234D" w:rsidRDefault="007B5C3A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</w:t>
            </w:r>
            <w:r w:rsidR="0030234D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0459AF3D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brutto 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oraz cena brutto dla maksymalnej liczby osób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30234D">
      <w:p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30234D">
      <w:p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W przypadku omyłki rachunkowej zamawiający przyjmie do poprawy jako poprawną, cenę jednostkową z poz. 1 i dokona poprawy wraz z konsekwencjami rachunkowymi.</w:t>
      </w:r>
    </w:p>
    <w:p w14:paraId="7FA47CFD" w14:textId="77777777" w:rsidR="0030234D" w:rsidRDefault="0030234D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</w:p>
    <w:p w14:paraId="5483EEDB" w14:textId="71D6BA43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55B47F3F" w14:textId="088264BD" w:rsidR="0030234D" w:rsidRDefault="0030234D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0D5F59C4" w14:textId="1E036309" w:rsidR="0030234D" w:rsidRDefault="0030234D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02FB17E8" w14:textId="75D0C544" w:rsidR="0030234D" w:rsidRDefault="0030234D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2CC56D" w14:textId="77777777" w:rsidR="0030234D" w:rsidRDefault="0030234D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lastRenderedPageBreak/>
        <w:t>Dodatkowo oferuję/-emy:</w:t>
      </w:r>
    </w:p>
    <w:p w14:paraId="5D701D23" w14:textId="009AD6D1" w:rsidR="000A33FF" w:rsidRPr="000B34A8" w:rsidRDefault="000B34A8" w:rsidP="000B34A8">
      <w:pPr>
        <w:pStyle w:val="Akapitzlist"/>
        <w:numPr>
          <w:ilvl w:val="0"/>
          <w:numId w:val="44"/>
        </w:numPr>
        <w:spacing w:before="120" w:line="36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Kryterium: </w:t>
      </w:r>
      <w:r w:rsidR="004A0596" w:rsidRPr="000B34A8">
        <w:rPr>
          <w:rFonts w:ascii="Arial" w:hAnsi="Arial" w:cs="Arial"/>
          <w:b/>
          <w:color w:val="000000"/>
          <w:sz w:val="20"/>
          <w:szCs w:val="20"/>
        </w:rPr>
        <w:t>K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onsultacje telefoniczne i e-mailowe </w:t>
      </w:r>
      <w:r w:rsidR="004A0596" w:rsidRPr="000B34A8">
        <w:rPr>
          <w:rFonts w:ascii="Arial" w:eastAsia="MS Mincho" w:hAnsi="Arial" w:cs="Arial"/>
          <w:b/>
          <w:sz w:val="20"/>
          <w:szCs w:val="20"/>
        </w:rPr>
        <w:t xml:space="preserve">- 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z trenerem przez okres </w:t>
      </w:r>
      <w:r w:rsidR="00971A68" w:rsidRPr="000B34A8">
        <w:rPr>
          <w:rFonts w:ascii="Arial" w:eastAsia="MS Mincho" w:hAnsi="Arial" w:cs="Arial"/>
          <w:b/>
          <w:sz w:val="20"/>
          <w:szCs w:val="20"/>
        </w:rPr>
        <w:t>jednego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 miesi</w:t>
      </w:r>
      <w:r w:rsidR="00971A68" w:rsidRPr="000B34A8">
        <w:rPr>
          <w:rFonts w:ascii="Arial" w:eastAsia="MS Mincho" w:hAnsi="Arial" w:cs="Arial"/>
          <w:b/>
          <w:sz w:val="20"/>
          <w:szCs w:val="20"/>
        </w:rPr>
        <w:t>ąca</w:t>
      </w:r>
      <w:r w:rsidR="00747462" w:rsidRPr="000B34A8">
        <w:rPr>
          <w:rFonts w:ascii="Arial" w:eastAsia="MS Mincho" w:hAnsi="Arial" w:cs="Arial"/>
          <w:b/>
          <w:sz w:val="20"/>
          <w:szCs w:val="20"/>
        </w:rPr>
        <w:t xml:space="preserve"> po szkoleniu</w:t>
      </w:r>
      <w:r w:rsidR="004A0596" w:rsidRPr="000B34A8">
        <w:rPr>
          <w:rFonts w:ascii="Arial" w:hAnsi="Arial" w:cs="Arial"/>
          <w:b/>
          <w:color w:val="000000"/>
          <w:sz w:val="20"/>
          <w:szCs w:val="20"/>
        </w:rPr>
        <w:t>:</w:t>
      </w:r>
    </w:p>
    <w:p w14:paraId="0C514FFD" w14:textId="3F3A21DC" w:rsidR="000A33FF" w:rsidRPr="00971A68" w:rsidRDefault="00971A68" w:rsidP="00AC3691">
      <w:pPr>
        <w:tabs>
          <w:tab w:val="left" w:leader="dot" w:pos="1620"/>
        </w:tabs>
        <w:spacing w:after="200" w:line="276" w:lineRule="auto"/>
        <w:ind w:left="1134" w:hanging="141"/>
        <w:contextualSpacing/>
        <w:jc w:val="both"/>
        <w:rPr>
          <w:rFonts w:ascii="Arial" w:hAnsi="Arial" w:cs="Arial"/>
          <w:b/>
          <w:color w:val="000000"/>
        </w:rPr>
      </w:pPr>
      <w:r w:rsidRPr="00BE7D7D">
        <w:rPr>
          <w:rFonts w:ascii="Arial" w:hAnsi="Arial" w:cs="Arial"/>
          <w:b/>
          <w:color w:val="000000"/>
          <w:sz w:val="36"/>
          <w:szCs w:val="36"/>
          <w:bdr w:val="single" w:sz="4" w:space="0" w:color="auto"/>
        </w:rPr>
        <w:t>󠄌</w:t>
      </w:r>
      <w:r>
        <w:rPr>
          <w:rFonts w:ascii="Arial" w:hAnsi="Arial" w:cs="Arial"/>
          <w:b/>
          <w:color w:val="000000"/>
          <w:sz w:val="36"/>
          <w:szCs w:val="36"/>
        </w:rPr>
        <w:t xml:space="preserve">     </w:t>
      </w:r>
      <w:r w:rsidRPr="00971A68">
        <w:rPr>
          <w:rFonts w:ascii="Arial" w:hAnsi="Arial" w:cs="Arial"/>
          <w:b/>
          <w:color w:val="000000"/>
        </w:rPr>
        <w:t>TAK</w:t>
      </w:r>
    </w:p>
    <w:p w14:paraId="6586086A" w14:textId="5063ABDE" w:rsidR="00971A68" w:rsidRDefault="00971A68" w:rsidP="00AC3691">
      <w:pPr>
        <w:tabs>
          <w:tab w:val="left" w:leader="dot" w:pos="1620"/>
        </w:tabs>
        <w:spacing w:after="200" w:line="276" w:lineRule="auto"/>
        <w:ind w:left="1134" w:hanging="141"/>
        <w:contextualSpacing/>
        <w:jc w:val="both"/>
        <w:rPr>
          <w:rFonts w:ascii="Arial" w:hAnsi="Arial" w:cs="Arial"/>
          <w:b/>
          <w:color w:val="000000"/>
        </w:rPr>
      </w:pPr>
      <w:r w:rsidRPr="00BE7D7D">
        <w:rPr>
          <w:rFonts w:ascii="Arial" w:hAnsi="Arial" w:cs="Arial"/>
          <w:b/>
          <w:color w:val="000000"/>
          <w:sz w:val="36"/>
          <w:szCs w:val="36"/>
          <w:bdr w:val="single" w:sz="4" w:space="0" w:color="auto"/>
        </w:rPr>
        <w:t>󠄌</w:t>
      </w:r>
      <w:r>
        <w:rPr>
          <w:rFonts w:ascii="Arial" w:hAnsi="Arial" w:cs="Arial"/>
          <w:b/>
          <w:color w:val="000000"/>
          <w:sz w:val="36"/>
          <w:szCs w:val="36"/>
        </w:rPr>
        <w:t xml:space="preserve">      </w:t>
      </w:r>
      <w:r w:rsidRPr="00971A68">
        <w:rPr>
          <w:rFonts w:ascii="Arial" w:hAnsi="Arial" w:cs="Arial"/>
          <w:b/>
          <w:color w:val="000000"/>
        </w:rPr>
        <w:t>NIE</w:t>
      </w:r>
    </w:p>
    <w:p w14:paraId="217A67E4" w14:textId="77777777" w:rsidR="00C82938" w:rsidRDefault="00C82938" w:rsidP="00AC3691">
      <w:pPr>
        <w:tabs>
          <w:tab w:val="left" w:leader="dot" w:pos="1620"/>
        </w:tabs>
        <w:spacing w:after="200" w:line="276" w:lineRule="auto"/>
        <w:ind w:left="1134" w:hanging="141"/>
        <w:contextualSpacing/>
        <w:jc w:val="both"/>
        <w:rPr>
          <w:rFonts w:ascii="Arial" w:hAnsi="Arial" w:cs="Arial"/>
          <w:b/>
          <w:color w:val="000000"/>
        </w:rPr>
      </w:pPr>
    </w:p>
    <w:p w14:paraId="4B0DDBDF" w14:textId="782C1879" w:rsidR="00C82938" w:rsidRPr="00C82938" w:rsidRDefault="00C82938" w:rsidP="00C82938">
      <w:pPr>
        <w:tabs>
          <w:tab w:val="left" w:leader="dot" w:pos="1620"/>
        </w:tabs>
        <w:spacing w:after="200" w:line="276" w:lineRule="auto"/>
        <w:ind w:left="426" w:hanging="141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bookmarkStart w:id="1" w:name="_Hlk229042127"/>
      <w:r w:rsidRPr="00C82938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65B0DE09" w14:textId="6E0FBA1D" w:rsidR="00C82938" w:rsidRPr="00C82938" w:rsidRDefault="00C82938" w:rsidP="00173A29">
      <w:pPr>
        <w:tabs>
          <w:tab w:val="left" w:leader="dot" w:pos="1620"/>
        </w:tabs>
        <w:spacing w:after="200" w:line="276" w:lineRule="auto"/>
        <w:ind w:left="426" w:hanging="141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 Pozostawienie deklaracji w tym zakresie niewypełnionej skutkować będzie uznaniem, że Wykonawca nie deklaruje konsultacj</w:t>
      </w:r>
      <w:r w:rsidR="00436A01">
        <w:rPr>
          <w:rFonts w:ascii="Arial" w:hAnsi="Arial" w:cs="Arial"/>
          <w:b/>
          <w:color w:val="000000"/>
          <w:sz w:val="20"/>
          <w:szCs w:val="20"/>
        </w:rPr>
        <w:t>i</w:t>
      </w: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telefoniczn</w:t>
      </w:r>
      <w:r w:rsidR="00436A01">
        <w:rPr>
          <w:rFonts w:ascii="Arial" w:hAnsi="Arial" w:cs="Arial"/>
          <w:b/>
          <w:color w:val="000000"/>
          <w:sz w:val="20"/>
          <w:szCs w:val="20"/>
        </w:rPr>
        <w:t>ych</w:t>
      </w: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i e-mailow</w:t>
      </w:r>
      <w:r w:rsidR="00436A01">
        <w:rPr>
          <w:rFonts w:ascii="Arial" w:hAnsi="Arial" w:cs="Arial"/>
          <w:b/>
          <w:color w:val="000000"/>
          <w:sz w:val="20"/>
          <w:szCs w:val="20"/>
        </w:rPr>
        <w:t>ych</w:t>
      </w:r>
      <w:r w:rsidRPr="00C82938">
        <w:rPr>
          <w:rFonts w:ascii="Arial" w:hAnsi="Arial" w:cs="Arial"/>
          <w:b/>
          <w:color w:val="000000"/>
          <w:sz w:val="20"/>
          <w:szCs w:val="20"/>
        </w:rPr>
        <w:t xml:space="preserve"> po szkoleniu. Również zaznaczenie więcej niż jednego checkboxa traktowane będzie jako jej niewypełnienie. W takiej sytuacji Wykonawca w ramach danego kryterium oceny uzyska 0 pkt.</w:t>
      </w:r>
    </w:p>
    <w:bookmarkEnd w:id="1"/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13F9B1D4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składania ofert w zakresie należytej realizacji szkoleń o tematyce 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010CB826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4C7ECE">
        <w:rPr>
          <w:rFonts w:ascii="Arial" w:hAnsi="Arial" w:cs="Arial"/>
          <w:b/>
          <w:sz w:val="20"/>
          <w:szCs w:val="20"/>
        </w:rPr>
        <w:t>3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37FDE">
        <w:rPr>
          <w:rFonts w:ascii="Arial" w:hAnsi="Arial" w:cs="Arial"/>
          <w:b/>
          <w:sz w:val="20"/>
          <w:szCs w:val="20"/>
        </w:rPr>
        <w:t xml:space="preserve"> 3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4552"/>
        <w:gridCol w:w="2274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772309CF" w:rsidR="004F4CE8" w:rsidRPr="00C77BA9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C77BA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>
              <w:t xml:space="preserve"> </w:t>
            </w:r>
            <w:r w:rsidRPr="00C77BA9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wymienione w przedmiocie zamówienia lub szkolenia z tematyki pokrewnej</w:t>
            </w:r>
            <w:r w:rsidR="00FB46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FB4690" w:rsidRPr="00FB469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dla jednostek sektora publicznego</w:t>
            </w:r>
          </w:p>
          <w:p w14:paraId="748E6B50" w14:textId="5C3AC69C" w:rsidR="004F4CE8" w:rsidRPr="00FA2EEC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4F4CE8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64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dd/mm/rrrr</w:t>
            </w:r>
          </w:p>
        </w:tc>
      </w:tr>
      <w:tr w:rsidR="004F4CE8" w:rsidRPr="00766418" w14:paraId="58557C24" w14:textId="69409B72" w:rsidTr="00173A29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64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173A29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64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173A29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33B8CE10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264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298AFAF" w14:textId="77777777" w:rsidTr="00173A29">
        <w:trPr>
          <w:trHeight w:val="839"/>
          <w:jc w:val="center"/>
        </w:trPr>
        <w:tc>
          <w:tcPr>
            <w:tcW w:w="474" w:type="pct"/>
            <w:vAlign w:val="center"/>
          </w:tcPr>
          <w:p w14:paraId="2D135F26" w14:textId="6ABBF6F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64" w:type="pct"/>
          </w:tcPr>
          <w:p w14:paraId="39A631F6" w14:textId="494D145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251A9E9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37D78867" w14:textId="1AB822C5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8D630BC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1433B6E1" w14:textId="3852240A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my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A0596">
      <w:pPr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25AA0" w14:textId="77777777" w:rsidR="00373DED" w:rsidRDefault="00373DED">
      <w:r>
        <w:separator/>
      </w:r>
    </w:p>
  </w:endnote>
  <w:endnote w:type="continuationSeparator" w:id="0">
    <w:p w14:paraId="27AC7E59" w14:textId="77777777" w:rsidR="00373DED" w:rsidRDefault="0037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06456" w14:textId="034331D8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B615E0">
      <w:rPr>
        <w:rStyle w:val="Numerstrony"/>
        <w:rFonts w:ascii="Arial" w:hAnsi="Arial" w:cs="Arial"/>
        <w:noProof/>
        <w:sz w:val="16"/>
        <w:szCs w:val="16"/>
      </w:rPr>
      <w:t>2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45DA" w14:textId="51C8D757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B615E0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DFF96" w14:textId="77777777" w:rsidR="00373DED" w:rsidRDefault="00373DED">
      <w:r>
        <w:separator/>
      </w:r>
    </w:p>
  </w:footnote>
  <w:footnote w:type="continuationSeparator" w:id="0">
    <w:p w14:paraId="5C030959" w14:textId="77777777" w:rsidR="00373DED" w:rsidRDefault="00373DED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914116966">
    <w:abstractNumId w:val="13"/>
  </w:num>
  <w:num w:numId="2" w16cid:durableId="139857034">
    <w:abstractNumId w:val="24"/>
  </w:num>
  <w:num w:numId="3" w16cid:durableId="1998726672">
    <w:abstractNumId w:val="2"/>
  </w:num>
  <w:num w:numId="4" w16cid:durableId="1859466961">
    <w:abstractNumId w:val="29"/>
  </w:num>
  <w:num w:numId="5" w16cid:durableId="1727217151">
    <w:abstractNumId w:val="38"/>
  </w:num>
  <w:num w:numId="6" w16cid:durableId="1843273854">
    <w:abstractNumId w:val="19"/>
  </w:num>
  <w:num w:numId="7" w16cid:durableId="1852258002">
    <w:abstractNumId w:val="25"/>
  </w:num>
  <w:num w:numId="8" w16cid:durableId="1188445377">
    <w:abstractNumId w:val="15"/>
  </w:num>
  <w:num w:numId="9" w16cid:durableId="981160623">
    <w:abstractNumId w:val="20"/>
  </w:num>
  <w:num w:numId="10" w16cid:durableId="761530348">
    <w:abstractNumId w:val="0"/>
  </w:num>
  <w:num w:numId="11" w16cid:durableId="1624506408">
    <w:abstractNumId w:val="39"/>
  </w:num>
  <w:num w:numId="12" w16cid:durableId="1568496800">
    <w:abstractNumId w:val="9"/>
  </w:num>
  <w:num w:numId="13" w16cid:durableId="1482383616">
    <w:abstractNumId w:val="33"/>
  </w:num>
  <w:num w:numId="14" w16cid:durableId="1588147724">
    <w:abstractNumId w:val="42"/>
  </w:num>
  <w:num w:numId="15" w16cid:durableId="1398210764">
    <w:abstractNumId w:val="11"/>
  </w:num>
  <w:num w:numId="16" w16cid:durableId="366833815">
    <w:abstractNumId w:val="18"/>
  </w:num>
  <w:num w:numId="17" w16cid:durableId="388650739">
    <w:abstractNumId w:val="4"/>
  </w:num>
  <w:num w:numId="18" w16cid:durableId="2042514849">
    <w:abstractNumId w:val="16"/>
  </w:num>
  <w:num w:numId="19" w16cid:durableId="951861594">
    <w:abstractNumId w:val="30"/>
  </w:num>
  <w:num w:numId="20" w16cid:durableId="856311183">
    <w:abstractNumId w:val="26"/>
  </w:num>
  <w:num w:numId="21" w16cid:durableId="2057773470">
    <w:abstractNumId w:val="21"/>
  </w:num>
  <w:num w:numId="22" w16cid:durableId="817383089">
    <w:abstractNumId w:val="22"/>
  </w:num>
  <w:num w:numId="23" w16cid:durableId="1215892542">
    <w:abstractNumId w:val="43"/>
  </w:num>
  <w:num w:numId="24" w16cid:durableId="274607164">
    <w:abstractNumId w:val="31"/>
  </w:num>
  <w:num w:numId="25" w16cid:durableId="846136128">
    <w:abstractNumId w:val="6"/>
  </w:num>
  <w:num w:numId="26" w16cid:durableId="590436934">
    <w:abstractNumId w:val="41"/>
  </w:num>
  <w:num w:numId="27" w16cid:durableId="166402769">
    <w:abstractNumId w:val="32"/>
  </w:num>
  <w:num w:numId="28" w16cid:durableId="259071586">
    <w:abstractNumId w:val="7"/>
  </w:num>
  <w:num w:numId="29" w16cid:durableId="1219823978">
    <w:abstractNumId w:val="36"/>
  </w:num>
  <w:num w:numId="30" w16cid:durableId="710149270">
    <w:abstractNumId w:val="37"/>
  </w:num>
  <w:num w:numId="31" w16cid:durableId="727343603">
    <w:abstractNumId w:val="35"/>
  </w:num>
  <w:num w:numId="32" w16cid:durableId="217400701">
    <w:abstractNumId w:val="12"/>
  </w:num>
  <w:num w:numId="33" w16cid:durableId="273444095">
    <w:abstractNumId w:val="27"/>
  </w:num>
  <w:num w:numId="34" w16cid:durableId="961883134">
    <w:abstractNumId w:val="40"/>
  </w:num>
  <w:num w:numId="35" w16cid:durableId="1790389502">
    <w:abstractNumId w:val="28"/>
  </w:num>
  <w:num w:numId="36" w16cid:durableId="1874687637">
    <w:abstractNumId w:val="14"/>
  </w:num>
  <w:num w:numId="37" w16cid:durableId="2059281638">
    <w:abstractNumId w:val="10"/>
  </w:num>
  <w:num w:numId="38" w16cid:durableId="1588416487">
    <w:abstractNumId w:val="17"/>
  </w:num>
  <w:num w:numId="39" w16cid:durableId="1324697119">
    <w:abstractNumId w:val="34"/>
  </w:num>
  <w:num w:numId="40" w16cid:durableId="841621494">
    <w:abstractNumId w:val="1"/>
  </w:num>
  <w:num w:numId="41" w16cid:durableId="547685599">
    <w:abstractNumId w:val="8"/>
  </w:num>
  <w:num w:numId="42" w16cid:durableId="1910143998">
    <w:abstractNumId w:val="3"/>
  </w:num>
  <w:num w:numId="43" w16cid:durableId="1560896387">
    <w:abstractNumId w:val="23"/>
  </w:num>
  <w:num w:numId="44" w16cid:durableId="199514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2D3E"/>
    <w:rsid w:val="002F023B"/>
    <w:rsid w:val="002F4A34"/>
    <w:rsid w:val="002F55F2"/>
    <w:rsid w:val="002F6CDB"/>
    <w:rsid w:val="002F7276"/>
    <w:rsid w:val="003007F7"/>
    <w:rsid w:val="0030234D"/>
    <w:rsid w:val="00310D46"/>
    <w:rsid w:val="00330572"/>
    <w:rsid w:val="00331AF7"/>
    <w:rsid w:val="00335171"/>
    <w:rsid w:val="0033592A"/>
    <w:rsid w:val="00336D85"/>
    <w:rsid w:val="00347DBF"/>
    <w:rsid w:val="00364A26"/>
    <w:rsid w:val="00373DED"/>
    <w:rsid w:val="003825A8"/>
    <w:rsid w:val="00391441"/>
    <w:rsid w:val="003970B3"/>
    <w:rsid w:val="003B20E6"/>
    <w:rsid w:val="003B5074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21D6A"/>
    <w:rsid w:val="004230C4"/>
    <w:rsid w:val="00424B97"/>
    <w:rsid w:val="00431FC4"/>
    <w:rsid w:val="00436A01"/>
    <w:rsid w:val="00444EBD"/>
    <w:rsid w:val="00447F21"/>
    <w:rsid w:val="0045333E"/>
    <w:rsid w:val="00456623"/>
    <w:rsid w:val="0047492F"/>
    <w:rsid w:val="00476B27"/>
    <w:rsid w:val="00481C75"/>
    <w:rsid w:val="00481E11"/>
    <w:rsid w:val="004952D0"/>
    <w:rsid w:val="00497A07"/>
    <w:rsid w:val="004A0596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8AE"/>
    <w:rsid w:val="007227E3"/>
    <w:rsid w:val="0072759C"/>
    <w:rsid w:val="00731D31"/>
    <w:rsid w:val="00735429"/>
    <w:rsid w:val="0074729F"/>
    <w:rsid w:val="00747462"/>
    <w:rsid w:val="007626E4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DFC"/>
    <w:rsid w:val="0081462D"/>
    <w:rsid w:val="008221AB"/>
    <w:rsid w:val="00822AEE"/>
    <w:rsid w:val="00827A23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400D"/>
    <w:rsid w:val="008E078B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750C"/>
    <w:rsid w:val="00B014DE"/>
    <w:rsid w:val="00B15AB7"/>
    <w:rsid w:val="00B41BDF"/>
    <w:rsid w:val="00B462D1"/>
    <w:rsid w:val="00B4698B"/>
    <w:rsid w:val="00B46CA4"/>
    <w:rsid w:val="00B535E0"/>
    <w:rsid w:val="00B54E13"/>
    <w:rsid w:val="00B5780D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708"/>
    <w:rsid w:val="00C310AC"/>
    <w:rsid w:val="00C356D0"/>
    <w:rsid w:val="00C36DAE"/>
    <w:rsid w:val="00C37FDE"/>
    <w:rsid w:val="00C41711"/>
    <w:rsid w:val="00C43F0E"/>
    <w:rsid w:val="00C46575"/>
    <w:rsid w:val="00C63777"/>
    <w:rsid w:val="00C77BA9"/>
    <w:rsid w:val="00C82938"/>
    <w:rsid w:val="00C83923"/>
    <w:rsid w:val="00C84832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6B1E"/>
    <w:rsid w:val="00EA085F"/>
    <w:rsid w:val="00EA3F6C"/>
    <w:rsid w:val="00EA4E3B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uiPriority w:val="34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2626D-5B4F-4202-9DC4-56F2682D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575</Words>
  <Characters>3877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Katarzyna Borna</cp:lastModifiedBy>
  <cp:revision>98</cp:revision>
  <cp:lastPrinted>2026-05-07T12:13:00Z</cp:lastPrinted>
  <dcterms:created xsi:type="dcterms:W3CDTF">2024-11-15T09:12:00Z</dcterms:created>
  <dcterms:modified xsi:type="dcterms:W3CDTF">2026-05-12T12:23:00Z</dcterms:modified>
</cp:coreProperties>
</file>