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91F39" w14:textId="77777777" w:rsidR="003B7110" w:rsidRDefault="005140B4" w:rsidP="003B7110">
      <w:pPr>
        <w:spacing w:line="276" w:lineRule="auto"/>
        <w:rPr>
          <w:rFonts w:ascii="Arial" w:hAnsi="Arial" w:cs="Arial"/>
        </w:rPr>
      </w:pPr>
    </w:p>
    <w:p w14:paraId="221C8B4B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Zapytanie ofertowe</w:t>
      </w:r>
    </w:p>
    <w:p w14:paraId="3C188ED1" w14:textId="4CDADA1D" w:rsidR="0079460D" w:rsidRPr="009D4ADA" w:rsidRDefault="0079460D" w:rsidP="0079460D">
      <w:pPr>
        <w:spacing w:line="360" w:lineRule="auto"/>
        <w:rPr>
          <w:rFonts w:ascii="Arial" w:hAnsi="Arial" w:cs="Arial"/>
          <w:b/>
          <w:color w:val="FF0000"/>
        </w:rPr>
      </w:pPr>
      <w:r w:rsidRPr="009D4ADA">
        <w:rPr>
          <w:rFonts w:ascii="Arial" w:hAnsi="Arial" w:cs="Arial"/>
          <w:b/>
        </w:rPr>
        <w:t>(sygn. postępowania: SP-</w:t>
      </w:r>
      <w:r w:rsidR="00E32D16">
        <w:rPr>
          <w:rFonts w:ascii="Arial" w:hAnsi="Arial" w:cs="Arial"/>
          <w:b/>
        </w:rPr>
        <w:t>220</w:t>
      </w:r>
      <w:r w:rsidRPr="009D4ADA">
        <w:rPr>
          <w:rFonts w:ascii="Arial" w:hAnsi="Arial" w:cs="Arial"/>
          <w:b/>
        </w:rPr>
        <w:t>/25-</w:t>
      </w:r>
      <w:r>
        <w:rPr>
          <w:rFonts w:ascii="Arial" w:hAnsi="Arial" w:cs="Arial"/>
          <w:b/>
        </w:rPr>
        <w:t>DST</w:t>
      </w:r>
      <w:r w:rsidRPr="009D4ADA">
        <w:rPr>
          <w:rFonts w:ascii="Arial" w:hAnsi="Arial" w:cs="Arial"/>
          <w:b/>
        </w:rPr>
        <w:t>/</w:t>
      </w:r>
      <w:r w:rsidR="00E32D16">
        <w:rPr>
          <w:rFonts w:ascii="Arial" w:hAnsi="Arial" w:cs="Arial"/>
          <w:b/>
        </w:rPr>
        <w:t>86</w:t>
      </w:r>
      <w:r w:rsidRPr="009D4ADA">
        <w:rPr>
          <w:rFonts w:ascii="Arial" w:hAnsi="Arial" w:cs="Arial"/>
          <w:b/>
        </w:rPr>
        <w:t>)</w:t>
      </w:r>
    </w:p>
    <w:p w14:paraId="152BC836" w14:textId="4B8B633E" w:rsidR="0079460D" w:rsidRPr="009D4ADA" w:rsidRDefault="0079460D" w:rsidP="0079460D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Dotyczące </w:t>
      </w:r>
      <w:r>
        <w:rPr>
          <w:rFonts w:ascii="Arial" w:hAnsi="Arial" w:cs="Arial"/>
        </w:rPr>
        <w:t>zakupu podzespołów komputerowych.</w:t>
      </w:r>
    </w:p>
    <w:p w14:paraId="4BAC82C1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</w:p>
    <w:p w14:paraId="3420F65D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</w:p>
    <w:p w14:paraId="6F9815DD" w14:textId="77777777" w:rsidR="0079460D" w:rsidRPr="009D4ADA" w:rsidRDefault="0079460D" w:rsidP="0079460D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388BB573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62BCC17C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7E57A189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02DD0FC4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Telefon: (42) 6</w:t>
      </w:r>
      <w:r>
        <w:rPr>
          <w:rFonts w:ascii="Arial" w:hAnsi="Arial" w:cs="Arial"/>
        </w:rPr>
        <w:t>38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90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57</w:t>
      </w:r>
    </w:p>
    <w:p w14:paraId="75B28394" w14:textId="77777777" w:rsidR="0079460D" w:rsidRPr="009D4ADA" w:rsidRDefault="0079460D" w:rsidP="0079460D">
      <w:pPr>
        <w:spacing w:line="360" w:lineRule="auto"/>
        <w:jc w:val="both"/>
        <w:rPr>
          <w:rFonts w:ascii="Arial" w:hAnsi="Arial" w:cs="Arial"/>
        </w:rPr>
      </w:pPr>
    </w:p>
    <w:p w14:paraId="5C6EB981" w14:textId="77777777" w:rsidR="0079460D" w:rsidRPr="009D4ADA" w:rsidRDefault="0079460D" w:rsidP="0079460D">
      <w:pPr>
        <w:spacing w:line="360" w:lineRule="auto"/>
        <w:jc w:val="both"/>
        <w:rPr>
          <w:rFonts w:ascii="Arial" w:hAnsi="Arial" w:cs="Arial"/>
        </w:rPr>
      </w:pPr>
    </w:p>
    <w:p w14:paraId="1ECF7AA2" w14:textId="77777777" w:rsidR="0079460D" w:rsidRPr="009D4ADA" w:rsidRDefault="0079460D" w:rsidP="0079460D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18A05A7E" w14:textId="56F2D649" w:rsidR="0079460D" w:rsidRPr="009D4ADA" w:rsidRDefault="0079460D" w:rsidP="0079460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Przedmiotem zamówienia jest </w:t>
      </w:r>
      <w:r>
        <w:rPr>
          <w:rFonts w:ascii="Arial" w:hAnsi="Arial" w:cs="Arial"/>
        </w:rPr>
        <w:t>zakup i dostawa podzespołów komputerowych.</w:t>
      </w:r>
    </w:p>
    <w:p w14:paraId="5ABC4BBE" w14:textId="1D5448AB" w:rsidR="0079460D" w:rsidRPr="00FF602D" w:rsidRDefault="0079460D" w:rsidP="0079460D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FF602D">
        <w:rPr>
          <w:rFonts w:ascii="Arial" w:hAnsi="Arial" w:cs="Arial"/>
        </w:rPr>
        <w:t xml:space="preserve">Zamawiający wymaga, by dostarczone urządzenia były nowe </w:t>
      </w:r>
      <w:r>
        <w:rPr>
          <w:rFonts w:ascii="Arial" w:hAnsi="Arial" w:cs="Arial"/>
        </w:rPr>
        <w:t>(</w:t>
      </w:r>
      <w:r w:rsidRPr="00FF602D">
        <w:rPr>
          <w:rFonts w:ascii="Arial" w:hAnsi="Arial" w:cs="Arial"/>
        </w:rPr>
        <w:t>nie były używane</w:t>
      </w:r>
      <w:r>
        <w:rPr>
          <w:rFonts w:ascii="Arial" w:hAnsi="Arial" w:cs="Arial"/>
        </w:rPr>
        <w:t>)</w:t>
      </w:r>
      <w:r w:rsidRPr="00FF602D">
        <w:rPr>
          <w:rFonts w:ascii="Arial" w:hAnsi="Arial" w:cs="Arial"/>
        </w:rPr>
        <w:t xml:space="preserve">. </w:t>
      </w:r>
    </w:p>
    <w:p w14:paraId="04B2AC2B" w14:textId="438E8983" w:rsidR="0079460D" w:rsidRPr="006B2707" w:rsidRDefault="0079460D" w:rsidP="0079460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Dokładne parametry</w:t>
      </w:r>
      <w:r w:rsidRPr="009D4ADA">
        <w:rPr>
          <w:rFonts w:ascii="Arial" w:hAnsi="Arial" w:cs="Arial"/>
        </w:rPr>
        <w:t xml:space="preserve"> zostały wskazane w </w:t>
      </w:r>
      <w:r>
        <w:rPr>
          <w:rFonts w:ascii="Arial" w:hAnsi="Arial" w:cs="Arial"/>
        </w:rPr>
        <w:t>załączonej tabeli</w:t>
      </w:r>
      <w:r w:rsidRPr="009D4ADA">
        <w:rPr>
          <w:rFonts w:ascii="Arial" w:hAnsi="Arial" w:cs="Arial"/>
        </w:rPr>
        <w:t xml:space="preserve"> do niniejszego zapytania ofertowego.</w:t>
      </w:r>
      <w:r w:rsidRPr="006B2707">
        <w:t xml:space="preserve"> </w:t>
      </w:r>
    </w:p>
    <w:p w14:paraId="33276C04" w14:textId="77777777" w:rsidR="0079460D" w:rsidRPr="009D4ADA" w:rsidRDefault="0079460D" w:rsidP="0079460D">
      <w:pPr>
        <w:spacing w:line="360" w:lineRule="auto"/>
        <w:rPr>
          <w:rFonts w:ascii="Arial" w:hAnsi="Arial" w:cs="Arial"/>
        </w:rPr>
      </w:pPr>
    </w:p>
    <w:p w14:paraId="0A67B417" w14:textId="77777777" w:rsidR="0079460D" w:rsidRPr="009D4ADA" w:rsidRDefault="0079460D" w:rsidP="00ED7273">
      <w:pPr>
        <w:numPr>
          <w:ilvl w:val="0"/>
          <w:numId w:val="1"/>
        </w:numPr>
        <w:spacing w:before="120" w:after="120" w:line="360" w:lineRule="auto"/>
        <w:ind w:left="426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477499A4" w14:textId="77777777" w:rsidR="0079460D" w:rsidRPr="009D4ADA" w:rsidRDefault="0079460D" w:rsidP="00ED7273">
      <w:pPr>
        <w:pStyle w:val="Akapitzlist"/>
        <w:numPr>
          <w:ilvl w:val="0"/>
          <w:numId w:val="13"/>
        </w:numPr>
        <w:spacing w:line="360" w:lineRule="auto"/>
        <w:ind w:left="709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5F3706C3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</w:t>
      </w:r>
      <w:r w:rsidRPr="009D4ADA">
        <w:rPr>
          <w:rFonts w:ascii="Arial" w:hAnsi="Arial" w:cs="Arial"/>
        </w:rPr>
        <w:lastRenderedPageBreak/>
        <w:t xml:space="preserve">niezgodne z informacjami zawartymi w KRS lub centralnej ewidencji i informacji o działalności gospodarczej na dzień otwarcia ofert Wykonawca zostanie wykluczony z udziału w postępowaniu. </w:t>
      </w:r>
    </w:p>
    <w:p w14:paraId="5D0B4D0A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pkt.4  Załącznika nr 1 do niniejszego zapytania ofertowego.</w:t>
      </w:r>
    </w:p>
    <w:p w14:paraId="15976F8C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6D9F0B73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09872075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także możliwość pozostawienia oferty bez rozpatrzenia w szczególności jeżeli oferta będzie niekompletna, niezgodna z wymaganiami wynikającymi z niniejszego zapytania ofertowego lub w której formularz oferty nie zostanie podpisany.  </w:t>
      </w:r>
    </w:p>
    <w:p w14:paraId="1FF4EEB7" w14:textId="77777777" w:rsidR="0079460D" w:rsidRPr="009D4ADA" w:rsidRDefault="0079460D" w:rsidP="0079460D">
      <w:pPr>
        <w:spacing w:line="360" w:lineRule="auto"/>
        <w:rPr>
          <w:rFonts w:ascii="Arial" w:hAnsi="Arial" w:cs="Arial"/>
        </w:rPr>
      </w:pPr>
    </w:p>
    <w:p w14:paraId="12769D87" w14:textId="77777777" w:rsidR="0079460D" w:rsidRPr="009D4ADA" w:rsidRDefault="0079460D" w:rsidP="0079460D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6B85FC9D" w14:textId="77777777" w:rsidR="0079460D" w:rsidRDefault="0079460D" w:rsidP="0079460D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Jako kryterium wyboru oferty najkorzystniejszej przyjmuje się w niniejszym postępowaniu: cenę </w:t>
      </w:r>
      <w:r>
        <w:rPr>
          <w:rFonts w:ascii="Arial" w:hAnsi="Arial" w:cs="Arial"/>
        </w:rPr>
        <w:t>6</w:t>
      </w:r>
      <w:r w:rsidRPr="009D4ADA">
        <w:rPr>
          <w:rFonts w:ascii="Arial" w:hAnsi="Arial" w:cs="Arial"/>
        </w:rPr>
        <w:t>0%</w:t>
      </w:r>
      <w:r>
        <w:rPr>
          <w:rFonts w:ascii="Arial" w:hAnsi="Arial" w:cs="Arial"/>
        </w:rPr>
        <w:t xml:space="preserve"> [PrC] oraz gwarancja 40% [PrG]</w:t>
      </w:r>
      <w:r w:rsidRPr="009D4ADA">
        <w:rPr>
          <w:rFonts w:ascii="Arial" w:hAnsi="Arial" w:cs="Arial"/>
        </w:rPr>
        <w:t>.</w:t>
      </w:r>
    </w:p>
    <w:p w14:paraId="0E38F233" w14:textId="77777777" w:rsidR="0079460D" w:rsidRPr="0094298D" w:rsidRDefault="0079460D" w:rsidP="0079460D">
      <w:pPr>
        <w:spacing w:before="120" w:after="120"/>
        <w:ind w:left="284"/>
        <w:jc w:val="both"/>
        <w:rPr>
          <w:rFonts w:ascii="Arial" w:hAnsi="Arial" w:cs="Arial"/>
          <w:b/>
        </w:rPr>
      </w:pPr>
      <w:r w:rsidRPr="0094298D">
        <w:rPr>
          <w:rFonts w:ascii="Arial" w:hAnsi="Arial" w:cs="Arial"/>
          <w:b/>
        </w:rPr>
        <w:t xml:space="preserve">Cena – </w:t>
      </w:r>
      <w:r>
        <w:rPr>
          <w:rFonts w:ascii="Arial" w:hAnsi="Arial" w:cs="Arial"/>
          <w:b/>
        </w:rPr>
        <w:t>PrC</w:t>
      </w:r>
      <w:r w:rsidRPr="0094298D">
        <w:rPr>
          <w:rFonts w:ascii="Arial" w:hAnsi="Arial" w:cs="Arial"/>
          <w:b/>
        </w:rPr>
        <w:t>%</w:t>
      </w:r>
    </w:p>
    <w:p w14:paraId="39B03604" w14:textId="77777777" w:rsidR="0079460D" w:rsidRDefault="0079460D" w:rsidP="0079460D">
      <w:pPr>
        <w:spacing w:after="200"/>
        <w:ind w:left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Punkty przyznane w tej kategorii to:</w:t>
      </w:r>
    </w:p>
    <w:p w14:paraId="381506BA" w14:textId="77777777" w:rsidR="0079460D" w:rsidRDefault="0079460D" w:rsidP="0079460D">
      <w:pPr>
        <w:ind w:left="851" w:firstLine="708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C=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Cena oferty najdroższej-Cena oferty badanej</m:t>
              </m:r>
            </m:num>
            <m:den>
              <m:r>
                <w:rPr>
                  <w:rFonts w:ascii="Cambria Math" w:hAnsi="Cambria Math" w:cs="Arial"/>
                </w:rPr>
                <m:t>Cena oferty najdroższej-Cena oferty najtańszej</m:t>
              </m:r>
            </m:den>
          </m:f>
          <m:r>
            <w:rPr>
              <w:rFonts w:ascii="Cambria Math" w:hAnsi="Cambria Math" w:cs="Arial"/>
            </w:rPr>
            <m:t>* 100pkt.  * PrC%</m:t>
          </m:r>
        </m:oMath>
      </m:oMathPara>
    </w:p>
    <w:p w14:paraId="19AFEE28" w14:textId="77777777" w:rsidR="0079460D" w:rsidRDefault="0079460D" w:rsidP="0079460D">
      <w:pPr>
        <w:rPr>
          <w:rFonts w:ascii="Arial" w:hAnsi="Arial" w:cs="Arial"/>
        </w:rPr>
      </w:pPr>
    </w:p>
    <w:p w14:paraId="0D502D2E" w14:textId="77777777" w:rsidR="0079460D" w:rsidRPr="0094298D" w:rsidRDefault="0079460D" w:rsidP="0079460D">
      <w:pPr>
        <w:ind w:left="360"/>
        <w:rPr>
          <w:rFonts w:ascii="Arial" w:hAnsi="Arial" w:cs="Arial"/>
        </w:rPr>
      </w:pPr>
      <w:r w:rsidRPr="0094298D">
        <w:rPr>
          <w:rFonts w:ascii="Arial" w:hAnsi="Arial" w:cs="Arial"/>
          <w:b/>
        </w:rPr>
        <w:t xml:space="preserve">gwarancja – </w:t>
      </w:r>
      <w:r>
        <w:rPr>
          <w:rFonts w:ascii="Arial" w:hAnsi="Arial" w:cs="Arial"/>
          <w:b/>
        </w:rPr>
        <w:t>PrG</w:t>
      </w:r>
      <w:r w:rsidRPr="0094298D">
        <w:rPr>
          <w:rFonts w:ascii="Arial" w:hAnsi="Arial" w:cs="Arial"/>
          <w:b/>
        </w:rPr>
        <w:t>%</w:t>
      </w:r>
      <w:r w:rsidRPr="0094298D">
        <w:rPr>
          <w:rFonts w:ascii="Arial" w:hAnsi="Arial" w:cs="Arial"/>
          <w:b/>
        </w:rPr>
        <w:br/>
      </w:r>
    </w:p>
    <w:p w14:paraId="57E1FD79" w14:textId="574F03DA" w:rsidR="0079460D" w:rsidRDefault="0079460D" w:rsidP="00ED7273">
      <w:pPr>
        <w:ind w:left="851"/>
        <w:contextualSpacing/>
        <w:rPr>
          <w:rFonts w:ascii="Arial" w:hAnsi="Arial" w:cs="Arial"/>
        </w:rPr>
      </w:pPr>
      <w:r>
        <w:rPr>
          <w:rFonts w:ascii="Arial" w:hAnsi="Arial" w:cs="Arial"/>
        </w:rPr>
        <w:t>Gwarancja (G).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W ramach tego kryterium</w:t>
      </w:r>
      <w:r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</w:rPr>
        <w:t>na podstawie deklaracji Wykonawcy zawartej w formularzu oferty dotyczącej deklarowanego okresu gwarancji Zamawiający przyzna następującą ilość punktów:</w:t>
      </w:r>
    </w:p>
    <w:p w14:paraId="13C5FAE7" w14:textId="77777777" w:rsidR="0079460D" w:rsidRDefault="0079460D" w:rsidP="0079460D">
      <w:pPr>
        <w:ind w:left="851"/>
        <w:contextualSpacing/>
        <w:jc w:val="both"/>
        <w:rPr>
          <w:rFonts w:ascii="Arial" w:hAnsi="Arial" w:cs="Arial"/>
        </w:rPr>
      </w:pPr>
    </w:p>
    <w:p w14:paraId="2D3731A2" w14:textId="04764C1C" w:rsidR="0079460D" w:rsidRDefault="0079460D" w:rsidP="0079460D">
      <w:pPr>
        <w:ind w:left="851"/>
        <w:rPr>
          <w:rFonts w:ascii="Arial" w:hAnsi="Arial" w:cs="Arial"/>
          <w:bCs/>
        </w:rPr>
      </w:pPr>
      <w:r w:rsidRPr="005A1F92">
        <w:rPr>
          <w:rFonts w:ascii="Arial" w:hAnsi="Arial" w:cs="Arial"/>
          <w:bCs/>
        </w:rPr>
        <w:t xml:space="preserve">zakres </w:t>
      </w:r>
      <w:r w:rsidR="00ED7273">
        <w:rPr>
          <w:rFonts w:ascii="Arial" w:hAnsi="Arial" w:cs="Arial"/>
          <w:bCs/>
        </w:rPr>
        <w:t>12</w:t>
      </w:r>
      <w:r w:rsidRPr="005A1F92">
        <w:rPr>
          <w:rFonts w:ascii="Arial" w:hAnsi="Arial" w:cs="Arial"/>
          <w:bCs/>
        </w:rPr>
        <w:t xml:space="preserve"> – 60 miesięcy:</w:t>
      </w:r>
    </w:p>
    <w:p w14:paraId="619C2882" w14:textId="26045237" w:rsidR="00ED7273" w:rsidRDefault="00ED7273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>okres gwarancji 12 miesięcy - 0 pkt. * PrG%</w:t>
      </w:r>
    </w:p>
    <w:p w14:paraId="1C4450CC" w14:textId="0101A780" w:rsidR="00ED7273" w:rsidRDefault="00ED7273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>okres gwarancji 24 miesięcy - 40 pkt. * PrG%</w:t>
      </w:r>
    </w:p>
    <w:p w14:paraId="3977D2CB" w14:textId="39D6B378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36 miesięcy - </w:t>
      </w:r>
      <w:r w:rsidR="00ED7273">
        <w:rPr>
          <w:rFonts w:ascii="Arial" w:hAnsi="Arial" w:cs="Arial"/>
        </w:rPr>
        <w:t xml:space="preserve">60 </w:t>
      </w:r>
      <w:r>
        <w:rPr>
          <w:rFonts w:ascii="Arial" w:hAnsi="Arial" w:cs="Arial"/>
        </w:rPr>
        <w:t xml:space="preserve">pkt. * PrG% </w:t>
      </w:r>
    </w:p>
    <w:p w14:paraId="44DE7F67" w14:textId="11C0F7A6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48 miesięcy - </w:t>
      </w:r>
      <w:r w:rsidR="00ED7273">
        <w:rPr>
          <w:rFonts w:ascii="Arial" w:hAnsi="Arial" w:cs="Arial"/>
        </w:rPr>
        <w:t>8</w:t>
      </w:r>
      <w:r>
        <w:rPr>
          <w:rFonts w:ascii="Arial" w:hAnsi="Arial" w:cs="Arial"/>
        </w:rPr>
        <w:t>0 pkt. * PrG%</w:t>
      </w:r>
    </w:p>
    <w:p w14:paraId="26CA5B1A" w14:textId="77777777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>okres gwarancji 60 miesięcy - 100 pkt. * PrG%</w:t>
      </w:r>
    </w:p>
    <w:p w14:paraId="3C15AF44" w14:textId="77777777" w:rsidR="0079460D" w:rsidRDefault="0079460D" w:rsidP="0079460D">
      <w:pPr>
        <w:ind w:left="1701" w:hanging="850"/>
        <w:rPr>
          <w:rFonts w:ascii="Arial" w:hAnsi="Arial" w:cs="Arial"/>
          <w:bCs/>
        </w:rPr>
      </w:pPr>
    </w:p>
    <w:p w14:paraId="26F18DBC" w14:textId="77777777" w:rsidR="0079460D" w:rsidRDefault="0079460D" w:rsidP="0079460D">
      <w:pPr>
        <w:ind w:left="567" w:hanging="567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Liczba punktów (P) przyznana każdej z ocenianych ofert obliczona zostanie wg poniższego wzoru:</w:t>
      </w:r>
    </w:p>
    <w:p w14:paraId="1BD72A75" w14:textId="77777777" w:rsidR="0079460D" w:rsidRDefault="0079460D" w:rsidP="0079460D">
      <w:pPr>
        <w:ind w:left="567" w:hanging="567"/>
        <w:jc w:val="both"/>
        <w:outlineLvl w:val="0"/>
        <w:rPr>
          <w:rFonts w:ascii="Arial" w:hAnsi="Arial" w:cs="Arial"/>
        </w:rPr>
      </w:pPr>
    </w:p>
    <w:p w14:paraId="28849715" w14:textId="77777777" w:rsidR="0079460D" w:rsidRPr="00C957AA" w:rsidRDefault="0079460D" w:rsidP="0079460D">
      <w:pPr>
        <w:ind w:left="567" w:hanging="567"/>
        <w:jc w:val="both"/>
        <w:outlineLvl w:val="0"/>
        <w:rPr>
          <w:rFonts w:ascii="Arial" w:hAnsi="Arial" w:cs="Arial"/>
          <w:b/>
          <w:bCs/>
        </w:rPr>
      </w:pPr>
      <w:r w:rsidRPr="00C957AA">
        <w:rPr>
          <w:rFonts w:ascii="Arial" w:hAnsi="Arial" w:cs="Arial"/>
          <w:b/>
          <w:bCs/>
        </w:rPr>
        <w:t>P = C + G</w:t>
      </w:r>
    </w:p>
    <w:p w14:paraId="01A4CC89" w14:textId="77777777" w:rsidR="0079460D" w:rsidRDefault="0079460D" w:rsidP="0079460D">
      <w:pPr>
        <w:spacing w:line="360" w:lineRule="auto"/>
        <w:rPr>
          <w:rFonts w:ascii="Arial" w:hAnsi="Arial" w:cs="Arial"/>
        </w:rPr>
      </w:pPr>
    </w:p>
    <w:p w14:paraId="2A475752" w14:textId="77777777" w:rsidR="0079460D" w:rsidRPr="009D4ADA" w:rsidRDefault="0079460D" w:rsidP="0079460D">
      <w:pPr>
        <w:spacing w:line="360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w walucie polskiej. </w:t>
      </w:r>
      <w:r w:rsidRPr="009D4ADA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>
        <w:rPr>
          <w:rFonts w:ascii="Arial" w:eastAsia="Calibri" w:hAnsi="Arial" w:cs="Arial"/>
          <w:b/>
          <w:lang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b/>
          <w:lang w:eastAsia="en-US"/>
        </w:rPr>
        <w:br/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>podatek od towarów 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0DEDBD6F" w14:textId="77777777" w:rsidR="0079460D" w:rsidRPr="009D4ADA" w:rsidRDefault="0079460D" w:rsidP="0079460D">
      <w:pPr>
        <w:spacing w:line="360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w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 </w:t>
      </w:r>
    </w:p>
    <w:p w14:paraId="748905BA" w14:textId="77777777" w:rsidR="0079460D" w:rsidRDefault="0079460D" w:rsidP="0079460D">
      <w:pPr>
        <w:spacing w:line="360" w:lineRule="auto"/>
        <w:rPr>
          <w:rFonts w:ascii="Arial" w:hAnsi="Arial" w:cs="Arial"/>
        </w:rPr>
      </w:pPr>
    </w:p>
    <w:p w14:paraId="47ADB42F" w14:textId="77777777" w:rsidR="0079460D" w:rsidRPr="009D4ADA" w:rsidRDefault="0079460D" w:rsidP="0079460D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PRZYGOTOWANIE OFERTY</w:t>
      </w:r>
      <w:r w:rsidRPr="009D4ADA">
        <w:rPr>
          <w:rFonts w:ascii="Arial" w:hAnsi="Arial" w:cs="Arial"/>
        </w:rPr>
        <w:t xml:space="preserve"> </w:t>
      </w:r>
    </w:p>
    <w:p w14:paraId="6DE637D4" w14:textId="6B026889" w:rsidR="0079460D" w:rsidRPr="009D4ADA" w:rsidRDefault="0079460D" w:rsidP="0079460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u w:val="single"/>
        </w:rPr>
      </w:pPr>
      <w:r w:rsidRPr="009D4ADA">
        <w:rPr>
          <w:rFonts w:ascii="Arial" w:hAnsi="Arial" w:cs="Arial"/>
          <w:bCs/>
        </w:rPr>
        <w:t xml:space="preserve">Oferty należy przesłać na formularzu ofertowym (Załącznik nr 1), w formie elektronicznej  na adres: </w:t>
      </w:r>
      <w:r>
        <w:rPr>
          <w:rFonts w:ascii="Arial" w:hAnsi="Arial" w:cs="Arial"/>
          <w:bCs/>
        </w:rPr>
        <w:t>wi@wup.lodz.pl</w:t>
      </w:r>
      <w:r w:rsidRPr="009D4ADA">
        <w:rPr>
          <w:rStyle w:val="Hipercze"/>
          <w:rFonts w:ascii="Arial" w:hAnsi="Arial" w:cs="Arial"/>
        </w:rPr>
        <w:t xml:space="preserve"> </w:t>
      </w:r>
      <w:r w:rsidRPr="009D4ADA">
        <w:rPr>
          <w:rFonts w:ascii="Arial" w:hAnsi="Arial" w:cs="Arial"/>
          <w:bCs/>
        </w:rPr>
        <w:t xml:space="preserve">do </w:t>
      </w:r>
      <w:r w:rsidRPr="00126B1A">
        <w:rPr>
          <w:rFonts w:ascii="Arial" w:hAnsi="Arial" w:cs="Arial"/>
          <w:bCs/>
        </w:rPr>
        <w:t xml:space="preserve">dnia </w:t>
      </w:r>
      <w:r w:rsidR="00F52501">
        <w:rPr>
          <w:rFonts w:ascii="Arial" w:hAnsi="Arial" w:cs="Arial"/>
          <w:b/>
        </w:rPr>
        <w:t>10</w:t>
      </w:r>
      <w:r w:rsidRPr="00126B1A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="00EA3C27">
        <w:rPr>
          <w:rFonts w:ascii="Arial" w:hAnsi="Arial" w:cs="Arial"/>
          <w:b/>
        </w:rPr>
        <w:t>2</w:t>
      </w:r>
      <w:r w:rsidRPr="00126B1A">
        <w:rPr>
          <w:rFonts w:ascii="Arial" w:hAnsi="Arial" w:cs="Arial"/>
          <w:b/>
        </w:rPr>
        <w:t>.</w:t>
      </w:r>
      <w:r w:rsidRPr="00126B1A">
        <w:rPr>
          <w:rFonts w:ascii="Arial" w:hAnsi="Arial" w:cs="Arial"/>
          <w:b/>
          <w:bCs/>
        </w:rPr>
        <w:t>2025 r.</w:t>
      </w:r>
      <w:r>
        <w:rPr>
          <w:rFonts w:ascii="Arial" w:hAnsi="Arial" w:cs="Arial"/>
          <w:b/>
          <w:bCs/>
        </w:rPr>
        <w:t xml:space="preserve"> do godziny 18:00</w:t>
      </w:r>
      <w:r w:rsidRPr="00126B1A">
        <w:rPr>
          <w:rFonts w:ascii="Arial" w:hAnsi="Arial" w:cs="Arial"/>
          <w:b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Oferty złożone po terminie nie będą rozpatrywane.</w:t>
      </w:r>
    </w:p>
    <w:p w14:paraId="33F8A82B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65583FAD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058FC9AF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Treść oferty musi odpowiadać treści niniejszego zapytania ofertowego.</w:t>
      </w:r>
    </w:p>
    <w:p w14:paraId="7838FF62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bookmarkStart w:id="0" w:name="_Hlk158019195"/>
      <w:r w:rsidRPr="009D4ADA">
        <w:rPr>
          <w:rFonts w:ascii="Arial" w:hAnsi="Arial" w:cs="Arial"/>
          <w:bCs/>
        </w:rPr>
        <w:t>Oferta powinna być podpisana przez osobę upoważnioną do składania ofert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0"/>
    <w:p w14:paraId="3DAA5760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4AE6D29E" w14:textId="77777777" w:rsidR="0079460D" w:rsidRPr="00C62F58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/>
        </w:rPr>
      </w:pPr>
      <w:r w:rsidRPr="00C62F58">
        <w:rPr>
          <w:rFonts w:ascii="Arial" w:hAnsi="Arial" w:cs="Arial"/>
          <w:b/>
        </w:rPr>
        <w:t xml:space="preserve">Nie dopuszcza się możliwości składania ofert częściowych. </w:t>
      </w:r>
    </w:p>
    <w:p w14:paraId="142AE1F3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Pr="009D4ADA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4C2AE5FE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>Wybór oferty nie może prowadzić do powstania obowiązku podatkowego 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24C61C63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5F3BD702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 w szczególności w następujących przypadkach:</w:t>
      </w:r>
    </w:p>
    <w:p w14:paraId="15B447CA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4032BE9D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75C769A5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7E2CCC42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17A500C8" w14:textId="413A8FAB" w:rsidR="0079460D" w:rsidRPr="00EA3C27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9D4ADA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7EA663AA" w14:textId="6D08D0DE" w:rsidR="00EA3C27" w:rsidRPr="009D4ADA" w:rsidRDefault="00EA3C27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Jeśli łączna </w:t>
      </w:r>
      <w:r w:rsidR="00285CB1">
        <w:rPr>
          <w:rFonts w:ascii="Arial" w:hAnsi="Arial" w:cs="Arial"/>
          <w:bCs/>
        </w:rPr>
        <w:t>kwota</w:t>
      </w:r>
      <w:r>
        <w:rPr>
          <w:rFonts w:ascii="Arial" w:hAnsi="Arial" w:cs="Arial"/>
          <w:bCs/>
        </w:rPr>
        <w:t xml:space="preserve"> </w:t>
      </w:r>
      <w:r w:rsidR="00285CB1">
        <w:rPr>
          <w:rFonts w:ascii="Arial" w:hAnsi="Arial" w:cs="Arial"/>
          <w:bCs/>
        </w:rPr>
        <w:t>najkorzystniejszej oferty przekroczy wartość środków finansowych przeznaczonych przez Zamawiającego na niniejsze postępowanie, Zamawiający dopuszcza możliwość nieznacznego zmniejszenia ilości zamawianych podzespołów za zgodą Wykonawcy.</w:t>
      </w:r>
    </w:p>
    <w:p w14:paraId="301BB56D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320BD5FD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B1D1804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762F0167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0455D637" w14:textId="77777777" w:rsidR="0079460D" w:rsidRPr="009D4ADA" w:rsidRDefault="0079460D" w:rsidP="0079460D">
      <w:pPr>
        <w:spacing w:before="120" w:line="360" w:lineRule="auto"/>
        <w:rPr>
          <w:rFonts w:ascii="Arial" w:hAnsi="Arial" w:cs="Arial"/>
          <w:bCs/>
        </w:rPr>
      </w:pPr>
    </w:p>
    <w:p w14:paraId="6C07B0F4" w14:textId="77777777" w:rsidR="0079460D" w:rsidRPr="009D4ADA" w:rsidRDefault="0079460D" w:rsidP="0079460D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lastRenderedPageBreak/>
        <w:t>OCHRONA DANYCH OSOBOWYCH – KLAUZULA INFORMACYJNA</w:t>
      </w:r>
    </w:p>
    <w:p w14:paraId="7E1C6A96" w14:textId="77777777" w:rsidR="0079460D" w:rsidRPr="009D4ADA" w:rsidRDefault="0079460D" w:rsidP="0079460D">
      <w:pPr>
        <w:ind w:left="720"/>
        <w:rPr>
          <w:rFonts w:ascii="Arial" w:hAnsi="Arial" w:cs="Arial"/>
          <w:b/>
          <w:bCs/>
        </w:rPr>
      </w:pPr>
    </w:p>
    <w:p w14:paraId="2331F6B4" w14:textId="77777777" w:rsidR="0079460D" w:rsidRPr="009D4ADA" w:rsidRDefault="0079460D" w:rsidP="0079460D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9D4ADA">
        <w:rPr>
          <w:rFonts w:ascii="Arial" w:hAnsi="Arial" w:cs="Arial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4ED214C2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administratorem danych osobowych zawartych w dokumentacji postępowania jest </w:t>
      </w:r>
      <w:r w:rsidRPr="009D4ADA">
        <w:rPr>
          <w:rFonts w:ascii="Arial" w:hAnsi="Arial" w:cs="Arial"/>
          <w:i/>
        </w:rPr>
        <w:t>Wojewódzki Urząd Pracy w Łodzi z siedzibą w Łodzi, ul. Wólczańska 49, 90-608 Łódź, adres mailowy: lowu@wup.lodz.pl, nr telefonu: 42 633 58 78;</w:t>
      </w:r>
    </w:p>
    <w:p w14:paraId="6C73273F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inspektorem ochrony danych osobowych w </w:t>
      </w:r>
      <w:r w:rsidRPr="009D4ADA">
        <w:rPr>
          <w:rFonts w:ascii="Arial" w:hAnsi="Arial" w:cs="Arial"/>
          <w:i/>
        </w:rPr>
        <w:t>Wojewódzkim Urzędzie Pracy w Łodzi</w:t>
      </w:r>
      <w:r w:rsidRPr="009D4ADA">
        <w:rPr>
          <w:rFonts w:ascii="Arial" w:hAnsi="Arial" w:cs="Arial"/>
        </w:rPr>
        <w:t xml:space="preserve"> jest Pan</w:t>
      </w:r>
      <w:r w:rsidRPr="009D4ADA">
        <w:rPr>
          <w:rFonts w:ascii="Arial" w:hAnsi="Arial" w:cs="Arial"/>
          <w:i/>
        </w:rPr>
        <w:t xml:space="preserve"> Szymon Różycki, </w:t>
      </w:r>
      <w:r w:rsidRPr="009D4ADA">
        <w:rPr>
          <w:rFonts w:ascii="Arial" w:hAnsi="Arial" w:cs="Arial"/>
        </w:rPr>
        <w:t xml:space="preserve">kontakt: </w:t>
      </w:r>
      <w:hyperlink r:id="rId8" w:history="1">
        <w:r w:rsidRPr="009D4ADA">
          <w:rPr>
            <w:rFonts w:ascii="Arial" w:hAnsi="Arial" w:cs="Arial"/>
            <w:i/>
            <w:color w:val="0000FF"/>
            <w:u w:val="single"/>
          </w:rPr>
          <w:t>ochronadanych@wup.lodz.pl</w:t>
        </w:r>
      </w:hyperlink>
      <w:r w:rsidRPr="009D4ADA">
        <w:rPr>
          <w:rFonts w:ascii="Arial" w:hAnsi="Arial" w:cs="Arial"/>
          <w:i/>
        </w:rPr>
        <w:t>, nr telefonu: 42 663 02 71;</w:t>
      </w:r>
    </w:p>
    <w:p w14:paraId="18B594C0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  <w:color w:val="FF0000"/>
        </w:rPr>
      </w:pPr>
      <w:r w:rsidRPr="009D4ADA">
        <w:rPr>
          <w:rFonts w:ascii="Arial" w:hAnsi="Arial" w:cs="Arial"/>
        </w:rPr>
        <w:t>dane będą przetwarzane na podstawie art. 6 ust. 1 lit. c</w:t>
      </w:r>
      <w:r w:rsidRPr="009D4ADA">
        <w:rPr>
          <w:rFonts w:ascii="Arial" w:hAnsi="Arial" w:cs="Arial"/>
          <w:i/>
        </w:rPr>
        <w:t xml:space="preserve"> </w:t>
      </w:r>
      <w:r w:rsidRPr="009D4ADA">
        <w:rPr>
          <w:rFonts w:ascii="Arial" w:hAnsi="Arial" w:cs="Arial"/>
        </w:rPr>
        <w:t xml:space="preserve">RODO, w celu związanym </w:t>
      </w:r>
      <w:r w:rsidRPr="009D4ADA">
        <w:rPr>
          <w:rFonts w:ascii="Arial" w:hAnsi="Arial" w:cs="Arial"/>
        </w:rPr>
        <w:br/>
        <w:t>z</w:t>
      </w:r>
      <w:r>
        <w:rPr>
          <w:rFonts w:ascii="Arial" w:hAnsi="Arial" w:cs="Arial"/>
        </w:rPr>
        <w:t xml:space="preserve"> niniejszym</w:t>
      </w:r>
      <w:r w:rsidRPr="009D4ADA">
        <w:rPr>
          <w:rFonts w:ascii="Arial" w:hAnsi="Arial" w:cs="Arial"/>
        </w:rPr>
        <w:t xml:space="preserve"> postępowaniem prowadzonym poza przepisami p.z.p.</w:t>
      </w:r>
    </w:p>
    <w:p w14:paraId="09183CC8" w14:textId="77777777" w:rsidR="0079460D" w:rsidRPr="009D4ADA" w:rsidRDefault="0079460D" w:rsidP="0079460D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lang w:val="x-none"/>
        </w:rPr>
      </w:pPr>
      <w:r w:rsidRPr="009D4AD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14:paraId="01E06C86" w14:textId="77777777" w:rsidR="0079460D" w:rsidRPr="009D4ADA" w:rsidRDefault="0079460D" w:rsidP="0079460D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19AFF612" w14:textId="77777777" w:rsidR="0079460D" w:rsidRPr="009D4ADA" w:rsidRDefault="0079460D" w:rsidP="0079460D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posiada Pani/Pan:</w:t>
      </w:r>
    </w:p>
    <w:p w14:paraId="0E7FDC86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</w:rPr>
      </w:pPr>
      <w:r w:rsidRPr="009D4ADA">
        <w:rPr>
          <w:rFonts w:ascii="Arial" w:hAnsi="Arial" w:cs="Arial"/>
        </w:rPr>
        <w:t>na podstawie art. 15 RODO prawo dostępu do danych osobowych Pani/Pana dotyczących;</w:t>
      </w:r>
    </w:p>
    <w:p w14:paraId="5A3BABD6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na podstawie art. 16 RODO prawo do sprostowania Pani/Pana danych osobowych;</w:t>
      </w:r>
    </w:p>
    <w:p w14:paraId="3E3C228F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24069E6B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2CF839E0" w14:textId="77777777" w:rsidR="0079460D" w:rsidRPr="009D4ADA" w:rsidRDefault="0079460D" w:rsidP="0079460D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nie przysługuje Pani/Panu:</w:t>
      </w:r>
    </w:p>
    <w:p w14:paraId="49D11965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w związku z art. 17 ust. 3 lit. b, d lub e RODO prawo do usunięcia danych osobowych;</w:t>
      </w:r>
    </w:p>
    <w:p w14:paraId="75C81B6B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</w:rPr>
        <w:t>prawo do przenoszenia danych osobowych, o którym mowa w art. 20 RODO;</w:t>
      </w:r>
    </w:p>
    <w:p w14:paraId="18D0CF03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  <w:b/>
        </w:rPr>
        <w:t>na podstawie art. 21 RODO prawo sprzeciwu, wobec przetwarzania danych osobowych, gdyż podstawą prawną przetwarzania Pani/Pana danych osobowych jest art. 6 ust. 1 lit. c RODO</w:t>
      </w:r>
      <w:r w:rsidRPr="009D4ADA">
        <w:rPr>
          <w:rFonts w:ascii="Arial" w:hAnsi="Arial" w:cs="Arial"/>
        </w:rPr>
        <w:t>.</w:t>
      </w:r>
    </w:p>
    <w:p w14:paraId="1DA25260" w14:textId="77777777" w:rsidR="0079460D" w:rsidRPr="009D4ADA" w:rsidRDefault="0079460D" w:rsidP="0079460D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>Skorzystanie z prawa do sprostowania, o którym mowa w art. 16 RODO, nie może skutkować zmianą wyniku postępowania poza przepisami p.z.p. ani zmianą postanowień umowy oraz innych dokumentów niezbędnych do realizacji zamówienia.</w:t>
      </w:r>
    </w:p>
    <w:p w14:paraId="773EEDC3" w14:textId="77777777" w:rsidR="0079460D" w:rsidRDefault="0079460D" w:rsidP="0079460D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4343738" w14:textId="77777777" w:rsidR="0079460D" w:rsidRPr="00253133" w:rsidRDefault="0079460D" w:rsidP="0079460D"/>
    <w:p w14:paraId="2237300B" w14:textId="77777777" w:rsidR="0079460D" w:rsidRDefault="0079460D" w:rsidP="0079460D"/>
    <w:p w14:paraId="3A3AE186" w14:textId="77777777" w:rsidR="0079460D" w:rsidRDefault="0079460D" w:rsidP="0079460D">
      <w:r>
        <w:br w:type="page"/>
      </w:r>
    </w:p>
    <w:p w14:paraId="26F9DC15" w14:textId="3A44867B" w:rsidR="00285CB1" w:rsidRPr="00285CB1" w:rsidRDefault="00285CB1" w:rsidP="00285CB1">
      <w:pPr>
        <w:rPr>
          <w:rFonts w:ascii="Arial" w:hAnsi="Arial" w:cs="Arial"/>
          <w:bCs/>
          <w:color w:val="000000"/>
        </w:rPr>
      </w:pPr>
      <w:r w:rsidRPr="00285CB1">
        <w:rPr>
          <w:rFonts w:ascii="Arial" w:hAnsi="Arial" w:cs="Arial"/>
          <w:bCs/>
          <w:color w:val="000000"/>
        </w:rPr>
        <w:lastRenderedPageBreak/>
        <w:t>Załącznik nr 1</w:t>
      </w:r>
    </w:p>
    <w:p w14:paraId="05764B5D" w14:textId="77777777" w:rsidR="00285CB1" w:rsidRDefault="00285CB1" w:rsidP="0079460D">
      <w:pPr>
        <w:jc w:val="center"/>
        <w:rPr>
          <w:rFonts w:ascii="Arial" w:hAnsi="Arial" w:cs="Arial"/>
          <w:b/>
          <w:color w:val="000000"/>
        </w:rPr>
      </w:pPr>
    </w:p>
    <w:p w14:paraId="172209AF" w14:textId="77777777" w:rsidR="00285CB1" w:rsidRDefault="00285CB1" w:rsidP="00285CB1">
      <w:pPr>
        <w:rPr>
          <w:rFonts w:ascii="Arial" w:hAnsi="Arial" w:cs="Arial"/>
          <w:b/>
          <w:color w:val="000000"/>
        </w:rPr>
      </w:pPr>
    </w:p>
    <w:p w14:paraId="7FEAAF1D" w14:textId="4F6CAC7D" w:rsidR="0079460D" w:rsidRDefault="0079460D" w:rsidP="00285CB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PARAMETRY TECHNICZNE PRZEDMIOTU ZAMÓWIENIA</w:t>
      </w:r>
    </w:p>
    <w:p w14:paraId="694CD8C7" w14:textId="77777777" w:rsidR="0079460D" w:rsidRDefault="0079460D" w:rsidP="00285CB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(z formularzem zamówienia)</w:t>
      </w:r>
    </w:p>
    <w:p w14:paraId="44254434" w14:textId="0FDA42FD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4348912B" w14:textId="77777777" w:rsidR="00285CB1" w:rsidRDefault="00285CB1" w:rsidP="0079460D">
      <w:pPr>
        <w:jc w:val="center"/>
        <w:rPr>
          <w:rFonts w:ascii="Arial" w:hAnsi="Arial" w:cs="Arial"/>
          <w:b/>
          <w:color w:val="000000"/>
        </w:rPr>
      </w:pPr>
    </w:p>
    <w:p w14:paraId="64B646AC" w14:textId="77777777" w:rsidR="0079460D" w:rsidRPr="00CA5F1F" w:rsidRDefault="0079460D" w:rsidP="0079460D">
      <w:pPr>
        <w:pStyle w:val="Tekstpodstawowy"/>
        <w:numPr>
          <w:ilvl w:val="0"/>
          <w:numId w:val="15"/>
        </w:numPr>
        <w:spacing w:before="192" w:after="120"/>
        <w:ind w:left="714" w:right="113" w:hanging="357"/>
        <w:rPr>
          <w:sz w:val="24"/>
          <w:szCs w:val="24"/>
        </w:rPr>
      </w:pPr>
      <w:r w:rsidRPr="00CA5F1F">
        <w:rPr>
          <w:sz w:val="24"/>
          <w:szCs w:val="24"/>
        </w:rPr>
        <w:t>Określone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poniżej</w:t>
      </w:r>
      <w:r w:rsidRPr="00CA5F1F">
        <w:rPr>
          <w:spacing w:val="-11"/>
          <w:sz w:val="24"/>
          <w:szCs w:val="24"/>
        </w:rPr>
        <w:t xml:space="preserve"> </w:t>
      </w:r>
      <w:r w:rsidRPr="00CA5F1F">
        <w:rPr>
          <w:sz w:val="24"/>
          <w:szCs w:val="24"/>
        </w:rPr>
        <w:t>parametry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są</w:t>
      </w:r>
      <w:r w:rsidRPr="00CA5F1F">
        <w:rPr>
          <w:spacing w:val="-13"/>
          <w:sz w:val="24"/>
          <w:szCs w:val="24"/>
        </w:rPr>
        <w:t xml:space="preserve"> </w:t>
      </w:r>
      <w:r w:rsidRPr="00CA5F1F">
        <w:rPr>
          <w:sz w:val="24"/>
          <w:szCs w:val="24"/>
        </w:rPr>
        <w:t>parametrami</w:t>
      </w:r>
      <w:r w:rsidRPr="00CA5F1F">
        <w:rPr>
          <w:spacing w:val="-16"/>
          <w:sz w:val="24"/>
          <w:szCs w:val="24"/>
        </w:rPr>
        <w:t xml:space="preserve"> </w:t>
      </w:r>
      <w:r w:rsidRPr="00CA5F1F">
        <w:rPr>
          <w:sz w:val="24"/>
          <w:szCs w:val="24"/>
        </w:rPr>
        <w:t>minimalnymi.</w:t>
      </w:r>
      <w:r w:rsidRPr="00CA5F1F">
        <w:rPr>
          <w:spacing w:val="-12"/>
          <w:sz w:val="24"/>
          <w:szCs w:val="24"/>
        </w:rPr>
        <w:t xml:space="preserve"> </w:t>
      </w:r>
      <w:r w:rsidRPr="00CA5F1F">
        <w:rPr>
          <w:sz w:val="24"/>
          <w:szCs w:val="24"/>
        </w:rPr>
        <w:t>Zamawiający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dopuszcza</w:t>
      </w:r>
      <w:r w:rsidRPr="00CA5F1F">
        <w:rPr>
          <w:spacing w:val="-13"/>
          <w:sz w:val="24"/>
          <w:szCs w:val="24"/>
        </w:rPr>
        <w:t xml:space="preserve"> </w:t>
      </w:r>
      <w:r w:rsidRPr="00CA5F1F">
        <w:rPr>
          <w:sz w:val="24"/>
          <w:szCs w:val="24"/>
        </w:rPr>
        <w:t>sprzęt o parametrach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lepszych</w:t>
      </w:r>
      <w:r w:rsidRPr="00CA5F1F">
        <w:rPr>
          <w:spacing w:val="-2"/>
          <w:sz w:val="24"/>
          <w:szCs w:val="24"/>
        </w:rPr>
        <w:t xml:space="preserve"> </w:t>
      </w:r>
      <w:r w:rsidRPr="00CA5F1F">
        <w:rPr>
          <w:sz w:val="24"/>
          <w:szCs w:val="24"/>
        </w:rPr>
        <w:t>od wymaganych pod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warunkiem</w:t>
      </w:r>
      <w:r w:rsidRPr="00CA5F1F">
        <w:rPr>
          <w:spacing w:val="-2"/>
          <w:sz w:val="24"/>
          <w:szCs w:val="24"/>
        </w:rPr>
        <w:t xml:space="preserve"> </w:t>
      </w:r>
      <w:r w:rsidRPr="00CA5F1F">
        <w:rPr>
          <w:sz w:val="24"/>
          <w:szCs w:val="24"/>
        </w:rPr>
        <w:t>spełnienia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wszystkich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 xml:space="preserve">warunków </w:t>
      </w:r>
      <w:r w:rsidRPr="00CA5F1F">
        <w:rPr>
          <w:spacing w:val="-2"/>
          <w:sz w:val="24"/>
          <w:szCs w:val="24"/>
        </w:rPr>
        <w:t>minimalnych.</w:t>
      </w:r>
    </w:p>
    <w:p w14:paraId="3FC20EC6" w14:textId="51F5ED5F" w:rsidR="0079460D" w:rsidRPr="00CA5F1F" w:rsidRDefault="0079460D" w:rsidP="0079460D">
      <w:pPr>
        <w:pStyle w:val="Tekstpodstawowy"/>
        <w:numPr>
          <w:ilvl w:val="0"/>
          <w:numId w:val="15"/>
        </w:numPr>
        <w:spacing w:after="120"/>
        <w:ind w:left="714" w:right="113" w:hanging="357"/>
        <w:jc w:val="both"/>
        <w:rPr>
          <w:sz w:val="24"/>
          <w:szCs w:val="24"/>
        </w:rPr>
      </w:pPr>
      <w:r w:rsidRPr="00CA5F1F">
        <w:rPr>
          <w:sz w:val="24"/>
          <w:szCs w:val="24"/>
        </w:rPr>
        <w:t xml:space="preserve">Zamawiający wymaga, by dostarczone urządzenia były nowe. </w:t>
      </w:r>
    </w:p>
    <w:p w14:paraId="6857BD5B" w14:textId="77777777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09083F27" w14:textId="77777777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3CF93D6D" w14:textId="77777777" w:rsidR="0079460D" w:rsidRDefault="0079460D" w:rsidP="0079460D">
      <w:pPr>
        <w:rPr>
          <w:rFonts w:ascii="Arial" w:hAnsi="Arial" w:cs="Arial"/>
          <w:b/>
          <w:color w:val="000000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551"/>
        <w:gridCol w:w="4838"/>
        <w:gridCol w:w="841"/>
        <w:gridCol w:w="1069"/>
        <w:gridCol w:w="1113"/>
        <w:gridCol w:w="1330"/>
      </w:tblGrid>
      <w:tr w:rsidR="00D354A9" w:rsidRPr="00D354A9" w14:paraId="3F1D8A21" w14:textId="77777777" w:rsidTr="001C6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  <w:hideMark/>
          </w:tcPr>
          <w:p w14:paraId="60F85D1A" w14:textId="579A0FDD" w:rsidR="00D354A9" w:rsidRPr="00727D48" w:rsidRDefault="00D354A9" w:rsidP="00727D48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Lp</w:t>
            </w:r>
          </w:p>
        </w:tc>
        <w:tc>
          <w:tcPr>
            <w:tcW w:w="4832" w:type="dxa"/>
            <w:noWrap/>
            <w:vAlign w:val="center"/>
          </w:tcPr>
          <w:p w14:paraId="33189925" w14:textId="13162254" w:rsidR="00D354A9" w:rsidRPr="00D354A9" w:rsidRDefault="00D354A9" w:rsidP="00962C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D354A9">
              <w:rPr>
                <w:rFonts w:ascii="Arial" w:hAnsi="Arial" w:cs="Arial"/>
                <w:b w:val="0"/>
                <w:bCs w:val="0"/>
              </w:rPr>
              <w:t>Nazwa podzespołu</w:t>
            </w:r>
          </w:p>
        </w:tc>
        <w:tc>
          <w:tcPr>
            <w:tcW w:w="842" w:type="dxa"/>
            <w:noWrap/>
            <w:hideMark/>
          </w:tcPr>
          <w:p w14:paraId="51B7ED18" w14:textId="77777777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Ilość</w:t>
            </w:r>
          </w:p>
        </w:tc>
        <w:tc>
          <w:tcPr>
            <w:tcW w:w="1070" w:type="dxa"/>
            <w:noWrap/>
            <w:hideMark/>
          </w:tcPr>
          <w:p w14:paraId="265E6AA6" w14:textId="77777777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brutto</w:t>
            </w:r>
          </w:p>
        </w:tc>
        <w:tc>
          <w:tcPr>
            <w:tcW w:w="1114" w:type="dxa"/>
            <w:noWrap/>
          </w:tcPr>
          <w:p w14:paraId="18E1A223" w14:textId="77777777" w:rsidR="00D354A9" w:rsidRPr="00727D48" w:rsidRDefault="00D354A9" w:rsidP="007A3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razem</w:t>
            </w:r>
          </w:p>
          <w:p w14:paraId="0F2E3B53" w14:textId="5A00EBDA" w:rsidR="00D354A9" w:rsidRPr="00727D48" w:rsidRDefault="00D354A9" w:rsidP="007A3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brutto</w:t>
            </w:r>
          </w:p>
        </w:tc>
        <w:tc>
          <w:tcPr>
            <w:tcW w:w="1332" w:type="dxa"/>
            <w:noWrap/>
          </w:tcPr>
          <w:p w14:paraId="7BA68A88" w14:textId="01CF2865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gwarancja</w:t>
            </w:r>
          </w:p>
        </w:tc>
      </w:tr>
      <w:tr w:rsidR="00D354A9" w:rsidRPr="00D354A9" w14:paraId="1A6021AE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6B48DE3D" w14:textId="6E4E5C5A" w:rsidR="00D354A9" w:rsidRPr="00727D48" w:rsidRDefault="00D354A9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</w:p>
        </w:tc>
        <w:tc>
          <w:tcPr>
            <w:tcW w:w="4832" w:type="dxa"/>
            <w:noWrap/>
            <w:vAlign w:val="center"/>
          </w:tcPr>
          <w:p w14:paraId="6582CA96" w14:textId="6D1C35F1" w:rsidR="00D354A9" w:rsidRPr="00D354A9" w:rsidRDefault="00D354A9" w:rsidP="00962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" w:type="dxa"/>
            <w:noWrap/>
            <w:hideMark/>
          </w:tcPr>
          <w:p w14:paraId="65A2C338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70" w:type="dxa"/>
            <w:noWrap/>
            <w:hideMark/>
          </w:tcPr>
          <w:p w14:paraId="0CEC9BCF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114" w:type="dxa"/>
            <w:noWrap/>
            <w:hideMark/>
          </w:tcPr>
          <w:p w14:paraId="6C221622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332" w:type="dxa"/>
            <w:noWrap/>
          </w:tcPr>
          <w:p w14:paraId="72B8108F" w14:textId="77777777" w:rsidR="00D354A9" w:rsidRPr="00D354A9" w:rsidRDefault="00D354A9" w:rsidP="007A30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727D48" w:rsidRPr="00D354A9" w14:paraId="3F88DA97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74F8E10E" w14:textId="5B1A0A91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2" w:type="dxa"/>
            <w:noWrap/>
            <w:vAlign w:val="center"/>
            <w:hideMark/>
          </w:tcPr>
          <w:p w14:paraId="0233BD47" w14:textId="44EF50F8" w:rsidR="00727D48" w:rsidRPr="00962C57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962C57">
              <w:rPr>
                <w:rFonts w:ascii="Arial" w:hAnsi="Arial" w:cs="Arial"/>
                <w:b/>
                <w:bCs/>
                <w:color w:val="000000"/>
              </w:rPr>
              <w:t>Karta graficzna do serwera</w:t>
            </w:r>
          </w:p>
          <w:p w14:paraId="2C021189" w14:textId="4E206765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złącze PCI Express 3.0 x 16,</w:t>
            </w:r>
          </w:p>
          <w:p w14:paraId="42E886E8" w14:textId="38EA75AC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RAM DDR6 4GB,</w:t>
            </w:r>
          </w:p>
          <w:p w14:paraId="15B1218D" w14:textId="5BAB26C1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bez dodatkowego złącza zasilania,</w:t>
            </w:r>
          </w:p>
          <w:p w14:paraId="4FFA96E0" w14:textId="0FF8DFA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max. pobór mocy 50W</w:t>
            </w:r>
          </w:p>
          <w:p w14:paraId="1D39D155" w14:textId="7A19C07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(przykładowy produkt spełniający wymagania Nvidia </w:t>
            </w:r>
            <w:r w:rsidRPr="00D354A9">
              <w:rPr>
                <w:rFonts w:ascii="Arial" w:hAnsi="Arial" w:cs="Arial"/>
                <w:color w:val="000000"/>
              </w:rPr>
              <w:t>Quadro T400 4GB</w:t>
            </w:r>
            <w:r>
              <w:rPr>
                <w:rFonts w:ascii="Arial" w:hAnsi="Arial" w:cs="Arial"/>
                <w:color w:val="000000"/>
              </w:rPr>
              <w:t>)</w:t>
            </w:r>
          </w:p>
          <w:p w14:paraId="0ADED5EB" w14:textId="535C7679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21C1475A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0" w:type="dxa"/>
            <w:noWrap/>
            <w:vAlign w:val="center"/>
          </w:tcPr>
          <w:p w14:paraId="06FE7DD1" w14:textId="5CCB2C0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6C2D72AC" w14:textId="352EBB10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26950FB8" w14:textId="1B11BE41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54A975F3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0036970B" w14:textId="11145610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32" w:type="dxa"/>
            <w:noWrap/>
            <w:vAlign w:val="center"/>
            <w:hideMark/>
          </w:tcPr>
          <w:p w14:paraId="02A29B98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 xml:space="preserve">adapter </w:t>
            </w:r>
            <w:r>
              <w:rPr>
                <w:rFonts w:ascii="Arial" w:hAnsi="Arial" w:cs="Arial"/>
                <w:color w:val="000000"/>
              </w:rPr>
              <w:t xml:space="preserve">PS/2 do </w:t>
            </w:r>
            <w:r w:rsidRPr="00D354A9">
              <w:rPr>
                <w:rFonts w:ascii="Arial" w:hAnsi="Arial" w:cs="Arial"/>
                <w:color w:val="000000"/>
              </w:rPr>
              <w:t>USB</w:t>
            </w:r>
            <w:r>
              <w:rPr>
                <w:rFonts w:ascii="Arial" w:hAnsi="Arial" w:cs="Arial"/>
                <w:color w:val="000000"/>
              </w:rPr>
              <w:br/>
              <w:t>(np.</w:t>
            </w:r>
            <w:r w:rsidRPr="00D354A9">
              <w:rPr>
                <w:rFonts w:ascii="Arial" w:hAnsi="Arial" w:cs="Arial"/>
                <w:color w:val="000000"/>
              </w:rPr>
              <w:t xml:space="preserve"> ATEN UC10KM-AA</w:t>
            </w:r>
            <w:r>
              <w:rPr>
                <w:rFonts w:ascii="Arial" w:hAnsi="Arial" w:cs="Arial"/>
                <w:color w:val="000000"/>
              </w:rPr>
              <w:t>)</w:t>
            </w:r>
          </w:p>
          <w:p w14:paraId="494D3FB6" w14:textId="350E5A15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3392043C" w14:textId="4EC8591C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70" w:type="dxa"/>
            <w:noWrap/>
            <w:vAlign w:val="center"/>
          </w:tcPr>
          <w:p w14:paraId="7247AF8C" w14:textId="30C5FED3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432670D7" w14:textId="7964F2D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34C3BFFF" w14:textId="12BC8C99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3574B339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041EBCBA" w14:textId="5436612E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32" w:type="dxa"/>
            <w:noWrap/>
            <w:vAlign w:val="center"/>
            <w:hideMark/>
          </w:tcPr>
          <w:p w14:paraId="7EA9B3C5" w14:textId="1DC60046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Adapter AV HDMI -</w:t>
            </w:r>
            <w:r>
              <w:rPr>
                <w:rFonts w:ascii="Arial" w:hAnsi="Arial" w:cs="Arial"/>
                <w:color w:val="000000"/>
              </w:rPr>
              <w:t>&gt;</w:t>
            </w:r>
            <w:r w:rsidRPr="00D354A9">
              <w:rPr>
                <w:rFonts w:ascii="Arial" w:hAnsi="Arial" w:cs="Arial"/>
                <w:color w:val="000000"/>
              </w:rPr>
              <w:t xml:space="preserve"> D-Sub (VGA)</w:t>
            </w:r>
          </w:p>
          <w:p w14:paraId="500550D3" w14:textId="472B00C9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(D-Sub żeński)</w:t>
            </w:r>
          </w:p>
          <w:p w14:paraId="2A3AF00E" w14:textId="261E9793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321823AD" w14:textId="144061FD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70" w:type="dxa"/>
            <w:noWrap/>
            <w:vAlign w:val="center"/>
          </w:tcPr>
          <w:p w14:paraId="7B2414DC" w14:textId="0A62E3DE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32413442" w14:textId="36CDA5EA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0A7E9708" w14:textId="666A79E9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39CD97FF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4C65DB8C" w14:textId="453AF27C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832" w:type="dxa"/>
            <w:vAlign w:val="center"/>
            <w:hideMark/>
          </w:tcPr>
          <w:p w14:paraId="40B6F7E9" w14:textId="5E1F72A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DDR4, 32 GB, 3600MHz, CL16 , zestaw (DUAL 2x16), z radiatorem</w:t>
            </w:r>
          </w:p>
          <w:p w14:paraId="7AA455C2" w14:textId="3F3AF25C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0D7AF3C2" w14:textId="3127D02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70" w:type="dxa"/>
            <w:noWrap/>
            <w:vAlign w:val="center"/>
          </w:tcPr>
          <w:p w14:paraId="545DC061" w14:textId="5517A18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2BAA3E34" w14:textId="0ECC77AB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3D21191F" w14:textId="1DD3BF8E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53338644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1F4CF465" w14:textId="0175518C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832" w:type="dxa"/>
            <w:noWrap/>
            <w:vAlign w:val="center"/>
            <w:hideMark/>
          </w:tcPr>
          <w:p w14:paraId="4AC5C97E" w14:textId="132F5BB9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Procesor </w:t>
            </w:r>
            <w:r w:rsidRPr="00D354A9">
              <w:rPr>
                <w:rFonts w:ascii="Arial" w:hAnsi="Arial" w:cs="Arial"/>
                <w:color w:val="000000"/>
              </w:rPr>
              <w:t>Intel Core i7-14700, 2.1 GHz</w:t>
            </w:r>
            <w:r>
              <w:t xml:space="preserve"> </w:t>
            </w:r>
            <w:r w:rsidRPr="00020EC4"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br/>
            </w:r>
            <w:r w:rsidRPr="00020EC4">
              <w:rPr>
                <w:rFonts w:ascii="Arial" w:hAnsi="Arial" w:cs="Arial"/>
                <w:color w:val="000000"/>
              </w:rPr>
              <w:t>33 MB, BOX</w:t>
            </w:r>
          </w:p>
          <w:p w14:paraId="3AF19472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6648899A" w14:textId="4D97284B" w:rsidR="00727D48" w:rsidRPr="00806A62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07D3BAA8" w14:textId="5EE8785E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70" w:type="dxa"/>
            <w:noWrap/>
            <w:vAlign w:val="center"/>
          </w:tcPr>
          <w:p w14:paraId="51E2C036" w14:textId="66581E5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02F4A6D2" w14:textId="069D948A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7EB07989" w14:textId="5F68713E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D3B236C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7AB2B518" w14:textId="0CC61AD0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832" w:type="dxa"/>
            <w:noWrap/>
            <w:vAlign w:val="center"/>
            <w:hideMark/>
          </w:tcPr>
          <w:p w14:paraId="6D3F84E2" w14:textId="442B6500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Płyta główna mATX</w:t>
            </w:r>
          </w:p>
          <w:p w14:paraId="5D6EAED8" w14:textId="24871715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złącza: M.2 PCIe NVMe 4.0 x4,  HDMI, DisplayPort, RJ45, USB3.2 Gen1 -4szt., USB3.2 Gen2 -2szt., audio jack (mic.+głoś.), DDR4, TPM 2.0,</w:t>
            </w:r>
          </w:p>
          <w:p w14:paraId="34E631CE" w14:textId="040FBD40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wbudowana karta sieciowa 1Gbps,</w:t>
            </w:r>
          </w:p>
          <w:p w14:paraId="24222E0D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2D5929F" w14:textId="6458F3F9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color w:val="000000"/>
              </w:rPr>
              <w:t>przykładowy produkt spełniający wymagania:</w:t>
            </w:r>
            <w:r>
              <w:rPr>
                <w:rFonts w:ascii="Arial" w:hAnsi="Arial" w:cs="Arial"/>
              </w:rPr>
              <w:t xml:space="preserve"> </w:t>
            </w:r>
            <w:r w:rsidRPr="00D354A9">
              <w:rPr>
                <w:rFonts w:ascii="Arial" w:hAnsi="Arial" w:cs="Arial"/>
              </w:rPr>
              <w:t>ASRock H670M PRO RS</w:t>
            </w:r>
            <w:r>
              <w:rPr>
                <w:rFonts w:ascii="Arial" w:hAnsi="Arial" w:cs="Arial"/>
              </w:rPr>
              <w:t>)</w:t>
            </w:r>
          </w:p>
          <w:p w14:paraId="55B00E2E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E6D9D4C" w14:textId="6344855E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281AFB">
              <w:rPr>
                <w:rFonts w:ascii="Arial" w:hAnsi="Arial" w:cs="Arial"/>
                <w:b/>
                <w:bCs/>
              </w:rPr>
              <w:t>(zaproponowana płyta główna musi być kompatybilna z zaproponowanym procesor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281AFB">
              <w:rPr>
                <w:rFonts w:ascii="Arial" w:hAnsi="Arial" w:cs="Arial"/>
                <w:b/>
                <w:bCs/>
              </w:rPr>
              <w:t>m)</w:t>
            </w:r>
          </w:p>
          <w:p w14:paraId="34DA441E" w14:textId="3C72E2A5" w:rsidR="00727D48" w:rsidRPr="00281AFB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34740A0B" w14:textId="42D00BFB" w:rsidR="00727D48" w:rsidRPr="00D354A9" w:rsidRDefault="001C677D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070" w:type="dxa"/>
            <w:noWrap/>
            <w:vAlign w:val="center"/>
          </w:tcPr>
          <w:p w14:paraId="62763234" w14:textId="178420F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6B70DBFD" w14:textId="5D90CFE3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63B476B7" w14:textId="44CD3C60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DCD751E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00CAB104" w14:textId="26FF64D3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832" w:type="dxa"/>
            <w:vAlign w:val="center"/>
            <w:hideMark/>
          </w:tcPr>
          <w:p w14:paraId="46F09EE7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Procesor ze zintegrowaną grafiką</w:t>
            </w:r>
          </w:p>
          <w:p w14:paraId="598FFB87" w14:textId="7213BBF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 wydajności minimum 27500 pkt. w teście PassMark dostępnym na stronie </w:t>
            </w:r>
          </w:p>
          <w:p w14:paraId="471EF0C6" w14:textId="4AFD139D" w:rsidR="00727D48" w:rsidRDefault="005140B4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hyperlink r:id="rId9" w:history="1">
              <w:r w:rsidR="00727D48" w:rsidRPr="00DB7D3B">
                <w:rPr>
                  <w:rStyle w:val="Hipercze"/>
                  <w:rFonts w:ascii="Arial" w:hAnsi="Arial" w:cs="Arial"/>
                </w:rPr>
                <w:t>https://www.cpubenchmark.net/cpu_list.php</w:t>
              </w:r>
            </w:hyperlink>
          </w:p>
          <w:p w14:paraId="104E9611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  <w:p w14:paraId="43ED569C" w14:textId="51330963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(przykładowy produkt spełniający wymagania: </w:t>
            </w:r>
            <w:r w:rsidRPr="00D354A9">
              <w:rPr>
                <w:rFonts w:ascii="Arial" w:hAnsi="Arial" w:cs="Arial"/>
                <w:color w:val="000000"/>
              </w:rPr>
              <w:t>Intel Core i</w:t>
            </w:r>
            <w:r>
              <w:rPr>
                <w:rFonts w:ascii="Arial" w:hAnsi="Arial" w:cs="Arial"/>
                <w:color w:val="000000"/>
              </w:rPr>
              <w:t>5</w:t>
            </w:r>
            <w:r w:rsidRPr="00D354A9">
              <w:rPr>
                <w:rFonts w:ascii="Arial" w:hAnsi="Arial" w:cs="Arial"/>
                <w:color w:val="000000"/>
              </w:rPr>
              <w:t>-1</w:t>
            </w:r>
            <w:r>
              <w:rPr>
                <w:rFonts w:ascii="Arial" w:hAnsi="Arial" w:cs="Arial"/>
                <w:color w:val="000000"/>
              </w:rPr>
              <w:t>26</w:t>
            </w:r>
            <w:r w:rsidRPr="00D354A9">
              <w:rPr>
                <w:rFonts w:ascii="Arial" w:hAnsi="Arial" w:cs="Arial"/>
                <w:color w:val="000000"/>
              </w:rPr>
              <w:t>00</w:t>
            </w:r>
            <w:r>
              <w:rPr>
                <w:rFonts w:ascii="Arial" w:hAnsi="Arial" w:cs="Arial"/>
                <w:color w:val="000000"/>
              </w:rPr>
              <w:t>K)</w:t>
            </w:r>
          </w:p>
          <w:p w14:paraId="2DFBF1B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  <w:p w14:paraId="032067A8" w14:textId="5D973C5F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806A62">
              <w:rPr>
                <w:rFonts w:ascii="Arial" w:hAnsi="Arial" w:cs="Arial"/>
                <w:b/>
                <w:bCs/>
                <w:color w:val="000000"/>
              </w:rPr>
              <w:t>(zaproponowany procesor musi być kompatybilny z zaproponowaną płytą główną)</w:t>
            </w:r>
          </w:p>
          <w:p w14:paraId="7AF5A491" w14:textId="0C8367ED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1E66664F" w14:textId="77777777" w:rsidR="00727D48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lastRenderedPageBreak/>
              <w:t>1</w:t>
            </w:r>
            <w:r w:rsidR="001C677D">
              <w:rPr>
                <w:rFonts w:ascii="Arial" w:hAnsi="Arial" w:cs="Arial"/>
                <w:color w:val="000000"/>
              </w:rPr>
              <w:t>4</w:t>
            </w:r>
          </w:p>
          <w:p w14:paraId="3CB73EC5" w14:textId="023DF82C" w:rsidR="001C677D" w:rsidRPr="00D354A9" w:rsidRDefault="001C677D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70" w:type="dxa"/>
            <w:noWrap/>
            <w:vAlign w:val="center"/>
          </w:tcPr>
          <w:p w14:paraId="7A74561F" w14:textId="43FB2C44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5C18E590" w14:textId="42F173FB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422B9A5B" w14:textId="10921B73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4FE4144B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6E12D47D" w14:textId="2ECBA7AA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832" w:type="dxa"/>
            <w:vAlign w:val="center"/>
            <w:hideMark/>
          </w:tcPr>
          <w:p w14:paraId="66FB4E2B" w14:textId="1C99F48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>Pamięć DDR4, 16 GB, 3200MHz, CL16</w:t>
            </w:r>
            <w:r>
              <w:rPr>
                <w:rFonts w:ascii="Arial" w:hAnsi="Arial" w:cs="Arial"/>
              </w:rPr>
              <w:t>, zestaw (DUAL 2x8), z radiatorem</w:t>
            </w:r>
          </w:p>
          <w:p w14:paraId="636EC262" w14:textId="222B0213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2B2416EC" w14:textId="2D24915F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1</w:t>
            </w:r>
            <w:r w:rsidR="001C677D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070" w:type="dxa"/>
            <w:noWrap/>
            <w:vAlign w:val="center"/>
          </w:tcPr>
          <w:p w14:paraId="1178392C" w14:textId="002CA580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4C360987" w14:textId="15DDFC81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501850E4" w14:textId="5033C5D2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76D4F8DE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7BEB5670" w14:textId="55EBFF02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832" w:type="dxa"/>
            <w:noWrap/>
            <w:vAlign w:val="center"/>
            <w:hideMark/>
          </w:tcPr>
          <w:p w14:paraId="3DB8C269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 xml:space="preserve">Chłodzenie CPU </w:t>
            </w:r>
          </w:p>
          <w:p w14:paraId="4DA9ABF8" w14:textId="2FEBB45F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 wysokość od procesora do ściany obudowy 14 cm</w:t>
            </w:r>
          </w:p>
          <w:p w14:paraId="0073769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9B2FB46" w14:textId="0B6DC02D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806A62">
              <w:rPr>
                <w:rFonts w:ascii="Arial" w:hAnsi="Arial" w:cs="Arial"/>
                <w:b/>
                <w:bCs/>
                <w:color w:val="000000"/>
              </w:rPr>
              <w:t xml:space="preserve">(zaproponowany </w:t>
            </w:r>
            <w:r>
              <w:rPr>
                <w:rFonts w:ascii="Arial" w:hAnsi="Arial" w:cs="Arial"/>
                <w:b/>
                <w:bCs/>
                <w:color w:val="000000"/>
              </w:rPr>
              <w:t>wentylator</w:t>
            </w:r>
            <w:r w:rsidRPr="00806A62">
              <w:rPr>
                <w:rFonts w:ascii="Arial" w:hAnsi="Arial" w:cs="Arial"/>
                <w:b/>
                <w:bCs/>
                <w:color w:val="000000"/>
              </w:rPr>
              <w:t xml:space="preserve"> musi być kompatybilny z zaproponowaną płytą główną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oraz procesorem</w:t>
            </w:r>
            <w:r w:rsidRPr="00806A62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  <w:p w14:paraId="1EC9D10E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CF7224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 </w:t>
            </w:r>
            <w:r w:rsidRPr="00D354A9">
              <w:rPr>
                <w:rFonts w:ascii="Arial" w:hAnsi="Arial" w:cs="Arial"/>
              </w:rPr>
              <w:t>Cooler Master Hyper 411 Nano</w:t>
            </w:r>
            <w:r>
              <w:rPr>
                <w:rFonts w:ascii="Arial" w:hAnsi="Arial" w:cs="Arial"/>
              </w:rPr>
              <w:t>)</w:t>
            </w:r>
          </w:p>
          <w:p w14:paraId="0E5FF4B0" w14:textId="11B23710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123AA9EE" w14:textId="40E76AEC" w:rsidR="00727D48" w:rsidRPr="00D354A9" w:rsidRDefault="001C677D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070" w:type="dxa"/>
            <w:noWrap/>
            <w:vAlign w:val="center"/>
          </w:tcPr>
          <w:p w14:paraId="5FEB5CC8" w14:textId="673EF925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63533C3F" w14:textId="4BD5E1A9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0B3B23B1" w14:textId="6D38E839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60A79797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635C45FF" w14:textId="59A2D48B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832" w:type="dxa"/>
            <w:noWrap/>
            <w:vAlign w:val="center"/>
            <w:hideMark/>
          </w:tcPr>
          <w:p w14:paraId="517DC7C4" w14:textId="5431FDEB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>Mysz</w:t>
            </w:r>
            <w:r>
              <w:rPr>
                <w:rFonts w:ascii="Arial" w:hAnsi="Arial" w:cs="Arial"/>
              </w:rPr>
              <w:t xml:space="preserve"> pionowa (Vertical)</w:t>
            </w:r>
          </w:p>
          <w:p w14:paraId="1CE7029B" w14:textId="75172B51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bezprzewodowa, wbudowany akumulator, praworęczna, kabel do ładowania, możliwość zmiany trybu DPI,</w:t>
            </w:r>
          </w:p>
          <w:p w14:paraId="00A84D76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(np.: </w:t>
            </w:r>
            <w:r w:rsidRPr="00D354A9">
              <w:rPr>
                <w:rFonts w:ascii="Arial" w:hAnsi="Arial" w:cs="Arial"/>
              </w:rPr>
              <w:t>Acer Vertical</w:t>
            </w:r>
            <w:r>
              <w:rPr>
                <w:rFonts w:ascii="Arial" w:hAnsi="Arial" w:cs="Arial"/>
              </w:rPr>
              <w:t>)</w:t>
            </w:r>
          </w:p>
          <w:p w14:paraId="65F63076" w14:textId="646137D8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30ADFD21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070" w:type="dxa"/>
            <w:noWrap/>
            <w:vAlign w:val="center"/>
          </w:tcPr>
          <w:p w14:paraId="014FDB8A" w14:textId="02D0F966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6FA5FB19" w14:textId="75E8E61E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4D9ED03D" w14:textId="3B31B1DE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CFE7DCD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57072DCF" w14:textId="0D94BA44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  <w:r w:rsidR="001C677D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2" w:type="dxa"/>
            <w:noWrap/>
            <w:vAlign w:val="center"/>
            <w:hideMark/>
          </w:tcPr>
          <w:p w14:paraId="782DFB2B" w14:textId="296BCB11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 NVMe 512GB M.2 PCI-E x 4 Gen 4</w:t>
            </w:r>
          </w:p>
          <w:p w14:paraId="3A1C7336" w14:textId="40DDDE0F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 prędkość odczytu 7000 MB/s</w:t>
            </w:r>
          </w:p>
          <w:p w14:paraId="4B20811D" w14:textId="56096112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 prędkość zapisu 3900 MB/s</w:t>
            </w:r>
          </w:p>
          <w:p w14:paraId="750650AF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niezawodność min. 1800 000 godzin</w:t>
            </w:r>
          </w:p>
          <w:p w14:paraId="0680620F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D5A6D02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(np.: </w:t>
            </w:r>
            <w:r w:rsidRPr="00D3211E">
              <w:rPr>
                <w:rFonts w:ascii="Arial" w:hAnsi="Arial" w:cs="Arial"/>
              </w:rPr>
              <w:t>Kingston KC3000 512GB</w:t>
            </w:r>
            <w:r>
              <w:rPr>
                <w:rFonts w:ascii="Arial" w:hAnsi="Arial" w:cs="Arial"/>
              </w:rPr>
              <w:t>)</w:t>
            </w:r>
          </w:p>
          <w:p w14:paraId="497545E6" w14:textId="20920870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33077161" w14:textId="7CBA82CE" w:rsidR="00727D48" w:rsidRPr="00D354A9" w:rsidRDefault="001C677D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070" w:type="dxa"/>
            <w:noWrap/>
            <w:vAlign w:val="center"/>
          </w:tcPr>
          <w:p w14:paraId="63A3194E" w14:textId="5DBAAD2D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030EB821" w14:textId="57867EC8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66BA87F4" w14:textId="0A3980C7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F9F0BC6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6A2CEA00" w14:textId="170F4078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  <w:r w:rsidR="001C677D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32" w:type="dxa"/>
            <w:vAlign w:val="center"/>
            <w:hideMark/>
          </w:tcPr>
          <w:p w14:paraId="28C33DF4" w14:textId="730436CD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Kamera Internetowa USB na monitor z możliwością pochylania, Full HD 1080p,</w:t>
            </w:r>
          </w:p>
          <w:p w14:paraId="655AA186" w14:textId="7BECA378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wbudowany mikrofon, przewód dł. min. 140 cm</w:t>
            </w:r>
          </w:p>
          <w:p w14:paraId="40482F80" w14:textId="2C53138C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819FB9C" w14:textId="29F75C3A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77D661F1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70" w:type="dxa"/>
            <w:noWrap/>
            <w:vAlign w:val="center"/>
          </w:tcPr>
          <w:p w14:paraId="7F0854D8" w14:textId="55973569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7DABDE9F" w14:textId="5D926E1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45887937" w14:textId="5B0E0CA9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51CC388" w14:textId="77777777" w:rsidTr="001C6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339367C6" w14:textId="22F7B9BA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  <w:r w:rsidR="001C677D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32" w:type="dxa"/>
            <w:vAlign w:val="center"/>
            <w:hideMark/>
          </w:tcPr>
          <w:p w14:paraId="27EA245A" w14:textId="39AB9C23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638F8">
              <w:rPr>
                <w:rFonts w:ascii="Arial" w:hAnsi="Arial" w:cs="Arial"/>
                <w:b/>
                <w:bCs/>
              </w:rPr>
              <w:t>Klawiatura</w:t>
            </w:r>
            <w:r>
              <w:rPr>
                <w:rFonts w:ascii="Arial" w:hAnsi="Arial" w:cs="Arial"/>
              </w:rPr>
              <w:t>, klasyczna z klawiszami numerycznymi, przewodowa, USB,</w:t>
            </w:r>
          </w:p>
          <w:p w14:paraId="7AF88383" w14:textId="3FEEF0F2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dł. przewodu min. 1.5 m, kolor czarny</w:t>
            </w:r>
          </w:p>
          <w:p w14:paraId="68EC3864" w14:textId="54804BF1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7C7960E9" w14:textId="70D748B5" w:rsidR="00727D48" w:rsidRPr="00D638F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638F8">
              <w:rPr>
                <w:rFonts w:ascii="Arial" w:hAnsi="Arial" w:cs="Arial"/>
                <w:b/>
                <w:bCs/>
              </w:rPr>
              <w:t>Mysz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optyczna USB min. 1000DPI, dł. przewodu min. 1.5m, trzy przyciski oraz scroll, kolor czarny lub ciemno szary</w:t>
            </w:r>
          </w:p>
          <w:p w14:paraId="47DCD2A7" w14:textId="77777777" w:rsidR="00727D48" w:rsidRPr="00D638F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4C7670EB" w14:textId="567E90D1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(np: zestaw </w:t>
            </w:r>
            <w:r w:rsidRPr="00D354A9">
              <w:rPr>
                <w:rFonts w:ascii="Arial" w:hAnsi="Arial" w:cs="Arial"/>
              </w:rPr>
              <w:t>Logitech MK120 Wired + Mysz</w:t>
            </w:r>
            <w:r>
              <w:rPr>
                <w:rFonts w:ascii="Arial" w:hAnsi="Arial" w:cs="Arial"/>
              </w:rPr>
              <w:t>)</w:t>
            </w:r>
          </w:p>
          <w:p w14:paraId="3900DD4A" w14:textId="3E5E8DE5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713628DC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070" w:type="dxa"/>
            <w:noWrap/>
            <w:vAlign w:val="center"/>
          </w:tcPr>
          <w:p w14:paraId="042962CF" w14:textId="15CE193A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42C04676" w14:textId="24E8E60C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655BFD99" w14:textId="45089C57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694AD15E" w14:textId="77777777" w:rsidTr="001C6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  <w:noWrap/>
            <w:vAlign w:val="center"/>
          </w:tcPr>
          <w:p w14:paraId="1943C929" w14:textId="608D652E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  <w:r w:rsidR="001C677D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832" w:type="dxa"/>
            <w:vAlign w:val="center"/>
            <w:hideMark/>
          </w:tcPr>
          <w:p w14:paraId="07330EAB" w14:textId="30C910A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>Taśma LTO-8 12/30 TB</w:t>
            </w:r>
          </w:p>
          <w:p w14:paraId="5888F9EB" w14:textId="4B4A9496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2" w:type="dxa"/>
            <w:noWrap/>
            <w:vAlign w:val="center"/>
            <w:hideMark/>
          </w:tcPr>
          <w:p w14:paraId="19E885EA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070" w:type="dxa"/>
            <w:noWrap/>
            <w:vAlign w:val="center"/>
          </w:tcPr>
          <w:p w14:paraId="4FAC23B5" w14:textId="7A5E947E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14" w:type="dxa"/>
            <w:noWrap/>
            <w:vAlign w:val="center"/>
          </w:tcPr>
          <w:p w14:paraId="19E2C9D9" w14:textId="22B44F9A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32" w:type="dxa"/>
            <w:noWrap/>
          </w:tcPr>
          <w:p w14:paraId="2C663D4F" w14:textId="3EC1131A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</w:tbl>
    <w:p w14:paraId="2CAE0668" w14:textId="3D8A0415" w:rsidR="0079460D" w:rsidRDefault="0079460D" w:rsidP="0079460D">
      <w:pPr>
        <w:rPr>
          <w:rFonts w:ascii="Arial" w:hAnsi="Arial" w:cs="Arial"/>
          <w:b/>
          <w:color w:val="000000"/>
        </w:rPr>
      </w:pPr>
    </w:p>
    <w:p w14:paraId="72CB74BD" w14:textId="024A7212" w:rsidR="00285CB1" w:rsidRDefault="00285CB1" w:rsidP="0079460D">
      <w:pPr>
        <w:rPr>
          <w:rFonts w:ascii="Arial" w:hAnsi="Arial" w:cs="Arial"/>
          <w:b/>
          <w:color w:val="000000"/>
        </w:rPr>
      </w:pPr>
    </w:p>
    <w:p w14:paraId="7D06D64E" w14:textId="77777777" w:rsidR="00285CB1" w:rsidRDefault="00285CB1" w:rsidP="0079460D">
      <w:pPr>
        <w:rPr>
          <w:rFonts w:ascii="Arial" w:hAnsi="Arial" w:cs="Arial"/>
          <w:b/>
          <w:color w:val="000000"/>
        </w:rPr>
      </w:pPr>
    </w:p>
    <w:p w14:paraId="20DA28E3" w14:textId="77777777" w:rsidR="0079460D" w:rsidRPr="00CA1E98" w:rsidRDefault="0079460D" w:rsidP="0079460D">
      <w:pPr>
        <w:rPr>
          <w:rFonts w:ascii="Arial" w:hAnsi="Arial" w:cs="Arial"/>
          <w:b/>
          <w:bCs/>
        </w:rPr>
      </w:pPr>
      <w:r w:rsidRPr="00CA1E98">
        <w:rPr>
          <w:rFonts w:ascii="Arial" w:hAnsi="Arial" w:cs="Arial"/>
          <w:b/>
          <w:bCs/>
        </w:rPr>
        <w:t xml:space="preserve">Kryteria oceny ofert:  </w:t>
      </w:r>
      <w:r>
        <w:rPr>
          <w:rFonts w:ascii="Arial" w:hAnsi="Arial" w:cs="Arial"/>
          <w:b/>
          <w:bCs/>
        </w:rPr>
        <w:t>6</w:t>
      </w:r>
      <w:r w:rsidRPr="00CA1E98">
        <w:rPr>
          <w:rFonts w:ascii="Arial" w:hAnsi="Arial" w:cs="Arial"/>
          <w:b/>
          <w:bCs/>
        </w:rPr>
        <w:t>0% cena + 40% gwarancja</w:t>
      </w:r>
    </w:p>
    <w:p w14:paraId="6C5F41D0" w14:textId="77777777" w:rsidR="0079460D" w:rsidRDefault="0079460D" w:rsidP="0079460D">
      <w:pPr>
        <w:rPr>
          <w:rFonts w:ascii="Arial" w:hAnsi="Arial" w:cs="Arial"/>
          <w:b/>
          <w:color w:val="000000"/>
        </w:rPr>
      </w:pPr>
    </w:p>
    <w:p w14:paraId="4A0FE44E" w14:textId="77777777" w:rsidR="0079460D" w:rsidRDefault="0079460D" w:rsidP="0079460D">
      <w:pPr>
        <w:spacing w:line="360" w:lineRule="auto"/>
        <w:rPr>
          <w:rFonts w:ascii="Arial" w:hAnsi="Arial" w:cs="Arial"/>
          <w:b/>
          <w:bCs/>
        </w:rPr>
      </w:pPr>
    </w:p>
    <w:p w14:paraId="5EB66811" w14:textId="77777777" w:rsidR="0079460D" w:rsidRPr="00054295" w:rsidRDefault="0079460D" w:rsidP="0079460D">
      <w:pPr>
        <w:spacing w:line="360" w:lineRule="auto"/>
        <w:rPr>
          <w:rFonts w:ascii="Arial" w:hAnsi="Arial" w:cs="Arial"/>
          <w:b/>
          <w:bCs/>
        </w:rPr>
      </w:pPr>
      <w:r w:rsidRPr="00054295">
        <w:rPr>
          <w:rFonts w:ascii="Arial" w:hAnsi="Arial" w:cs="Arial"/>
          <w:b/>
          <w:bCs/>
        </w:rPr>
        <w:t xml:space="preserve">Oświadczam, że: </w:t>
      </w:r>
    </w:p>
    <w:p w14:paraId="16C332D0" w14:textId="77777777" w:rsidR="0079460D" w:rsidRPr="00054295" w:rsidRDefault="0079460D" w:rsidP="0079460D">
      <w:pPr>
        <w:spacing w:line="360" w:lineRule="auto"/>
        <w:ind w:left="426"/>
        <w:rPr>
          <w:rFonts w:ascii="Arial" w:hAnsi="Arial" w:cs="Arial"/>
        </w:rPr>
      </w:pPr>
      <w:r w:rsidRPr="00054295">
        <w:rPr>
          <w:rFonts w:ascii="Arial" w:hAnsi="Arial" w:cs="Arial"/>
        </w:rPr>
        <w:t>1.</w:t>
      </w:r>
      <w:r w:rsidRPr="00054295">
        <w:rPr>
          <w:rFonts w:ascii="Arial" w:hAnsi="Arial" w:cs="Arial"/>
        </w:rPr>
        <w:tab/>
        <w:t>powyższa cena obejmuje całość kosztów wykonania zamówienia;</w:t>
      </w:r>
    </w:p>
    <w:p w14:paraId="598118D9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2.</w:t>
      </w:r>
      <w:r w:rsidRPr="00054295">
        <w:rPr>
          <w:rFonts w:ascii="Arial" w:hAnsi="Arial" w:cs="Arial"/>
        </w:rPr>
        <w:tab/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 przedmiotu zamówienia;</w:t>
      </w:r>
    </w:p>
    <w:p w14:paraId="48A31B04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3.  zobowiązuję się w przypadku przyjęcia mojej oferty, do zawarcia umowy na warunkach opisanych w Zapytaniu ofertowym, w miejscu i terminie wskazanym przez Zamawiającego;</w:t>
      </w:r>
    </w:p>
    <w:p w14:paraId="34504EA8" w14:textId="77777777" w:rsidR="0079460D" w:rsidRPr="00054295" w:rsidRDefault="0079460D" w:rsidP="0079460D">
      <w:pPr>
        <w:pStyle w:val="Default"/>
        <w:spacing w:line="360" w:lineRule="auto"/>
        <w:ind w:left="709" w:hanging="283"/>
      </w:pPr>
      <w:r w:rsidRPr="00054295">
        <w:rPr>
          <w:color w:val="auto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054295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07E65395" w14:textId="77777777" w:rsidR="0079460D" w:rsidRPr="00054295" w:rsidRDefault="0079460D" w:rsidP="0079460D">
      <w:pPr>
        <w:pStyle w:val="Default"/>
        <w:spacing w:line="360" w:lineRule="auto"/>
        <w:ind w:left="709" w:hanging="283"/>
        <w:rPr>
          <w:color w:val="auto"/>
        </w:rPr>
      </w:pPr>
      <w:r w:rsidRPr="00054295">
        <w:t xml:space="preserve">5. </w:t>
      </w:r>
      <w:r w:rsidRPr="00054295">
        <w:rPr>
          <w:color w:val="auto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2A2138B9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6.</w:t>
      </w:r>
      <w:r w:rsidRPr="00054295">
        <w:rPr>
          <w:rFonts w:ascii="Arial" w:hAnsi="Arial" w:cs="Arial"/>
          <w:b/>
          <w:bCs/>
          <w:color w:val="FF0000"/>
        </w:rPr>
        <w:t xml:space="preserve"> </w:t>
      </w:r>
      <w:r w:rsidRPr="00054295">
        <w:rPr>
          <w:rFonts w:ascii="Arial" w:hAnsi="Arial" w:cs="Arial"/>
        </w:rPr>
        <w:t xml:space="preserve">nie zachodzą przesłanki wykluczenia z postępowania na podstawie art. 7 ust. 1 </w:t>
      </w:r>
      <w:r w:rsidRPr="00054295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054295">
        <w:rPr>
          <w:rFonts w:ascii="Arial" w:hAnsi="Arial" w:cs="Arial"/>
        </w:rPr>
        <w:t xml:space="preserve"> (Dz. U. 2025 poz. 514)</w:t>
      </w:r>
      <w:r w:rsidRPr="00054295">
        <w:rPr>
          <w:rStyle w:val="Odwoanieprzypisudolnego"/>
          <w:rFonts w:ascii="Arial" w:hAnsi="Arial" w:cs="Arial"/>
        </w:rPr>
        <w:footnoteReference w:id="1"/>
      </w:r>
    </w:p>
    <w:p w14:paraId="5789D085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5D116AD0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003B8801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66E89C" wp14:editId="43F6910C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0" t="0" r="0" b="0"/>
                <wp:wrapNone/>
                <wp:docPr id="992146831" name="Pole tekstowe 992146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8F85C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66E89C" id="_x0000_t202" coordsize="21600,21600" o:spt="202" path="m,l,21600r21600,l21600,xe">
                <v:stroke joinstyle="miter"/>
                <v:path gradientshapeok="t" o:connecttype="rect"/>
              </v:shapetype>
              <v:shape id="Pole tekstowe 992146831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" filled="f" stroked="f">
                <v:textbox>
                  <w:txbxContent>
                    <w:p w14:paraId="6568F85C" w14:textId="77777777" w:rsidR="0079460D" w:rsidRDefault="0079460D" w:rsidP="0079460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t xml:space="preserve">           (</w:t>
                      </w:r>
                      <w:r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7542C" wp14:editId="30D4FB85">
                <wp:simplePos x="0" y="0"/>
                <wp:positionH relativeFrom="column">
                  <wp:posOffset>3592830</wp:posOffset>
                </wp:positionH>
                <wp:positionV relativeFrom="paragraph">
                  <wp:posOffset>525780</wp:posOffset>
                </wp:positionV>
                <wp:extent cx="2468880" cy="914400"/>
                <wp:effectExtent l="0" t="0" r="0" b="0"/>
                <wp:wrapNone/>
                <wp:docPr id="1681098689" name="Pole tekstowe 1681098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E232F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542C" id="Pole tekstowe 1681098689" o:spid="_x0000_s1027" type="#_x0000_t202" style="position:absolute;left:0;text-align:left;margin-left:282.9pt;margin-top:41.4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" filled="f" stroked="f">
                <v:textbox>
                  <w:txbxContent>
                    <w:p w14:paraId="11EE232F" w14:textId="77777777" w:rsidR="0079460D" w:rsidRDefault="0079460D" w:rsidP="0079460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1E77E" wp14:editId="2ADAC63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0"/>
                <wp:wrapNone/>
                <wp:docPr id="852996109" name="Pole tekstowe 852996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2BA5C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1E77E" id="Pole tekstowe 852996109" o:spid="_x0000_s1028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PNZ&#10;fr8RAgAACgQAAA4AAAAAAAAAAAAAAAAALgIAAGRycy9lMm9Eb2MueG1sUEsBAi0AFAAGAAgAAAAh&#10;AE4EMSDfAAAACgEAAA8AAAAAAAAAAAAAAAAAawQAAGRycy9kb3ducmV2LnhtbFBLBQYAAAAABAAE&#10;APMAAAB3BQAAAAA=&#10;" filled="f" stroked="f">
                <v:textbox>
                  <w:txbxContent>
                    <w:p w14:paraId="5FC2BA5C" w14:textId="77777777" w:rsidR="0079460D" w:rsidRDefault="0079460D" w:rsidP="0079460D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6DD4B0F" w14:textId="77777777" w:rsidR="0079460D" w:rsidRDefault="0079460D" w:rsidP="0079460D">
      <w:pPr>
        <w:tabs>
          <w:tab w:val="left" w:pos="5400"/>
        </w:tabs>
        <w:spacing w:line="360" w:lineRule="auto"/>
        <w:rPr>
          <w:rFonts w:ascii="Arial" w:hAnsi="Arial" w:cs="Arial"/>
        </w:rPr>
      </w:pPr>
    </w:p>
    <w:p w14:paraId="729536DE" w14:textId="77777777" w:rsidR="0079460D" w:rsidRDefault="0079460D" w:rsidP="0079460D"/>
    <w:p w14:paraId="63EB2919" w14:textId="77777777" w:rsidR="00A15B84" w:rsidRDefault="005140B4" w:rsidP="00355228"/>
    <w:p w14:paraId="4F947E25" w14:textId="77777777" w:rsidR="008F0BC0" w:rsidRDefault="005140B4" w:rsidP="008F0BC0"/>
    <w:sectPr w:rsidR="008F0BC0" w:rsidSect="00273C7C">
      <w:headerReference w:type="first" r:id="rId10"/>
      <w:footerReference w:type="first" r:id="rId11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A3824" w14:textId="77777777" w:rsidR="005140B4" w:rsidRDefault="005140B4">
      <w:r>
        <w:separator/>
      </w:r>
    </w:p>
  </w:endnote>
  <w:endnote w:type="continuationSeparator" w:id="0">
    <w:p w14:paraId="5161C886" w14:textId="77777777" w:rsidR="005140B4" w:rsidRDefault="0051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6CB1" w14:textId="77777777" w:rsidR="000671B9" w:rsidRDefault="009D1BF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00DC6D" wp14:editId="0C15057C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" o:spid="_x0000_s2050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4384" from="-15.55pt,11.9pt" to="502.45pt,11.9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6622D9" w14:paraId="5B321844" w14:textId="77777777" w:rsidTr="00ED0953">
      <w:trPr>
        <w:trHeight w:val="842"/>
      </w:trPr>
      <w:tc>
        <w:tcPr>
          <w:tcW w:w="2411" w:type="dxa"/>
        </w:tcPr>
        <w:p w14:paraId="52CFA761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8240" behindDoc="1" locked="0" layoutInCell="1" allowOverlap="1" wp14:anchorId="1D802F41" wp14:editId="59A195D9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3550F5B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713AC4BC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69A66B8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26FE7961" wp14:editId="0B83460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C638C85" w14:textId="77777777" w:rsidR="000671B9" w:rsidRPr="00B76E16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32127E8B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0A8D6521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622081B" wp14:editId="229DC8EE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D6D532A" w14:textId="77777777" w:rsidR="00A45244" w:rsidRDefault="009D1BF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1C6A98" w14:textId="77777777" w:rsidR="000671B9" w:rsidRDefault="009D1BF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2BD9DABF" w14:textId="77777777" w:rsidR="000671B9" w:rsidRPr="00ED0953" w:rsidRDefault="005140B4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5FA99665" w14:textId="77777777" w:rsidR="007B575A" w:rsidRDefault="009D1BFB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A321320" wp14:editId="0E14831A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FB85B3" w14:textId="77777777" w:rsidR="007B575A" w:rsidRDefault="005140B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744D1CF" w14:textId="77777777" w:rsidR="007B575A" w:rsidRDefault="005140B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631CB5E" w14:textId="77777777" w:rsidR="007B575A" w:rsidRDefault="005140B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3F538E78" w14:textId="77777777" w:rsidR="007B575A" w:rsidRPr="00B76E16" w:rsidRDefault="005140B4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A2C8B" w14:textId="77777777" w:rsidR="005140B4" w:rsidRDefault="005140B4">
      <w:r>
        <w:separator/>
      </w:r>
    </w:p>
  </w:footnote>
  <w:footnote w:type="continuationSeparator" w:id="0">
    <w:p w14:paraId="6436BD44" w14:textId="77777777" w:rsidR="005140B4" w:rsidRDefault="005140B4">
      <w:r>
        <w:continuationSeparator/>
      </w:r>
    </w:p>
  </w:footnote>
  <w:footnote w:id="1">
    <w:p w14:paraId="25F3B035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>
        <w:rPr>
          <w:sz w:val="18"/>
          <w:szCs w:val="18"/>
        </w:rPr>
        <w:br/>
      </w:r>
      <w:r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BBB4E1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16C421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06ED5CA" w14:textId="77777777" w:rsidR="0079460D" w:rsidRDefault="0079460D" w:rsidP="0079460D">
      <w:pPr>
        <w:ind w:firstLine="709"/>
        <w:rPr>
          <w:rFonts w:ascii="Arial" w:hAnsi="Arial" w:cs="Arial"/>
          <w:sz w:val="16"/>
          <w:szCs w:val="16"/>
        </w:rPr>
      </w:pPr>
    </w:p>
    <w:p w14:paraId="170CA23E" w14:textId="77777777" w:rsidR="0079460D" w:rsidRDefault="0079460D" w:rsidP="0079460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5657" w14:textId="5A6BACD0" w:rsidR="000671B9" w:rsidRDefault="006C12A6" w:rsidP="00F11B78">
    <w:pPr>
      <w:pStyle w:val="Nagwek"/>
    </w:pPr>
    <w:r>
      <w:rPr>
        <w:noProof/>
      </w:rPr>
      <w:drawing>
        <wp:inline distT="0" distB="0" distL="0" distR="0" wp14:anchorId="439D8192" wp14:editId="50F39D44">
          <wp:extent cx="4683600" cy="741600"/>
          <wp:effectExtent l="0" t="0" r="3175" b="1905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3600" cy="74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CBFFA6" w14:textId="6FD18119" w:rsidR="000671B9" w:rsidRPr="00697D7C" w:rsidRDefault="004539FA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AC568A" wp14:editId="53529E9B">
              <wp:simplePos x="0" y="0"/>
              <wp:positionH relativeFrom="margin">
                <wp:align>center</wp:align>
              </wp:positionH>
              <wp:positionV relativeFrom="paragraph">
                <wp:posOffset>57785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C64AC3C" id="Łącznik prosty 2" o:spid="_x0000_s1026" style="position:absolute;flip:y;z-index:-251655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.55pt" to="489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" strokecolor="#008750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D62E2"/>
    <w:multiLevelType w:val="hybridMultilevel"/>
    <w:tmpl w:val="8AC4E986"/>
    <w:lvl w:ilvl="0" w:tplc="8228E1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B5E35"/>
    <w:multiLevelType w:val="hybridMultilevel"/>
    <w:tmpl w:val="E85C8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DB35F9A"/>
    <w:multiLevelType w:val="hybridMultilevel"/>
    <w:tmpl w:val="A296C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6"/>
  </w:num>
  <w:num w:numId="4">
    <w:abstractNumId w:val="4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4"/>
  </w:num>
  <w:num w:numId="11">
    <w:abstractNumId w:val="6"/>
  </w:num>
  <w:num w:numId="12">
    <w:abstractNumId w:val="5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2D9"/>
    <w:rsid w:val="00020EC4"/>
    <w:rsid w:val="001A265C"/>
    <w:rsid w:val="001A70DC"/>
    <w:rsid w:val="001C677D"/>
    <w:rsid w:val="00212CB2"/>
    <w:rsid w:val="00255D76"/>
    <w:rsid w:val="00265E32"/>
    <w:rsid w:val="00281AFB"/>
    <w:rsid w:val="00285CB1"/>
    <w:rsid w:val="002900DC"/>
    <w:rsid w:val="003E7C15"/>
    <w:rsid w:val="004539FA"/>
    <w:rsid w:val="004D08D6"/>
    <w:rsid w:val="005042BC"/>
    <w:rsid w:val="005140B4"/>
    <w:rsid w:val="00596AD2"/>
    <w:rsid w:val="006622D9"/>
    <w:rsid w:val="0068301C"/>
    <w:rsid w:val="006C12A6"/>
    <w:rsid w:val="00727D48"/>
    <w:rsid w:val="00747E0E"/>
    <w:rsid w:val="0079460D"/>
    <w:rsid w:val="007A305F"/>
    <w:rsid w:val="00806A62"/>
    <w:rsid w:val="0081465B"/>
    <w:rsid w:val="008C3250"/>
    <w:rsid w:val="008C7A3F"/>
    <w:rsid w:val="00907677"/>
    <w:rsid w:val="00962C57"/>
    <w:rsid w:val="009D1BFB"/>
    <w:rsid w:val="00A0751B"/>
    <w:rsid w:val="00A276D5"/>
    <w:rsid w:val="00B60785"/>
    <w:rsid w:val="00C5751C"/>
    <w:rsid w:val="00CA5F1F"/>
    <w:rsid w:val="00CC6824"/>
    <w:rsid w:val="00D3211E"/>
    <w:rsid w:val="00D354A9"/>
    <w:rsid w:val="00D37691"/>
    <w:rsid w:val="00D638F8"/>
    <w:rsid w:val="00D71704"/>
    <w:rsid w:val="00DA0986"/>
    <w:rsid w:val="00DD651E"/>
    <w:rsid w:val="00E00D55"/>
    <w:rsid w:val="00E32D16"/>
    <w:rsid w:val="00E45F4A"/>
    <w:rsid w:val="00EA3C27"/>
    <w:rsid w:val="00ED59B1"/>
    <w:rsid w:val="00ED7273"/>
    <w:rsid w:val="00EE00E0"/>
    <w:rsid w:val="00EE52F5"/>
    <w:rsid w:val="00F07BE5"/>
    <w:rsid w:val="00F52501"/>
    <w:rsid w:val="00F539CF"/>
    <w:rsid w:val="00FC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11FCF9"/>
  <w15:docId w15:val="{A713B4FF-B620-4B5B-9A19-42DA9B2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uiPriority="48"/>
  </w:latentStyles>
  <w:style w:type="paragraph" w:default="1" w:styleId="Normalny">
    <w:name w:val="Normal"/>
    <w:qFormat/>
    <w:rsid w:val="00D37691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460D"/>
    <w:pPr>
      <w:ind w:left="708"/>
    </w:pPr>
  </w:style>
  <w:style w:type="paragraph" w:styleId="NormalnyWeb">
    <w:name w:val="Normal (Web)"/>
    <w:basedOn w:val="Normalny"/>
    <w:uiPriority w:val="99"/>
    <w:unhideWhenUsed/>
    <w:rsid w:val="0079460D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79460D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7946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9460D"/>
    <w:rPr>
      <w:lang w:eastAsia="pl-PL"/>
    </w:rPr>
  </w:style>
  <w:style w:type="character" w:styleId="Odwoanieprzypisudolnego">
    <w:name w:val="footnote reference"/>
    <w:rsid w:val="0079460D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79460D"/>
    <w:pPr>
      <w:widowControl w:val="0"/>
      <w:autoSpaceDE w:val="0"/>
      <w:autoSpaceDN w:val="0"/>
      <w:ind w:left="835" w:hanging="3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60D"/>
    <w:rPr>
      <w:rFonts w:ascii="Arial" w:eastAsia="Arial" w:hAnsi="Arial" w:cs="Arial"/>
      <w:sz w:val="22"/>
      <w:szCs w:val="22"/>
      <w:lang w:eastAsia="en-US"/>
    </w:rPr>
  </w:style>
  <w:style w:type="table" w:styleId="Tabelasiatki3">
    <w:name w:val="Grid Table 3"/>
    <w:basedOn w:val="Standardowy"/>
    <w:uiPriority w:val="48"/>
    <w:rsid w:val="0079460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customStyle="1" w:styleId="Default">
    <w:name w:val="Default"/>
    <w:rsid w:val="007946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9460D"/>
  </w:style>
  <w:style w:type="table" w:styleId="Tabelasiatki4akcent3">
    <w:name w:val="Grid Table 4 Accent 3"/>
    <w:basedOn w:val="Standardowy"/>
    <w:rsid w:val="00962C5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Nierozpoznanawzmianka">
    <w:name w:val="Unresolved Mention"/>
    <w:basedOn w:val="Domylnaczcionkaakapitu"/>
    <w:rsid w:val="00EE00E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EE00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5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/cpu_list.php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5131-3210-4CA0-9D82-26ED5000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2103</Words>
  <Characters>12623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36</cp:revision>
  <cp:lastPrinted>2025-11-25T08:16:00Z</cp:lastPrinted>
  <dcterms:created xsi:type="dcterms:W3CDTF">2025-11-25T08:07:00Z</dcterms:created>
  <dcterms:modified xsi:type="dcterms:W3CDTF">2025-12-05T09:02:00Z</dcterms:modified>
</cp:coreProperties>
</file>