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C6905">
        <w:rPr>
          <w:rFonts w:ascii="Arial" w:hAnsi="Arial" w:cs="Arial"/>
          <w:b/>
          <w:sz w:val="20"/>
          <w:szCs w:val="20"/>
        </w:rPr>
        <w:t>WYNIKI KONTROLI ZAMÓWIENIA PUBLICZNEGO</w:t>
      </w:r>
    </w:p>
    <w:p w:rsidR="007C6905" w:rsidRPr="007C6905" w:rsidRDefault="007C6905" w:rsidP="007C6905">
      <w:pPr>
        <w:spacing w:line="360" w:lineRule="auto"/>
        <w:jc w:val="center"/>
        <w:rPr>
          <w:rFonts w:ascii="Arial" w:hAnsi="Arial" w:cs="Arial"/>
          <w:b/>
          <w:color w:val="FF0000"/>
          <w:sz w:val="20"/>
          <w:szCs w:val="20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71A77" w:rsidRDefault="007C6905" w:rsidP="007C690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905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Łowickie Centrum Usług Środowiskowych 2</w:t>
            </w:r>
            <w:r w:rsidRPr="007C6905">
              <w:rPr>
                <w:rFonts w:ascii="Arial" w:hAnsi="Arial" w:cs="Arial"/>
                <w:color w:val="000000"/>
                <w:sz w:val="20"/>
                <w:szCs w:val="20"/>
              </w:rPr>
              <w:t xml:space="preserve">” </w:t>
            </w:r>
          </w:p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FELD.07.09-IP.01-0006/23</w:t>
            </w:r>
          </w:p>
        </w:tc>
      </w:tr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5956EB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 Łowicki</w:t>
            </w:r>
            <w:r w:rsidR="005956EB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7C6905" w:rsidRPr="007C6905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Realizator </w:t>
            </w:r>
            <w:r>
              <w:rPr>
                <w:rFonts w:ascii="Arial" w:hAnsi="Arial" w:cs="Arial"/>
                <w:sz w:val="20"/>
                <w:szCs w:val="20"/>
              </w:rPr>
              <w:t>(Zamawiający)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7C6905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owiatowe </w:t>
            </w:r>
            <w:r w:rsidR="007C6905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entrum </w:t>
            </w:r>
            <w:r w:rsidR="007C6905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omocy </w:t>
            </w:r>
            <w:r w:rsidR="007C6905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odzinie w </w:t>
            </w:r>
            <w:r w:rsidR="007C6905">
              <w:rPr>
                <w:rFonts w:ascii="Arial" w:hAnsi="Arial" w:cs="Arial"/>
                <w:sz w:val="20"/>
                <w:szCs w:val="20"/>
              </w:rPr>
              <w:t>Łowicz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7C69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7C6905">
              <w:rPr>
                <w:rFonts w:ascii="Arial" w:eastAsia="Calibri" w:hAnsi="Arial" w:cs="Arial"/>
                <w:sz w:val="20"/>
                <w:szCs w:val="20"/>
              </w:rPr>
              <w:t>202</w:t>
            </w:r>
            <w:r w:rsidR="00DF3570">
              <w:rPr>
                <w:rFonts w:ascii="Arial" w:eastAsia="Calibri" w:hAnsi="Arial" w:cs="Arial"/>
                <w:sz w:val="20"/>
                <w:szCs w:val="20"/>
              </w:rPr>
              <w:t>4</w:t>
            </w:r>
            <w:r w:rsidRPr="007C6905">
              <w:rPr>
                <w:rFonts w:ascii="Arial" w:eastAsia="Calibri" w:hAnsi="Arial" w:cs="Arial"/>
                <w:sz w:val="20"/>
                <w:szCs w:val="20"/>
              </w:rPr>
              <w:t>/BZP 00</w:t>
            </w:r>
            <w:r w:rsidR="00DF3570">
              <w:rPr>
                <w:rFonts w:ascii="Arial" w:eastAsia="Calibri" w:hAnsi="Arial" w:cs="Arial"/>
                <w:sz w:val="20"/>
                <w:szCs w:val="20"/>
              </w:rPr>
              <w:t>28663</w:t>
            </w:r>
            <w:r w:rsidRPr="007C6905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:rsidR="007C6905" w:rsidRPr="007C6905" w:rsidRDefault="007C6905" w:rsidP="005956EB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C690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Przedmiot zamówienia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: </w:t>
            </w:r>
            <w:r w:rsid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>dostaw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a</w:t>
            </w:r>
            <w:r w:rsid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>busa</w:t>
            </w:r>
            <w:proofErr w:type="spellEnd"/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8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osobowego lub 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</w:r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>osobowego przystosowanego do przewozu osób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br/>
              <w:t>z</w:t>
            </w:r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niepełnosprawn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ościami</w:t>
            </w:r>
            <w:r w:rsidR="00532ADE" w:rsidRP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>, w tym 1 osoby na wózku</w:t>
            </w:r>
            <w:r w:rsidR="00532AD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inwalidzkim dla PCPR w Łowiczu</w:t>
            </w:r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w ramach zadania 3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.</w:t>
            </w:r>
            <w:r w:rsidRPr="007C690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„</w:t>
            </w:r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>Tra</w:t>
            </w:r>
            <w:r w:rsidR="005956EB">
              <w:rPr>
                <w:rFonts w:ascii="Arial" w:eastAsia="Calibri" w:hAnsi="Arial" w:cs="Arial"/>
                <w:sz w:val="20"/>
                <w:szCs w:val="20"/>
                <w:lang w:eastAsia="en-US"/>
              </w:rPr>
              <w:t>n</w:t>
            </w:r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sport indywidualny </w:t>
            </w:r>
            <w:proofErr w:type="spellStart"/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>door</w:t>
            </w:r>
            <w:proofErr w:type="spellEnd"/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>-to-</w:t>
            </w:r>
            <w:proofErr w:type="spellStart"/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>door</w:t>
            </w:r>
            <w:proofErr w:type="spellEnd"/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dla osób niepełnosprawnych</w:t>
            </w:r>
            <w:r w:rsidRPr="007C6905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”</w:t>
            </w:r>
            <w:r w:rsidR="00643EF1">
              <w:rPr>
                <w:rFonts w:ascii="Arial" w:eastAsia="Calibri" w:hAnsi="Arial" w:cs="Arial"/>
                <w:sz w:val="20"/>
                <w:szCs w:val="20"/>
                <w:lang w:eastAsia="en-US"/>
              </w:rPr>
              <w:t>.</w:t>
            </w:r>
          </w:p>
        </w:tc>
      </w:tr>
      <w:tr w:rsidR="007C6905" w:rsidRPr="007C6905" w:rsidTr="00F6638A">
        <w:tc>
          <w:tcPr>
            <w:tcW w:w="3575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TAK/</w:t>
            </w:r>
            <w:r w:rsidRPr="007C6905">
              <w:rPr>
                <w:rFonts w:ascii="Arial" w:hAnsi="Arial" w:cs="Arial"/>
                <w:strike/>
                <w:sz w:val="20"/>
                <w:szCs w:val="20"/>
              </w:rPr>
              <w:t>NIE*</w:t>
            </w:r>
          </w:p>
        </w:tc>
      </w:tr>
      <w:tr w:rsidR="007C6905" w:rsidRPr="007C6905" w:rsidTr="00F6638A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7C6905" w:rsidRPr="007C6905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C6905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7C6905" w:rsidRPr="007C6905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Zamawiający </w:t>
            </w:r>
            <w:r w:rsidR="008962C5" w:rsidRPr="008962C5">
              <w:rPr>
                <w:rFonts w:ascii="Arial" w:hAnsi="Arial" w:cs="Arial"/>
                <w:sz w:val="20"/>
                <w:szCs w:val="20"/>
              </w:rPr>
              <w:t xml:space="preserve">naruszył art. 283 Ustawy </w:t>
            </w:r>
            <w:proofErr w:type="spellStart"/>
            <w:r w:rsidR="008962C5" w:rsidRPr="008962C5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8962C5" w:rsidRPr="008962C5">
              <w:rPr>
                <w:rFonts w:ascii="Arial" w:hAnsi="Arial" w:cs="Arial"/>
                <w:sz w:val="20"/>
                <w:szCs w:val="20"/>
              </w:rPr>
              <w:t xml:space="preserve">, który stanowi, że „Zamawiający wyznacza termin składania ofert z uwzględnieniem złożoności zamówienia oraz czasu potrzebnego na ich przygotowanie, z tym że termin ten w przypadku dostaw i usług nie może być krótszy niż 7 dni od dnia zamieszczenia ogłoszenia w Biuletynie Zamówień Publicznych (…)”. Kontrolujący stwierdzili, że </w:t>
            </w:r>
            <w:r>
              <w:rPr>
                <w:rFonts w:ascii="Arial" w:hAnsi="Arial" w:cs="Arial"/>
                <w:sz w:val="20"/>
                <w:szCs w:val="20"/>
              </w:rPr>
              <w:t>Zamawiający</w:t>
            </w:r>
            <w:r w:rsidR="008962C5" w:rsidRPr="008962C5">
              <w:rPr>
                <w:rFonts w:ascii="Arial" w:hAnsi="Arial" w:cs="Arial"/>
                <w:sz w:val="20"/>
                <w:szCs w:val="20"/>
              </w:rPr>
              <w:t xml:space="preserve"> nie zachował 7-dniowego terminu składania ofert, określonego w ww. przepisie Ustawy </w:t>
            </w:r>
            <w:proofErr w:type="spellStart"/>
            <w:r w:rsidR="008962C5" w:rsidRPr="008962C5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8962C5" w:rsidRPr="008962C5">
              <w:rPr>
                <w:rFonts w:ascii="Arial" w:hAnsi="Arial" w:cs="Arial"/>
                <w:sz w:val="20"/>
                <w:szCs w:val="20"/>
              </w:rPr>
              <w:t>.</w:t>
            </w:r>
            <w:r w:rsidR="00771A77">
              <w:rPr>
                <w:rFonts w:ascii="Arial" w:hAnsi="Arial" w:cs="Arial"/>
                <w:sz w:val="20"/>
                <w:szCs w:val="20"/>
              </w:rPr>
              <w:t xml:space="preserve"> Nałożono 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5956EB">
              <w:rPr>
                <w:rFonts w:ascii="Arial" w:hAnsi="Arial" w:cs="Arial"/>
                <w:sz w:val="20"/>
                <w:szCs w:val="20"/>
              </w:rPr>
              <w:t>orekt</w:t>
            </w:r>
            <w:r>
              <w:rPr>
                <w:rFonts w:ascii="Arial" w:hAnsi="Arial" w:cs="Arial"/>
                <w:sz w:val="20"/>
                <w:szCs w:val="20"/>
              </w:rPr>
              <w:t xml:space="preserve">ę finansową </w:t>
            </w:r>
            <w:r w:rsidRPr="005956EB">
              <w:rPr>
                <w:rFonts w:ascii="Arial" w:hAnsi="Arial" w:cs="Arial"/>
                <w:sz w:val="20"/>
                <w:szCs w:val="20"/>
              </w:rPr>
              <w:t>określon</w:t>
            </w:r>
            <w:r>
              <w:rPr>
                <w:rFonts w:ascii="Arial" w:hAnsi="Arial" w:cs="Arial"/>
                <w:sz w:val="20"/>
                <w:szCs w:val="20"/>
              </w:rPr>
              <w:t>ą</w:t>
            </w:r>
            <w:r w:rsidRPr="005956EB">
              <w:rPr>
                <w:rFonts w:ascii="Arial" w:hAnsi="Arial" w:cs="Arial"/>
                <w:sz w:val="20"/>
                <w:szCs w:val="20"/>
              </w:rPr>
              <w:t xml:space="preserve"> w pkt 4. Załącznika do Wytycznych</w:t>
            </w:r>
            <w:r>
              <w:t xml:space="preserve"> </w:t>
            </w:r>
            <w:r w:rsidRPr="005956EB">
              <w:rPr>
                <w:rFonts w:ascii="Arial" w:hAnsi="Arial" w:cs="Arial"/>
                <w:sz w:val="20"/>
                <w:szCs w:val="20"/>
              </w:rPr>
              <w:t>dotyczących sposobu korygowania nieprawidłowości na lata 2021-2027</w:t>
            </w:r>
            <w:r w:rsidR="00771A77">
              <w:rPr>
                <w:rFonts w:ascii="Arial" w:hAnsi="Arial" w:cs="Arial"/>
                <w:sz w:val="20"/>
                <w:szCs w:val="20"/>
              </w:rPr>
              <w:t xml:space="preserve">, z zaznaczeniem, iż </w:t>
            </w:r>
            <w:r w:rsidRPr="005956EB">
              <w:rPr>
                <w:rFonts w:ascii="Arial" w:hAnsi="Arial" w:cs="Arial"/>
                <w:sz w:val="20"/>
                <w:szCs w:val="20"/>
              </w:rPr>
              <w:t>z uwagi na fakt, że termin określony we właściwych przepisach skrócono o mniej niż 30%</w:t>
            </w:r>
            <w:r w:rsidR="00771A77">
              <w:rPr>
                <w:rFonts w:ascii="Arial" w:hAnsi="Arial" w:cs="Arial"/>
                <w:sz w:val="20"/>
                <w:szCs w:val="20"/>
              </w:rPr>
              <w:t xml:space="preserve">, zastosowano </w:t>
            </w:r>
            <w:r w:rsidRPr="005956EB">
              <w:rPr>
                <w:rFonts w:ascii="Arial" w:hAnsi="Arial" w:cs="Arial"/>
                <w:sz w:val="20"/>
                <w:szCs w:val="20"/>
              </w:rPr>
              <w:t>stawk</w:t>
            </w:r>
            <w:r w:rsidR="00771A77">
              <w:rPr>
                <w:rFonts w:ascii="Arial" w:hAnsi="Arial" w:cs="Arial"/>
                <w:sz w:val="20"/>
                <w:szCs w:val="20"/>
              </w:rPr>
              <w:t>ę</w:t>
            </w:r>
            <w:r w:rsidRPr="005956EB">
              <w:rPr>
                <w:rFonts w:ascii="Arial" w:hAnsi="Arial" w:cs="Arial"/>
                <w:sz w:val="20"/>
                <w:szCs w:val="20"/>
              </w:rPr>
              <w:t xml:space="preserve"> w obniżonej wysokości – 5%</w:t>
            </w:r>
            <w:r w:rsidR="00771A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C6905">
        <w:rPr>
          <w:rFonts w:ascii="Arial" w:hAnsi="Arial" w:cs="Arial"/>
          <w:sz w:val="20"/>
          <w:szCs w:val="20"/>
        </w:rPr>
        <w:t xml:space="preserve">*  - niewłaściwe skreślić </w:t>
      </w:r>
    </w:p>
    <w:p w:rsidR="007011DE" w:rsidRDefault="007011DE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FE5" w:rsidRDefault="00FA5FE5">
      <w:r>
        <w:separator/>
      </w:r>
    </w:p>
  </w:endnote>
  <w:endnote w:type="continuationSeparator" w:id="0">
    <w:p w:rsidR="00FA5FE5" w:rsidRDefault="00FA5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FE5" w:rsidRDefault="00FA5FE5">
      <w:r>
        <w:separator/>
      </w:r>
    </w:p>
  </w:footnote>
  <w:footnote w:type="continuationSeparator" w:id="0">
    <w:p w:rsidR="00FA5FE5" w:rsidRDefault="00FA5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608 Łódź, ul. Wólczańska 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ADE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956EB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3E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1A77"/>
    <w:rsid w:val="00775B16"/>
    <w:rsid w:val="007829B2"/>
    <w:rsid w:val="007842B5"/>
    <w:rsid w:val="007A2FD1"/>
    <w:rsid w:val="007C3C7C"/>
    <w:rsid w:val="007C5648"/>
    <w:rsid w:val="007C5FA2"/>
    <w:rsid w:val="007C6905"/>
    <w:rsid w:val="007D2EB5"/>
    <w:rsid w:val="007D67CE"/>
    <w:rsid w:val="007E1D5A"/>
    <w:rsid w:val="007E3A52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2C5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DF357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A5FE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42689E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E32FB-C9EB-4A8C-8056-8BA3851F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1476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Marta Wichlińska</cp:lastModifiedBy>
  <cp:revision>2</cp:revision>
  <cp:lastPrinted>2025-05-08T05:26:00Z</cp:lastPrinted>
  <dcterms:created xsi:type="dcterms:W3CDTF">2025-05-08T05:27:00Z</dcterms:created>
  <dcterms:modified xsi:type="dcterms:W3CDTF">2025-05-08T05:27:00Z</dcterms:modified>
</cp:coreProperties>
</file>