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A37D74">
        <w:rPr>
          <w:sz w:val="22"/>
          <w:szCs w:val="22"/>
          <w:lang w:val="pl-PL"/>
        </w:rPr>
        <w:t>02.10</w:t>
      </w:r>
      <w:r w:rsidR="004F0DFA">
        <w:rPr>
          <w:sz w:val="22"/>
          <w:szCs w:val="22"/>
          <w:lang w:val="pl-PL"/>
        </w:rPr>
        <w:t>.2025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8876FE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B00917">
        <w:rPr>
          <w:b/>
          <w:sz w:val="22"/>
          <w:szCs w:val="22"/>
          <w:lang w:val="pl-PL"/>
        </w:rPr>
        <w:t>e Obsługi</w:t>
      </w:r>
      <w:r w:rsidR="00DC6262">
        <w:rPr>
          <w:b/>
          <w:sz w:val="22"/>
          <w:szCs w:val="22"/>
          <w:lang w:val="pl-PL"/>
        </w:rPr>
        <w:t xml:space="preserve"> Funduszy Europejskich</w:t>
      </w:r>
    </w:p>
    <w:p w:rsidR="00151B2A" w:rsidRDefault="00151B2A" w:rsidP="00A37D74">
      <w:pPr>
        <w:spacing w:line="360" w:lineRule="auto"/>
        <w:rPr>
          <w:b/>
          <w:sz w:val="22"/>
          <w:szCs w:val="22"/>
          <w:lang w:val="pl-PL"/>
        </w:rPr>
      </w:pPr>
    </w:p>
    <w:p w:rsidR="00417A29" w:rsidRDefault="00417A29" w:rsidP="0060790C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60790C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A37D74">
        <w:rPr>
          <w:sz w:val="22"/>
          <w:szCs w:val="22"/>
          <w:lang w:val="pl-PL"/>
        </w:rPr>
        <w:t>7</w:t>
      </w:r>
      <w:r w:rsidR="00AF3582">
        <w:rPr>
          <w:sz w:val="22"/>
          <w:szCs w:val="22"/>
          <w:lang w:val="pl-PL"/>
        </w:rPr>
        <w:t>.2</w:t>
      </w:r>
      <w:r w:rsidR="004F0DFA">
        <w:rPr>
          <w:sz w:val="22"/>
          <w:szCs w:val="22"/>
          <w:lang w:val="pl-PL"/>
        </w:rPr>
        <w:t>025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60790C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C602BB" w:rsidRDefault="00735A95" w:rsidP="0060790C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przyjmowanie i weryfikacja formalno-rachunkowa i merytoryczna wniosków beneficjenta       o płatność</w:t>
      </w:r>
      <w:r w:rsidR="007209EC">
        <w:rPr>
          <w:sz w:val="22"/>
          <w:szCs w:val="22"/>
          <w:lang w:val="pl-PL"/>
        </w:rPr>
        <w:t>,</w:t>
      </w:r>
    </w:p>
    <w:p w:rsidR="00B00917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opiniowanie propozycji wprowadzenia zmian do projektów i umów</w:t>
      </w:r>
      <w:r w:rsidR="007209EC">
        <w:rPr>
          <w:sz w:val="22"/>
          <w:szCs w:val="22"/>
          <w:lang w:val="pl-PL"/>
        </w:rPr>
        <w:t>,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i przekazywanie do beneficjentów uwag dotyczących danych zawartych we wnioskach o płatność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wprowadzanie danych do obowiązujących systemów informatycznych (SL2014 oraz CST2021)</w:t>
      </w:r>
      <w:r w:rsidR="007209EC">
        <w:rPr>
          <w:sz w:val="22"/>
          <w:szCs w:val="22"/>
          <w:lang w:val="pl-PL"/>
        </w:rPr>
        <w:t>,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zestawień i informacji o wykrytych przy weryfikacji wniosków beneficjenta         o płatność nieprawidłowościach</w:t>
      </w:r>
      <w:r w:rsidR="007209EC">
        <w:rPr>
          <w:sz w:val="22"/>
          <w:szCs w:val="22"/>
          <w:lang w:val="pl-PL"/>
        </w:rPr>
        <w:t>,</w:t>
      </w:r>
    </w:p>
    <w:p w:rsidR="00B00917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przeprowadzanie procedury odzyskiwania środków podlegających zwrotowi</w:t>
      </w:r>
      <w:r w:rsidR="00772C28">
        <w:rPr>
          <w:sz w:val="22"/>
          <w:szCs w:val="22"/>
          <w:lang w:val="pl-PL"/>
        </w:rPr>
        <w:t>,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archiwizowanie dokumentacji związanej z wykonywanym zakresem zadań</w:t>
      </w:r>
      <w:r w:rsidR="007209EC">
        <w:rPr>
          <w:sz w:val="22"/>
          <w:szCs w:val="22"/>
          <w:lang w:val="pl-PL"/>
        </w:rPr>
        <w:t>,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udział w procedurze zamykania projektów i pomocy z funduszy europejskich</w:t>
      </w:r>
      <w:r w:rsidR="00772C28">
        <w:rPr>
          <w:sz w:val="22"/>
          <w:szCs w:val="22"/>
          <w:lang w:val="pl-PL"/>
        </w:rPr>
        <w:t>.</w:t>
      </w:r>
    </w:p>
    <w:p w:rsidR="007209EC" w:rsidRDefault="007209EC" w:rsidP="0060790C">
      <w:pPr>
        <w:ind w:left="714"/>
        <w:rPr>
          <w:sz w:val="22"/>
          <w:szCs w:val="22"/>
          <w:lang w:val="pl-PL"/>
        </w:rPr>
      </w:pPr>
    </w:p>
    <w:p w:rsidR="00417A29" w:rsidRPr="00A100C1" w:rsidRDefault="00417A29" w:rsidP="0060790C">
      <w:pPr>
        <w:rPr>
          <w:sz w:val="22"/>
          <w:szCs w:val="22"/>
          <w:lang w:val="pl-PL"/>
        </w:rPr>
      </w:pPr>
    </w:p>
    <w:p w:rsidR="00CD4C6A" w:rsidRPr="006F1F52" w:rsidRDefault="00FE18A5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E3F6B" w:rsidRDefault="006F1F52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133FBC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CE3F6B" w:rsidRPr="00CE3F6B" w:rsidRDefault="00CE3F6B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co najmniej 3 lata stażu pracy,</w:t>
      </w:r>
    </w:p>
    <w:p w:rsidR="007F21F9" w:rsidRDefault="007F21F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Pr="00AD1A39" w:rsidRDefault="003B565D" w:rsidP="00AD1A3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 prawa: ogólne zasady wynikające z ustawy z dnia 28 kwietnia 2022 r.         o zasadach realizacji zadań finansowanych ze środków europejskich w perspektywie finansowej 2021-2027</w:t>
      </w:r>
      <w:r w:rsidR="008244AC">
        <w:rPr>
          <w:sz w:val="22"/>
          <w:szCs w:val="22"/>
          <w:lang w:val="pl-PL"/>
        </w:rPr>
        <w:t>,</w:t>
      </w:r>
      <w:r w:rsidR="006E700A">
        <w:rPr>
          <w:sz w:val="22"/>
          <w:szCs w:val="22"/>
          <w:lang w:val="pl-PL"/>
        </w:rPr>
        <w:t xml:space="preserve"> </w:t>
      </w:r>
      <w:r w:rsidR="00AD1A39">
        <w:rPr>
          <w:sz w:val="22"/>
          <w:szCs w:val="22"/>
          <w:lang w:val="pl-PL"/>
        </w:rPr>
        <w:t>ogólne zasady wynikające z Wytycznych</w:t>
      </w:r>
      <w:r w:rsidR="00AD1A39" w:rsidRPr="00AD1A39">
        <w:rPr>
          <w:sz w:val="22"/>
          <w:szCs w:val="22"/>
          <w:lang w:val="pl-PL"/>
        </w:rPr>
        <w:t xml:space="preserve"> </w:t>
      </w:r>
      <w:r w:rsidR="00AD1A39">
        <w:rPr>
          <w:sz w:val="22"/>
          <w:szCs w:val="22"/>
          <w:lang w:val="pl-PL"/>
        </w:rPr>
        <w:t xml:space="preserve">dotyczące realizacji projektów z udziałem środków Europejskiego Funduszu Społecznego Plus w regionalnych programach na lata 2021-2027, ogólne zasady wynikające z Wytycznych dotyczących kwalifikowalności wydatków na lata 2021-2027, </w:t>
      </w:r>
      <w:r w:rsidR="006E700A" w:rsidRPr="00AD1A39">
        <w:rPr>
          <w:sz w:val="22"/>
          <w:szCs w:val="22"/>
          <w:lang w:val="pl-PL"/>
        </w:rPr>
        <w:t>Szczegółowy Opis Priorytetów Programu Fundusze Europejskie dla Łód</w:t>
      </w:r>
      <w:r w:rsidR="00AD1A39">
        <w:rPr>
          <w:sz w:val="22"/>
          <w:szCs w:val="22"/>
          <w:lang w:val="pl-PL"/>
        </w:rPr>
        <w:t>zkiego 2021-20</w:t>
      </w:r>
      <w:r w:rsidR="00EA4073">
        <w:rPr>
          <w:sz w:val="22"/>
          <w:szCs w:val="22"/>
          <w:lang w:val="pl-PL"/>
        </w:rPr>
        <w:t>27 Priorytet 7</w:t>
      </w:r>
      <w:r w:rsidR="00AE3CCA">
        <w:rPr>
          <w:sz w:val="22"/>
          <w:szCs w:val="22"/>
          <w:lang w:val="pl-PL"/>
        </w:rPr>
        <w:t>,</w:t>
      </w:r>
      <w:r w:rsidR="00AD1A39">
        <w:rPr>
          <w:sz w:val="22"/>
          <w:szCs w:val="22"/>
          <w:lang w:val="pl-PL"/>
        </w:rPr>
        <w:t xml:space="preserve"> </w:t>
      </w:r>
      <w:r w:rsidR="008244AC" w:rsidRPr="00AD1A39">
        <w:rPr>
          <w:sz w:val="22"/>
          <w:szCs w:val="22"/>
          <w:lang w:val="pl-PL"/>
        </w:rPr>
        <w:t xml:space="preserve"> </w:t>
      </w:r>
      <w:r w:rsidR="00C32A38" w:rsidRPr="00AD1A39">
        <w:rPr>
          <w:sz w:val="22"/>
          <w:szCs w:val="22"/>
          <w:lang w:val="pl-PL"/>
        </w:rPr>
        <w:t xml:space="preserve"> </w:t>
      </w:r>
    </w:p>
    <w:p w:rsidR="003F3780" w:rsidRPr="008244AC" w:rsidRDefault="00C32A3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posiadane umiejętności: obsług</w:t>
      </w:r>
      <w:r w:rsidR="007910B5">
        <w:rPr>
          <w:sz w:val="22"/>
          <w:szCs w:val="22"/>
          <w:lang w:val="pl-PL"/>
        </w:rPr>
        <w:t>a komputera w tym korzystanie z</w:t>
      </w:r>
      <w:r w:rsidR="00223152">
        <w:rPr>
          <w:sz w:val="22"/>
          <w:szCs w:val="22"/>
          <w:lang w:val="pl-PL"/>
        </w:rPr>
        <w:t xml:space="preserve"> pakiet</w:t>
      </w:r>
      <w:r w:rsidR="007910B5">
        <w:rPr>
          <w:sz w:val="22"/>
          <w:szCs w:val="22"/>
          <w:lang w:val="pl-PL"/>
        </w:rPr>
        <w:t>u</w:t>
      </w:r>
      <w:r w:rsidR="00223152">
        <w:rPr>
          <w:sz w:val="22"/>
          <w:szCs w:val="22"/>
          <w:lang w:val="pl-PL"/>
        </w:rPr>
        <w:t xml:space="preserve"> MS Office</w:t>
      </w:r>
      <w:r w:rsidR="007910B5">
        <w:rPr>
          <w:sz w:val="22"/>
          <w:szCs w:val="22"/>
          <w:lang w:val="pl-PL"/>
        </w:rPr>
        <w:t xml:space="preserve"> (Word, Excel</w:t>
      </w:r>
      <w:r w:rsidR="003B565D">
        <w:rPr>
          <w:sz w:val="22"/>
          <w:szCs w:val="22"/>
          <w:lang w:val="pl-PL"/>
        </w:rPr>
        <w:t>)</w:t>
      </w:r>
      <w:r w:rsidR="00223152">
        <w:rPr>
          <w:sz w:val="22"/>
          <w:szCs w:val="22"/>
          <w:lang w:val="pl-PL"/>
        </w:rPr>
        <w:t>,</w:t>
      </w:r>
    </w:p>
    <w:p w:rsidR="00071792" w:rsidRPr="003B565D" w:rsidRDefault="00906638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>posiadanie następujących kompetencji osobistych i społecznych – w</w:t>
      </w:r>
      <w:r w:rsidR="007910B5">
        <w:rPr>
          <w:sz w:val="22"/>
          <w:szCs w:val="22"/>
          <w:lang w:val="pl-PL"/>
        </w:rPr>
        <w:t>ysoka kultura osobista, komunikatywność,</w:t>
      </w:r>
      <w:r w:rsidR="003B565D">
        <w:rPr>
          <w:sz w:val="22"/>
          <w:szCs w:val="22"/>
          <w:lang w:val="pl-PL"/>
        </w:rPr>
        <w:t xml:space="preserve"> odpowiedzialność, samodzielność</w:t>
      </w:r>
      <w:r w:rsidR="003F3780">
        <w:rPr>
          <w:sz w:val="22"/>
          <w:szCs w:val="22"/>
          <w:lang w:val="pl-PL"/>
        </w:rPr>
        <w:t>.</w:t>
      </w:r>
    </w:p>
    <w:p w:rsidR="003B565D" w:rsidRDefault="003B565D" w:rsidP="0060790C">
      <w:pPr>
        <w:ind w:left="714"/>
        <w:rPr>
          <w:sz w:val="22"/>
          <w:szCs w:val="22"/>
        </w:rPr>
      </w:pPr>
    </w:p>
    <w:p w:rsidR="006E700A" w:rsidRDefault="00B10B46" w:rsidP="0060790C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6E700A" w:rsidRDefault="006E700A" w:rsidP="0060790C">
      <w:pPr>
        <w:rPr>
          <w:sz w:val="22"/>
          <w:szCs w:val="22"/>
        </w:rPr>
      </w:pPr>
    </w:p>
    <w:p w:rsidR="00EE049B" w:rsidRPr="00A100C1" w:rsidRDefault="00B10B46" w:rsidP="0060790C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</w:t>
      </w:r>
    </w:p>
    <w:p w:rsidR="00906638" w:rsidRPr="00A100C1" w:rsidRDefault="00FE18A5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AE3CC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 ekonomiczne, prawnicze</w:t>
      </w:r>
      <w:r w:rsidR="0056441F">
        <w:rPr>
          <w:sz w:val="22"/>
          <w:szCs w:val="22"/>
          <w:lang w:val="pl-PL"/>
        </w:rPr>
        <w:t>,</w:t>
      </w:r>
    </w:p>
    <w:p w:rsidR="0056441F" w:rsidRPr="00AF0616" w:rsidRDefault="00C21C79" w:rsidP="00AF0616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</w:t>
      </w:r>
      <w:r w:rsidR="003F3780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szkolenia</w:t>
      </w:r>
      <w:r w:rsidR="00AE3CCA">
        <w:rPr>
          <w:sz w:val="22"/>
          <w:szCs w:val="22"/>
          <w:lang w:val="pl-PL"/>
        </w:rPr>
        <w:t>, studia podyplomowe</w:t>
      </w:r>
      <w:r>
        <w:rPr>
          <w:sz w:val="22"/>
          <w:szCs w:val="22"/>
          <w:lang w:val="pl-PL"/>
        </w:rPr>
        <w:t xml:space="preserve"> z zakresu funduszy unijnych</w:t>
      </w:r>
      <w:r w:rsidR="006E700A">
        <w:rPr>
          <w:sz w:val="22"/>
          <w:szCs w:val="22"/>
          <w:lang w:val="pl-PL"/>
        </w:rPr>
        <w:t>,</w:t>
      </w:r>
      <w:r w:rsidR="00AE3CCA">
        <w:rPr>
          <w:sz w:val="22"/>
          <w:szCs w:val="22"/>
          <w:lang w:val="pl-PL"/>
        </w:rPr>
        <w:t xml:space="preserve"> rachu</w:t>
      </w:r>
      <w:r w:rsidR="00AF0616">
        <w:rPr>
          <w:sz w:val="22"/>
          <w:szCs w:val="22"/>
          <w:lang w:val="pl-PL"/>
        </w:rPr>
        <w:t>nkowości, księgowości, finansów.</w:t>
      </w:r>
    </w:p>
    <w:p w:rsidR="00417A29" w:rsidRDefault="00417A29" w:rsidP="0060790C">
      <w:pPr>
        <w:rPr>
          <w:b/>
          <w:sz w:val="22"/>
          <w:szCs w:val="22"/>
        </w:rPr>
      </w:pPr>
    </w:p>
    <w:p w:rsidR="00602AC3" w:rsidRDefault="009C5649" w:rsidP="0060790C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60790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60790C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miejscu),</w:t>
      </w:r>
      <w:r w:rsidR="006F418D">
        <w:rPr>
          <w:sz w:val="22"/>
          <w:szCs w:val="22"/>
        </w:rPr>
        <w:t xml:space="preserve"> w systemie jednozmianowym przy oświetleniu naturalnym oraz sztucznym w budynku wielokondygnacyjnym, wyposażonym w windy,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60790C">
      <w:pPr>
        <w:rPr>
          <w:b/>
          <w:sz w:val="22"/>
          <w:szCs w:val="22"/>
        </w:rPr>
      </w:pPr>
    </w:p>
    <w:p w:rsidR="00906638" w:rsidRPr="00A100C1" w:rsidRDefault="003876B8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60790C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60790C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Default="00F40423" w:rsidP="0060790C">
      <w:pPr>
        <w:rPr>
          <w:b/>
          <w:sz w:val="22"/>
          <w:szCs w:val="22"/>
          <w:lang w:val="pl-PL"/>
        </w:rPr>
      </w:pPr>
    </w:p>
    <w:p w:rsidR="00417A29" w:rsidRPr="00A100C1" w:rsidRDefault="00417A29" w:rsidP="0060790C">
      <w:pPr>
        <w:rPr>
          <w:b/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A37D74">
        <w:rPr>
          <w:sz w:val="22"/>
          <w:szCs w:val="22"/>
          <w:lang w:val="pl-PL"/>
        </w:rPr>
        <w:t>7</w:t>
      </w:r>
      <w:r w:rsidR="00C2489A">
        <w:rPr>
          <w:sz w:val="22"/>
          <w:szCs w:val="22"/>
          <w:lang w:val="pl-PL"/>
        </w:rPr>
        <w:t>.2025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60790C">
      <w:pPr>
        <w:rPr>
          <w:sz w:val="22"/>
          <w:szCs w:val="22"/>
          <w:lang w:val="pl-PL"/>
        </w:rPr>
      </w:pPr>
    </w:p>
    <w:p w:rsidR="00725C40" w:rsidRPr="00A100C1" w:rsidRDefault="00725C40" w:rsidP="0060790C">
      <w:pPr>
        <w:rPr>
          <w:sz w:val="22"/>
          <w:szCs w:val="22"/>
          <w:lang w:val="pl-PL"/>
        </w:rPr>
      </w:pPr>
    </w:p>
    <w:p w:rsidR="00602AC3" w:rsidRPr="00A100C1" w:rsidRDefault="00D75896" w:rsidP="0060790C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60790C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60790C">
      <w:pPr>
        <w:rPr>
          <w:sz w:val="22"/>
          <w:szCs w:val="22"/>
          <w:lang w:val="pl-PL"/>
        </w:rPr>
      </w:pPr>
    </w:p>
    <w:p w:rsidR="00602AC3" w:rsidRDefault="00602AC3" w:rsidP="0060790C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A43123">
        <w:rPr>
          <w:sz w:val="22"/>
          <w:szCs w:val="22"/>
          <w:lang w:val="pl-PL"/>
        </w:rPr>
        <w:t xml:space="preserve"> </w:t>
      </w:r>
      <w:r w:rsidR="00A37D74">
        <w:rPr>
          <w:b/>
          <w:sz w:val="22"/>
          <w:szCs w:val="22"/>
          <w:lang w:val="pl-PL"/>
        </w:rPr>
        <w:t>14 października</w:t>
      </w:r>
      <w:r w:rsidR="00C2489A">
        <w:rPr>
          <w:b/>
          <w:sz w:val="22"/>
          <w:szCs w:val="22"/>
          <w:lang w:val="pl-PL"/>
        </w:rPr>
        <w:t xml:space="preserve"> 2025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60790C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</w:t>
      </w:r>
      <w:r w:rsidR="00AF0616">
        <w:rPr>
          <w:sz w:val="22"/>
          <w:szCs w:val="22"/>
          <w:lang w:val="pl-PL"/>
        </w:rPr>
        <w:t>2) 638 91 46</w:t>
      </w:r>
      <w:r w:rsidR="009A010B" w:rsidRPr="00A100C1">
        <w:rPr>
          <w:sz w:val="22"/>
          <w:szCs w:val="22"/>
          <w:lang w:val="pl-PL"/>
        </w:rPr>
        <w:t>, 638 91</w:t>
      </w:r>
      <w:r w:rsidR="00AF0616">
        <w:rPr>
          <w:sz w:val="22"/>
          <w:szCs w:val="22"/>
          <w:lang w:val="pl-PL"/>
        </w:rPr>
        <w:t xml:space="preserve"> 47</w:t>
      </w:r>
    </w:p>
    <w:p w:rsidR="00A91F5D" w:rsidRPr="00A100C1" w:rsidRDefault="00A91F5D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60790C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60790C">
      <w:pPr>
        <w:rPr>
          <w:sz w:val="22"/>
          <w:szCs w:val="22"/>
          <w:lang w:val="pl-PL"/>
        </w:rPr>
      </w:pPr>
    </w:p>
    <w:p w:rsidR="00602AC3" w:rsidRPr="00A100C1" w:rsidRDefault="00A813D5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60790C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60790C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D843BF" w:rsidRDefault="00D843BF" w:rsidP="0060790C">
      <w:pPr>
        <w:rPr>
          <w:b/>
          <w:sz w:val="22"/>
          <w:szCs w:val="22"/>
          <w:lang w:val="pl-PL"/>
        </w:rPr>
      </w:pPr>
    </w:p>
    <w:p w:rsidR="000E0B98" w:rsidRDefault="000E0B98" w:rsidP="000E0B98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421FEB" w:rsidRDefault="00421FEB" w:rsidP="00421FEB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421FEB" w:rsidRDefault="00421FEB" w:rsidP="00421FEB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C21C79" w:rsidRDefault="00C21C79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bookmarkStart w:id="0" w:name="_GoBack"/>
      <w:bookmarkEnd w:id="0"/>
    </w:p>
    <w:p w:rsidR="00092BC5" w:rsidRPr="00166084" w:rsidRDefault="000E0B9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</w:t>
      </w:r>
      <w:r w:rsidR="007356CE">
        <w:rPr>
          <w:rFonts w:ascii="Arial" w:hAnsi="Arial" w:cs="Arial"/>
          <w:sz w:val="22"/>
          <w:szCs w:val="22"/>
          <w:lang w:val="pl-PL"/>
        </w:rPr>
        <w:t xml:space="preserve">                      </w:t>
      </w:r>
      <w:r w:rsidR="007356CE"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60790C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B40D5D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F27" w:rsidRDefault="00D16F27">
      <w:r>
        <w:separator/>
      </w:r>
    </w:p>
  </w:endnote>
  <w:endnote w:type="continuationSeparator" w:id="0">
    <w:p w:rsidR="00D16F27" w:rsidRDefault="00D1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F27" w:rsidRDefault="00D16F27">
      <w:r>
        <w:separator/>
      </w:r>
    </w:p>
  </w:footnote>
  <w:footnote w:type="continuationSeparator" w:id="0">
    <w:p w:rsidR="00D16F27" w:rsidRDefault="00D16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24AE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0B9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084"/>
    <w:rsid w:val="00166F6B"/>
    <w:rsid w:val="00170ABD"/>
    <w:rsid w:val="00186646"/>
    <w:rsid w:val="0019085F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1FEB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4F0DFA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602AC3"/>
    <w:rsid w:val="00606930"/>
    <w:rsid w:val="0060790C"/>
    <w:rsid w:val="00614138"/>
    <w:rsid w:val="00620960"/>
    <w:rsid w:val="006221BD"/>
    <w:rsid w:val="0062380C"/>
    <w:rsid w:val="00631110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E700A"/>
    <w:rsid w:val="006F1F52"/>
    <w:rsid w:val="006F418D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876FE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37D74"/>
    <w:rsid w:val="00A41AB7"/>
    <w:rsid w:val="00A43123"/>
    <w:rsid w:val="00A519BB"/>
    <w:rsid w:val="00A52C75"/>
    <w:rsid w:val="00A54242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1A39"/>
    <w:rsid w:val="00AD69F2"/>
    <w:rsid w:val="00AE3CCA"/>
    <w:rsid w:val="00AE4F49"/>
    <w:rsid w:val="00AF0616"/>
    <w:rsid w:val="00AF3582"/>
    <w:rsid w:val="00B00917"/>
    <w:rsid w:val="00B10B46"/>
    <w:rsid w:val="00B12612"/>
    <w:rsid w:val="00B14168"/>
    <w:rsid w:val="00B3047A"/>
    <w:rsid w:val="00B37708"/>
    <w:rsid w:val="00B40D5D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89A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602BB"/>
    <w:rsid w:val="00C603D1"/>
    <w:rsid w:val="00C62B0C"/>
    <w:rsid w:val="00C66ADB"/>
    <w:rsid w:val="00C67C26"/>
    <w:rsid w:val="00C71008"/>
    <w:rsid w:val="00C77588"/>
    <w:rsid w:val="00C81156"/>
    <w:rsid w:val="00C83809"/>
    <w:rsid w:val="00C85992"/>
    <w:rsid w:val="00C96F05"/>
    <w:rsid w:val="00CA1535"/>
    <w:rsid w:val="00CA386F"/>
    <w:rsid w:val="00CB786B"/>
    <w:rsid w:val="00CC45E9"/>
    <w:rsid w:val="00CC50C4"/>
    <w:rsid w:val="00CD18C2"/>
    <w:rsid w:val="00CD4C6A"/>
    <w:rsid w:val="00CD741E"/>
    <w:rsid w:val="00CE288B"/>
    <w:rsid w:val="00CE3F6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52798"/>
    <w:rsid w:val="00D54713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4F53"/>
    <w:rsid w:val="00DF6921"/>
    <w:rsid w:val="00E033B4"/>
    <w:rsid w:val="00E0416A"/>
    <w:rsid w:val="00E106C2"/>
    <w:rsid w:val="00E15F10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4073"/>
    <w:rsid w:val="00EA79F9"/>
    <w:rsid w:val="00EB22C2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08A80-16BC-43B6-B8EB-95AFC77A6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854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7545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3</cp:revision>
  <cp:lastPrinted>2023-08-31T05:51:00Z</cp:lastPrinted>
  <dcterms:created xsi:type="dcterms:W3CDTF">2025-10-02T06:37:00Z</dcterms:created>
  <dcterms:modified xsi:type="dcterms:W3CDTF">2025-10-02T07:41:00Z</dcterms:modified>
</cp:coreProperties>
</file>