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AC9C" w14:textId="77777777" w:rsidR="00B628E9" w:rsidRDefault="00B628E9" w:rsidP="008237C6">
      <w:pPr>
        <w:tabs>
          <w:tab w:val="left" w:pos="5387"/>
        </w:tabs>
        <w:spacing w:line="276" w:lineRule="auto"/>
        <w:rPr>
          <w:rFonts w:ascii="Arial" w:hAnsi="Arial" w:cs="Arial"/>
        </w:rPr>
      </w:pPr>
    </w:p>
    <w:p w14:paraId="0F1B9A57" w14:textId="262FF28C" w:rsidR="00921A1A" w:rsidRPr="00A71448" w:rsidRDefault="00921A1A" w:rsidP="00921A1A">
      <w:pPr>
        <w:tabs>
          <w:tab w:val="left" w:pos="426"/>
        </w:tabs>
        <w:spacing w:line="276" w:lineRule="auto"/>
        <w:rPr>
          <w:rFonts w:ascii="Arial" w:hAnsi="Arial" w:cs="Arial"/>
          <w:sz w:val="22"/>
          <w:szCs w:val="22"/>
        </w:rPr>
      </w:pPr>
      <w:r w:rsidRPr="00A71448">
        <w:rPr>
          <w:rFonts w:ascii="Arial" w:hAnsi="Arial" w:cs="Arial"/>
          <w:sz w:val="22"/>
          <w:szCs w:val="22"/>
        </w:rPr>
        <w:t xml:space="preserve">Łódź, dnia </w:t>
      </w:r>
      <w:r w:rsidR="00975531">
        <w:rPr>
          <w:rFonts w:ascii="Arial" w:hAnsi="Arial" w:cs="Arial"/>
          <w:sz w:val="22"/>
          <w:szCs w:val="22"/>
        </w:rPr>
        <w:t>30</w:t>
      </w:r>
      <w:r w:rsidRPr="00A71448">
        <w:rPr>
          <w:rFonts w:ascii="Arial" w:hAnsi="Arial" w:cs="Arial"/>
          <w:sz w:val="22"/>
          <w:szCs w:val="22"/>
        </w:rPr>
        <w:t>.0</w:t>
      </w:r>
      <w:r w:rsidR="00975531">
        <w:rPr>
          <w:rFonts w:ascii="Arial" w:hAnsi="Arial" w:cs="Arial"/>
          <w:sz w:val="22"/>
          <w:szCs w:val="22"/>
        </w:rPr>
        <w:t>6</w:t>
      </w:r>
      <w:r w:rsidRPr="00A71448">
        <w:rPr>
          <w:rFonts w:ascii="Arial" w:hAnsi="Arial" w:cs="Arial"/>
          <w:sz w:val="22"/>
          <w:szCs w:val="22"/>
        </w:rPr>
        <w:t>.2025 r.</w:t>
      </w:r>
    </w:p>
    <w:p w14:paraId="30FCC1E4" w14:textId="77777777" w:rsidR="00921A1A" w:rsidRPr="00A71448" w:rsidRDefault="00921A1A" w:rsidP="00921A1A">
      <w:pPr>
        <w:tabs>
          <w:tab w:val="left" w:pos="426"/>
        </w:tabs>
        <w:spacing w:line="276" w:lineRule="auto"/>
        <w:rPr>
          <w:rFonts w:ascii="Arial" w:hAnsi="Arial" w:cs="Arial"/>
          <w:b/>
          <w:sz w:val="22"/>
          <w:szCs w:val="22"/>
        </w:rPr>
      </w:pPr>
    </w:p>
    <w:p w14:paraId="6BA709D6" w14:textId="5694788C" w:rsidR="00921A1A" w:rsidRPr="00A71448" w:rsidRDefault="00921A1A" w:rsidP="00921A1A">
      <w:pPr>
        <w:spacing w:line="276" w:lineRule="auto"/>
        <w:jc w:val="center"/>
        <w:rPr>
          <w:rFonts w:ascii="Arial" w:hAnsi="Arial" w:cs="Arial"/>
          <w:b/>
          <w:sz w:val="22"/>
          <w:szCs w:val="22"/>
        </w:rPr>
      </w:pPr>
      <w:r w:rsidRPr="00A71448">
        <w:rPr>
          <w:rFonts w:ascii="Arial" w:hAnsi="Arial" w:cs="Arial"/>
          <w:b/>
          <w:sz w:val="22"/>
          <w:szCs w:val="22"/>
        </w:rPr>
        <w:t xml:space="preserve">Zapytanie ofertowe </w:t>
      </w:r>
      <w:r w:rsidRPr="00F82D01">
        <w:rPr>
          <w:rFonts w:ascii="Arial" w:hAnsi="Arial" w:cs="Arial"/>
          <w:b/>
          <w:sz w:val="22"/>
          <w:szCs w:val="22"/>
        </w:rPr>
        <w:t>SP-</w:t>
      </w:r>
      <w:r w:rsidR="00257F42">
        <w:rPr>
          <w:rFonts w:ascii="Arial" w:hAnsi="Arial" w:cs="Arial"/>
          <w:b/>
          <w:sz w:val="22"/>
          <w:szCs w:val="22"/>
        </w:rPr>
        <w:t>102</w:t>
      </w:r>
      <w:r>
        <w:rPr>
          <w:rFonts w:ascii="Arial" w:hAnsi="Arial" w:cs="Arial"/>
          <w:b/>
          <w:sz w:val="22"/>
          <w:szCs w:val="22"/>
        </w:rPr>
        <w:t>/</w:t>
      </w:r>
      <w:r w:rsidRPr="00F82D01">
        <w:rPr>
          <w:rFonts w:ascii="Arial" w:hAnsi="Arial" w:cs="Arial"/>
          <w:b/>
          <w:sz w:val="22"/>
          <w:szCs w:val="22"/>
        </w:rPr>
        <w:t>25-</w:t>
      </w:r>
      <w:r w:rsidR="009806BB">
        <w:rPr>
          <w:rFonts w:ascii="Arial" w:hAnsi="Arial" w:cs="Arial"/>
          <w:b/>
          <w:sz w:val="22"/>
          <w:szCs w:val="22"/>
        </w:rPr>
        <w:t>DST</w:t>
      </w:r>
      <w:r>
        <w:rPr>
          <w:rFonts w:ascii="Arial" w:hAnsi="Arial" w:cs="Arial"/>
          <w:b/>
          <w:sz w:val="22"/>
          <w:szCs w:val="22"/>
        </w:rPr>
        <w:t>/</w:t>
      </w:r>
      <w:r w:rsidR="009806BB">
        <w:rPr>
          <w:rFonts w:ascii="Arial" w:hAnsi="Arial" w:cs="Arial"/>
          <w:b/>
          <w:sz w:val="22"/>
          <w:szCs w:val="22"/>
        </w:rPr>
        <w:t>41</w:t>
      </w:r>
    </w:p>
    <w:p w14:paraId="023157EC" w14:textId="0671C68C" w:rsidR="00921A1A" w:rsidRPr="00A71448" w:rsidRDefault="00921A1A" w:rsidP="00921A1A">
      <w:pPr>
        <w:tabs>
          <w:tab w:val="left" w:pos="426"/>
        </w:tabs>
        <w:spacing w:line="276" w:lineRule="auto"/>
        <w:jc w:val="center"/>
        <w:rPr>
          <w:rFonts w:ascii="Arial" w:hAnsi="Arial" w:cs="Arial"/>
          <w:b/>
          <w:sz w:val="22"/>
          <w:szCs w:val="22"/>
        </w:rPr>
      </w:pPr>
      <w:r w:rsidRPr="00A71448">
        <w:rPr>
          <w:rFonts w:ascii="Arial" w:hAnsi="Arial" w:cs="Arial"/>
          <w:b/>
          <w:sz w:val="22"/>
          <w:szCs w:val="22"/>
        </w:rPr>
        <w:t xml:space="preserve">dotyczące </w:t>
      </w:r>
      <w:r>
        <w:rPr>
          <w:rFonts w:ascii="Arial" w:hAnsi="Arial" w:cs="Arial"/>
          <w:b/>
          <w:sz w:val="22"/>
          <w:szCs w:val="22"/>
        </w:rPr>
        <w:t>z</w:t>
      </w:r>
      <w:r w:rsidRPr="00A71448">
        <w:rPr>
          <w:rFonts w:ascii="Arial" w:hAnsi="Arial" w:cs="Arial"/>
          <w:b/>
          <w:sz w:val="22"/>
          <w:szCs w:val="22"/>
        </w:rPr>
        <w:t>akupu</w:t>
      </w:r>
      <w:r w:rsidR="006941E6">
        <w:rPr>
          <w:rFonts w:ascii="Arial" w:hAnsi="Arial" w:cs="Arial"/>
          <w:b/>
          <w:sz w:val="22"/>
          <w:szCs w:val="22"/>
        </w:rPr>
        <w:t xml:space="preserve"> i </w:t>
      </w:r>
      <w:r w:rsidRPr="00A71448">
        <w:rPr>
          <w:rFonts w:ascii="Arial" w:hAnsi="Arial" w:cs="Arial"/>
          <w:b/>
          <w:sz w:val="22"/>
          <w:szCs w:val="22"/>
        </w:rPr>
        <w:t xml:space="preserve">dostawy </w:t>
      </w:r>
      <w:r w:rsidR="00326E08">
        <w:rPr>
          <w:rFonts w:ascii="Arial" w:hAnsi="Arial" w:cs="Arial"/>
          <w:b/>
          <w:sz w:val="22"/>
          <w:szCs w:val="22"/>
        </w:rPr>
        <w:t>20</w:t>
      </w:r>
      <w:r w:rsidR="006941E6">
        <w:rPr>
          <w:rFonts w:ascii="Arial" w:hAnsi="Arial" w:cs="Arial"/>
          <w:b/>
          <w:sz w:val="22"/>
          <w:szCs w:val="22"/>
        </w:rPr>
        <w:t xml:space="preserve"> </w:t>
      </w:r>
      <w:r w:rsidR="00257F42">
        <w:rPr>
          <w:rFonts w:ascii="Arial" w:hAnsi="Arial" w:cs="Arial"/>
          <w:b/>
          <w:sz w:val="22"/>
          <w:szCs w:val="22"/>
        </w:rPr>
        <w:t xml:space="preserve">indywidualnych stojących </w:t>
      </w:r>
      <w:r w:rsidR="006941E6">
        <w:rPr>
          <w:rFonts w:ascii="Arial" w:hAnsi="Arial" w:cs="Arial"/>
          <w:b/>
          <w:sz w:val="22"/>
          <w:szCs w:val="22"/>
        </w:rPr>
        <w:t>lamp</w:t>
      </w:r>
      <w:r w:rsidR="00257F42">
        <w:rPr>
          <w:rFonts w:ascii="Arial" w:hAnsi="Arial" w:cs="Arial"/>
          <w:b/>
          <w:sz w:val="22"/>
          <w:szCs w:val="22"/>
        </w:rPr>
        <w:t xml:space="preserve"> imitujących światło naturalne</w:t>
      </w:r>
      <w:r w:rsidR="006941E6">
        <w:rPr>
          <w:rFonts w:ascii="Arial" w:hAnsi="Arial" w:cs="Arial"/>
          <w:b/>
          <w:sz w:val="22"/>
          <w:szCs w:val="22"/>
        </w:rPr>
        <w:t xml:space="preserve"> </w:t>
      </w:r>
      <w:r w:rsidRPr="00A71448">
        <w:rPr>
          <w:rFonts w:ascii="Arial" w:hAnsi="Arial" w:cs="Arial"/>
          <w:b/>
          <w:sz w:val="22"/>
          <w:szCs w:val="22"/>
        </w:rPr>
        <w:t>w ramach projektu „Dobre zdrowie kadry Wojewódzkiego Urzędu Pracy w Łodzi”</w:t>
      </w:r>
    </w:p>
    <w:p w14:paraId="3A06B1E8" w14:textId="77777777" w:rsidR="00921A1A" w:rsidRPr="00A71448" w:rsidRDefault="00921A1A" w:rsidP="00921A1A">
      <w:pPr>
        <w:spacing w:before="240" w:after="120" w:line="276" w:lineRule="auto"/>
        <w:rPr>
          <w:rFonts w:ascii="Arial" w:hAnsi="Arial" w:cs="Arial"/>
          <w:b/>
          <w:sz w:val="22"/>
          <w:szCs w:val="22"/>
        </w:rPr>
      </w:pPr>
      <w:r w:rsidRPr="00A71448">
        <w:rPr>
          <w:rFonts w:ascii="Arial" w:hAnsi="Arial" w:cs="Arial"/>
          <w:b/>
          <w:sz w:val="22"/>
          <w:szCs w:val="22"/>
        </w:rPr>
        <w:t>I. ZAMAWIAJĄCY</w:t>
      </w:r>
    </w:p>
    <w:p w14:paraId="2DE3DB77" w14:textId="77777777" w:rsidR="00921A1A" w:rsidRPr="00A71448" w:rsidRDefault="00921A1A" w:rsidP="00921A1A">
      <w:pPr>
        <w:spacing w:line="276" w:lineRule="auto"/>
        <w:rPr>
          <w:rFonts w:ascii="Arial" w:hAnsi="Arial" w:cs="Arial"/>
          <w:sz w:val="22"/>
          <w:szCs w:val="22"/>
        </w:rPr>
      </w:pPr>
      <w:r w:rsidRPr="00A71448">
        <w:rPr>
          <w:rFonts w:ascii="Arial" w:hAnsi="Arial" w:cs="Arial"/>
          <w:sz w:val="22"/>
          <w:szCs w:val="22"/>
        </w:rPr>
        <w:t>Wojewódzki Urząd Pracy w Łodzi</w:t>
      </w:r>
    </w:p>
    <w:p w14:paraId="196727F8" w14:textId="77777777" w:rsidR="00921A1A" w:rsidRPr="00A71448" w:rsidRDefault="00921A1A" w:rsidP="00921A1A">
      <w:pPr>
        <w:spacing w:line="276" w:lineRule="auto"/>
        <w:rPr>
          <w:rFonts w:ascii="Arial" w:hAnsi="Arial" w:cs="Arial"/>
          <w:sz w:val="22"/>
          <w:szCs w:val="22"/>
        </w:rPr>
      </w:pPr>
      <w:r w:rsidRPr="00A71448">
        <w:rPr>
          <w:rFonts w:ascii="Arial" w:hAnsi="Arial" w:cs="Arial"/>
          <w:sz w:val="22"/>
          <w:szCs w:val="22"/>
        </w:rPr>
        <w:t>ul. Wólczańska 49</w:t>
      </w:r>
    </w:p>
    <w:p w14:paraId="2575105D" w14:textId="77777777" w:rsidR="00921A1A" w:rsidRPr="00A71448" w:rsidRDefault="00921A1A" w:rsidP="00921A1A">
      <w:pPr>
        <w:spacing w:line="276" w:lineRule="auto"/>
        <w:rPr>
          <w:rFonts w:ascii="Arial" w:hAnsi="Arial" w:cs="Arial"/>
          <w:sz w:val="22"/>
          <w:szCs w:val="22"/>
        </w:rPr>
      </w:pPr>
      <w:r w:rsidRPr="00A71448">
        <w:rPr>
          <w:rFonts w:ascii="Arial" w:hAnsi="Arial" w:cs="Arial"/>
          <w:sz w:val="22"/>
          <w:szCs w:val="22"/>
        </w:rPr>
        <w:t>90-608 Łódź</w:t>
      </w:r>
    </w:p>
    <w:p w14:paraId="17018D44" w14:textId="77777777" w:rsidR="00921A1A" w:rsidRPr="00A71448" w:rsidRDefault="00921A1A" w:rsidP="00921A1A">
      <w:pPr>
        <w:spacing w:line="276" w:lineRule="auto"/>
        <w:rPr>
          <w:rFonts w:ascii="Arial" w:hAnsi="Arial" w:cs="Arial"/>
          <w:b/>
          <w:sz w:val="22"/>
          <w:szCs w:val="22"/>
        </w:rPr>
      </w:pPr>
      <w:r w:rsidRPr="00A71448">
        <w:rPr>
          <w:rFonts w:ascii="Arial" w:hAnsi="Arial" w:cs="Arial"/>
          <w:sz w:val="22"/>
          <w:szCs w:val="22"/>
        </w:rPr>
        <w:t>Telefon kontaktowy w sprawie: 42 663 02 78</w:t>
      </w:r>
    </w:p>
    <w:p w14:paraId="31951623" w14:textId="77777777" w:rsidR="00921A1A" w:rsidRPr="00A71448" w:rsidRDefault="00921A1A" w:rsidP="00921A1A">
      <w:pPr>
        <w:spacing w:line="276" w:lineRule="auto"/>
        <w:rPr>
          <w:rFonts w:ascii="Arial" w:hAnsi="Arial" w:cs="Arial"/>
          <w:sz w:val="22"/>
          <w:szCs w:val="22"/>
        </w:rPr>
      </w:pPr>
      <w:r w:rsidRPr="00A71448">
        <w:rPr>
          <w:rFonts w:ascii="Arial" w:hAnsi="Arial" w:cs="Arial"/>
          <w:sz w:val="22"/>
          <w:szCs w:val="22"/>
        </w:rPr>
        <w:t>E-mail: projekty.wlasne@wup.lodz.pl</w:t>
      </w:r>
    </w:p>
    <w:p w14:paraId="3F7F0B8A" w14:textId="77777777" w:rsidR="00921A1A" w:rsidRPr="00A71448" w:rsidRDefault="00921A1A" w:rsidP="00921A1A">
      <w:pPr>
        <w:spacing w:line="276" w:lineRule="auto"/>
        <w:rPr>
          <w:rFonts w:ascii="Arial" w:hAnsi="Arial" w:cs="Arial"/>
          <w:sz w:val="22"/>
          <w:szCs w:val="22"/>
        </w:rPr>
      </w:pPr>
      <w:r w:rsidRPr="00A71448">
        <w:rPr>
          <w:rFonts w:ascii="Arial" w:hAnsi="Arial" w:cs="Arial"/>
          <w:kern w:val="36"/>
          <w:sz w:val="22"/>
          <w:szCs w:val="22"/>
        </w:rPr>
        <w:t>Klauzula informacyjna o przetwarzaniu danych osobowych:</w:t>
      </w:r>
    </w:p>
    <w:p w14:paraId="07EA8A46" w14:textId="77777777" w:rsidR="00921A1A" w:rsidRPr="00A71448" w:rsidRDefault="00921A1A" w:rsidP="00921A1A">
      <w:pPr>
        <w:spacing w:line="276" w:lineRule="auto"/>
        <w:rPr>
          <w:rFonts w:ascii="Arial" w:hAnsi="Arial" w:cs="Arial"/>
          <w:color w:val="000000"/>
          <w:sz w:val="22"/>
          <w:szCs w:val="22"/>
        </w:rPr>
      </w:pPr>
      <w:hyperlink r:id="rId8" w:history="1">
        <w:r w:rsidRPr="00A71448">
          <w:rPr>
            <w:rStyle w:val="Hipercze"/>
            <w:rFonts w:ascii="Arial" w:hAnsi="Arial" w:cs="Arial"/>
            <w:sz w:val="22"/>
            <w:szCs w:val="22"/>
          </w:rPr>
          <w:t>https://wuplodz.praca.gov.pl/ochrona-danych-osobowych</w:t>
        </w:r>
      </w:hyperlink>
    </w:p>
    <w:p w14:paraId="51F7D56D" w14:textId="77777777" w:rsidR="00921A1A" w:rsidRPr="00A71448" w:rsidRDefault="00921A1A" w:rsidP="00921A1A">
      <w:pPr>
        <w:spacing w:line="276" w:lineRule="auto"/>
        <w:ind w:left="5664" w:firstLine="708"/>
        <w:rPr>
          <w:rFonts w:ascii="Arial" w:hAnsi="Arial" w:cs="Arial"/>
          <w:sz w:val="22"/>
          <w:szCs w:val="22"/>
        </w:rPr>
      </w:pPr>
    </w:p>
    <w:p w14:paraId="6C5F20D4" w14:textId="77777777" w:rsidR="006941E6" w:rsidRDefault="006941E6" w:rsidP="006941E6">
      <w:pPr>
        <w:spacing w:line="360" w:lineRule="auto"/>
        <w:rPr>
          <w:rFonts w:ascii="Arial" w:hAnsi="Arial" w:cs="Arial"/>
          <w:b/>
        </w:rPr>
      </w:pPr>
      <w:r>
        <w:rPr>
          <w:rFonts w:ascii="Arial" w:hAnsi="Arial" w:cs="Arial"/>
          <w:b/>
        </w:rPr>
        <w:t>II. OPIS PRZEDMIOTU ZAMÓWIENIA I ISTOTNE POSTANOWIENIA UMOWY</w:t>
      </w:r>
    </w:p>
    <w:p w14:paraId="67F09BFC" w14:textId="7E4F0AA1" w:rsidR="006941E6" w:rsidRPr="0022199B" w:rsidRDefault="006941E6" w:rsidP="0022199B">
      <w:pPr>
        <w:spacing w:line="360" w:lineRule="auto"/>
        <w:rPr>
          <w:rFonts w:ascii="Arial" w:hAnsi="Arial" w:cs="Arial"/>
        </w:rPr>
      </w:pPr>
      <w:r w:rsidRPr="0022199B">
        <w:rPr>
          <w:rFonts w:ascii="Arial" w:hAnsi="Arial" w:cs="Arial"/>
        </w:rPr>
        <w:t>Przedmiotem zamówienia jest dostawa</w:t>
      </w:r>
      <w:r w:rsidR="00326E08">
        <w:rPr>
          <w:rFonts w:ascii="Arial" w:hAnsi="Arial" w:cs="Arial"/>
        </w:rPr>
        <w:t xml:space="preserve"> stojących podłogowych</w:t>
      </w:r>
      <w:r w:rsidR="0022199B" w:rsidRPr="0022199B">
        <w:rPr>
          <w:rFonts w:ascii="Arial" w:hAnsi="Arial" w:cs="Arial"/>
        </w:rPr>
        <w:t xml:space="preserve"> lamp antydepresyjnych imitujących światło naturalne</w:t>
      </w:r>
      <w:r w:rsidRPr="0022199B">
        <w:rPr>
          <w:rFonts w:ascii="Arial" w:hAnsi="Arial" w:cs="Arial"/>
        </w:rPr>
        <w:t xml:space="preserve"> do siedziby Zamawiającego, według wykazu asortymentowego zamieszczonego w załączonej tabeli stanowiącej załącznik nr 1 w ramach projektu „Dobre zdrowie kadry Wojewódzkiego Urzędu Pracy w Łodzi”. Po stronie Wykonawcy leżą koszty dostawy, w tym opakowania i transportu, rozładunku oraz wniesienia i pozostawienia w miejscu/-ach wskazanym przez Zamawiającego. Miejscem dostawy (wraz z wniesieniem) będzie: Wojewódzki Urząd Pracy w Łodzi przy ul. Wólczańskiej 49, 90-608 Łódź, budynek A.</w:t>
      </w:r>
      <w:r w:rsidR="0022199B">
        <w:rPr>
          <w:rFonts w:ascii="Arial" w:hAnsi="Arial" w:cs="Arial"/>
        </w:rPr>
        <w:t xml:space="preserve"> </w:t>
      </w:r>
      <w:r w:rsidRPr="0022199B">
        <w:rPr>
          <w:rFonts w:ascii="Arial" w:hAnsi="Arial" w:cs="Arial"/>
        </w:rPr>
        <w:t>Dostawa powinna zostać zrealizowana w dni powszednie od poniedziałku do piątku w godzinach 8.30-14.30. Towar dostarczany będzie na koszt i ryzyko Wykonawcy, jego własnym transportem lub transportem profesjonalnej firmy przewozowej, przy czym odpowiedzialność za ewentualne szkody wynikłe w czasie transportu ponosi Wykonawca. Wykonawca musi zapewnić odpowiednią ilość osób potrzebną do rozładunku i dokonać rozładunku w miejscu wskazanym przez Zamawiającego.</w:t>
      </w:r>
    </w:p>
    <w:p w14:paraId="149D0B56" w14:textId="77777777" w:rsidR="006941E6" w:rsidRDefault="006941E6" w:rsidP="006941E6">
      <w:pPr>
        <w:pStyle w:val="Akapitzlist"/>
        <w:numPr>
          <w:ilvl w:val="0"/>
          <w:numId w:val="10"/>
        </w:numPr>
        <w:spacing w:line="360" w:lineRule="auto"/>
        <w:rPr>
          <w:rFonts w:ascii="Arial" w:hAnsi="Arial" w:cs="Arial"/>
        </w:rPr>
      </w:pPr>
      <w:r>
        <w:rPr>
          <w:rFonts w:ascii="Arial" w:hAnsi="Arial" w:cs="Arial"/>
        </w:rPr>
        <w:t>Wszystkie dostarczone przez Wykonawcę produkty będą fabrycznie nowe, nienoszące śladów użytkowania lub zniszczenia oraz będą zgodne ze specyfikacją o</w:t>
      </w:r>
      <w:r>
        <w:rPr>
          <w:rFonts w:ascii="Arial" w:hAnsi="Arial" w:cs="Arial"/>
          <w:lang w:val="pl-PL"/>
        </w:rPr>
        <w:t xml:space="preserve"> </w:t>
      </w:r>
      <w:r>
        <w:rPr>
          <w:rFonts w:ascii="Arial" w:hAnsi="Arial" w:cs="Arial"/>
        </w:rPr>
        <w:t>parametrach/warunkach nie gorszych niż wskazano w Załączniku nr 1 do zapytania ofertowego</w:t>
      </w:r>
      <w:r>
        <w:rPr>
          <w:rFonts w:ascii="Arial" w:hAnsi="Arial" w:cs="Arial"/>
          <w:lang w:val="pl-PL"/>
        </w:rPr>
        <w:t>.</w:t>
      </w:r>
    </w:p>
    <w:p w14:paraId="67C88E39" w14:textId="77777777" w:rsidR="006941E6" w:rsidRDefault="006941E6" w:rsidP="006941E6">
      <w:pPr>
        <w:pStyle w:val="Akapitzlist"/>
        <w:numPr>
          <w:ilvl w:val="0"/>
          <w:numId w:val="10"/>
        </w:numPr>
        <w:spacing w:line="360" w:lineRule="auto"/>
        <w:rPr>
          <w:rFonts w:ascii="Arial" w:hAnsi="Arial" w:cs="Arial"/>
        </w:rPr>
      </w:pPr>
      <w:r>
        <w:rPr>
          <w:rFonts w:ascii="Arial" w:hAnsi="Arial" w:cs="Arial"/>
        </w:rPr>
        <w:lastRenderedPageBreak/>
        <w:t>Wykonawca zobowiązany jest uzgodnić szczegóły realizacji dostawy z osobą wyznaczoną do kontaktów w sprawie realizacji zamówienia ze strony Zamawiającego, co powinno nastąpić najpóźniej dzień przed planowaną dostawą.</w:t>
      </w:r>
    </w:p>
    <w:p w14:paraId="14051274" w14:textId="77777777" w:rsidR="006941E6" w:rsidRDefault="006941E6" w:rsidP="006941E6">
      <w:pPr>
        <w:pStyle w:val="Akapitzlist"/>
        <w:numPr>
          <w:ilvl w:val="0"/>
          <w:numId w:val="10"/>
        </w:numPr>
        <w:spacing w:line="360" w:lineRule="auto"/>
        <w:rPr>
          <w:rFonts w:ascii="Arial" w:hAnsi="Arial" w:cs="Arial"/>
          <w:b/>
        </w:rPr>
      </w:pPr>
      <w:r>
        <w:rPr>
          <w:rFonts w:ascii="Arial" w:hAnsi="Arial" w:cs="Arial"/>
        </w:rPr>
        <w:t>Dostawa oraz ewentualna wymiana towaru zostanie potwierdzona protokołem odbioru,</w:t>
      </w:r>
      <w:r>
        <w:rPr>
          <w:rFonts w:ascii="Arial" w:hAnsi="Arial" w:cs="Arial"/>
          <w:lang w:val="pl-PL"/>
        </w:rPr>
        <w:t xml:space="preserve"> </w:t>
      </w:r>
      <w:r>
        <w:rPr>
          <w:rFonts w:ascii="Arial" w:hAnsi="Arial" w:cs="Arial"/>
        </w:rPr>
        <w:t>spisanym po dokładnym sprawdzeniu dostawy przez Zamawiającego.</w:t>
      </w:r>
    </w:p>
    <w:p w14:paraId="21A19547" w14:textId="77777777" w:rsidR="006941E6" w:rsidRDefault="006941E6" w:rsidP="006941E6">
      <w:pPr>
        <w:pStyle w:val="Akapitzlist"/>
        <w:numPr>
          <w:ilvl w:val="0"/>
          <w:numId w:val="10"/>
        </w:numPr>
        <w:spacing w:line="360" w:lineRule="auto"/>
        <w:rPr>
          <w:rFonts w:ascii="Arial" w:hAnsi="Arial" w:cs="Arial"/>
          <w:b/>
        </w:rPr>
      </w:pPr>
      <w:r>
        <w:rPr>
          <w:rFonts w:ascii="Arial" w:hAnsi="Arial" w:cs="Arial"/>
        </w:rPr>
        <w:t xml:space="preserve">Przedmiotowe zamówienie jest </w:t>
      </w:r>
      <w:proofErr w:type="spellStart"/>
      <w:r>
        <w:rPr>
          <w:rFonts w:ascii="Arial" w:hAnsi="Arial" w:cs="Arial"/>
          <w:lang w:val="pl-PL"/>
        </w:rPr>
        <w:t>współf</w:t>
      </w:r>
      <w:r>
        <w:rPr>
          <w:rFonts w:ascii="Arial" w:hAnsi="Arial" w:cs="Arial"/>
        </w:rPr>
        <w:t>inansowane</w:t>
      </w:r>
      <w:proofErr w:type="spellEnd"/>
      <w:r>
        <w:rPr>
          <w:rFonts w:ascii="Arial" w:hAnsi="Arial" w:cs="Arial"/>
        </w:rPr>
        <w:t xml:space="preserve"> ze środków Unii Europejskiej w ramach programu regionalnego Fundusze Europejskie dla Łódzkiego 2021-2027 (Projekt „Dobre zdrowie kadry Wojewódzkiego Urzędu Pracy w Łodzi”).</w:t>
      </w:r>
    </w:p>
    <w:p w14:paraId="4EE893EB" w14:textId="11344A45" w:rsidR="006941E6" w:rsidRDefault="006941E6" w:rsidP="006941E6">
      <w:pPr>
        <w:pStyle w:val="Akapitzlist"/>
        <w:numPr>
          <w:ilvl w:val="0"/>
          <w:numId w:val="10"/>
        </w:numPr>
        <w:spacing w:line="360" w:lineRule="auto"/>
        <w:rPr>
          <w:rFonts w:ascii="Arial" w:hAnsi="Arial" w:cs="Arial"/>
          <w:b/>
        </w:rPr>
      </w:pPr>
      <w:r>
        <w:rPr>
          <w:rFonts w:ascii="Arial" w:hAnsi="Arial" w:cs="Arial"/>
          <w:b/>
        </w:rPr>
        <w:t xml:space="preserve">Termin realizacji zamówienia: </w:t>
      </w:r>
      <w:r>
        <w:rPr>
          <w:rFonts w:ascii="Arial" w:hAnsi="Arial" w:cs="Arial"/>
        </w:rPr>
        <w:t>Dostawa powinna zostać zrealizowana w terminie</w:t>
      </w:r>
      <w:r>
        <w:rPr>
          <w:rFonts w:ascii="Arial" w:hAnsi="Arial" w:cs="Arial"/>
          <w:lang w:val="pl-PL"/>
        </w:rPr>
        <w:t xml:space="preserve"> </w:t>
      </w:r>
      <w:r>
        <w:rPr>
          <w:rFonts w:ascii="Arial" w:hAnsi="Arial" w:cs="Arial"/>
        </w:rPr>
        <w:t>nieprzekraczającym</w:t>
      </w:r>
      <w:r>
        <w:rPr>
          <w:rFonts w:ascii="Arial" w:hAnsi="Arial" w:cs="Arial"/>
          <w:b/>
        </w:rPr>
        <w:t xml:space="preserve"> </w:t>
      </w:r>
      <w:r w:rsidR="001F5033">
        <w:rPr>
          <w:rFonts w:ascii="Arial" w:hAnsi="Arial" w:cs="Arial"/>
          <w:b/>
          <w:lang w:val="pl-PL"/>
        </w:rPr>
        <w:t>35 dni</w:t>
      </w:r>
      <w:r>
        <w:rPr>
          <w:rFonts w:ascii="Arial" w:hAnsi="Arial" w:cs="Arial"/>
          <w:b/>
          <w:color w:val="FF0000"/>
        </w:rPr>
        <w:t xml:space="preserve"> </w:t>
      </w:r>
      <w:r>
        <w:rPr>
          <w:rFonts w:ascii="Arial" w:hAnsi="Arial" w:cs="Arial"/>
        </w:rPr>
        <w:t>kalendarzowych od dnia podpisania umowy.</w:t>
      </w:r>
    </w:p>
    <w:p w14:paraId="4B7F7104" w14:textId="77777777" w:rsidR="006941E6" w:rsidRDefault="006941E6" w:rsidP="006941E6">
      <w:pPr>
        <w:pStyle w:val="Akapitzlist"/>
        <w:numPr>
          <w:ilvl w:val="0"/>
          <w:numId w:val="10"/>
        </w:numPr>
        <w:spacing w:line="360" w:lineRule="auto"/>
        <w:rPr>
          <w:rFonts w:ascii="Arial" w:hAnsi="Arial" w:cs="Arial"/>
        </w:rPr>
      </w:pPr>
      <w:r>
        <w:rPr>
          <w:rFonts w:ascii="Arial" w:hAnsi="Arial" w:cs="Arial"/>
        </w:rPr>
        <w:t>Uwaga !</w:t>
      </w:r>
    </w:p>
    <w:p w14:paraId="731F8DB4" w14:textId="420C5B1E" w:rsidR="006941E6" w:rsidRDefault="006941E6" w:rsidP="006941E6">
      <w:pPr>
        <w:pStyle w:val="Akapitzlist"/>
        <w:spacing w:line="360" w:lineRule="auto"/>
        <w:ind w:firstLine="0"/>
        <w:rPr>
          <w:rFonts w:ascii="Arial" w:hAnsi="Arial" w:cs="Arial"/>
        </w:rPr>
      </w:pPr>
      <w:r>
        <w:rPr>
          <w:rFonts w:ascii="Arial" w:hAnsi="Arial" w:cs="Arial"/>
        </w:rPr>
        <w:t>Data dostawy zrealizowanej przez Wykonawcę nie musi być tożsama z datą podpisania</w:t>
      </w:r>
      <w:r>
        <w:rPr>
          <w:rFonts w:ascii="Arial" w:hAnsi="Arial" w:cs="Arial"/>
          <w:lang w:val="pl-PL"/>
        </w:rPr>
        <w:t xml:space="preserve"> </w:t>
      </w:r>
      <w:r>
        <w:rPr>
          <w:rFonts w:ascii="Arial" w:hAnsi="Arial" w:cs="Arial"/>
        </w:rPr>
        <w:t>protokołu odbioru przez Zamawiającego. Data dostawy zrealizowanej przez Wykonawcę</w:t>
      </w:r>
      <w:r>
        <w:rPr>
          <w:rFonts w:ascii="Arial" w:hAnsi="Arial" w:cs="Arial"/>
          <w:lang w:val="pl-PL"/>
        </w:rPr>
        <w:t xml:space="preserve"> </w:t>
      </w:r>
      <w:r>
        <w:rPr>
          <w:rFonts w:ascii="Arial" w:hAnsi="Arial" w:cs="Arial"/>
        </w:rPr>
        <w:t>i przyjęcia jej przez Zamawiającego świadczy o terminowości realizacji umowy. Jednakże</w:t>
      </w:r>
      <w:r>
        <w:rPr>
          <w:rFonts w:ascii="Arial" w:hAnsi="Arial" w:cs="Arial"/>
          <w:lang w:val="pl-PL"/>
        </w:rPr>
        <w:t xml:space="preserve"> </w:t>
      </w:r>
      <w:r>
        <w:rPr>
          <w:rFonts w:ascii="Arial" w:hAnsi="Arial" w:cs="Arial"/>
        </w:rPr>
        <w:t>dopiero po weryfikacji dostawy przez Zamawiającego, który potwierdzi, iż dostawa została</w:t>
      </w:r>
      <w:r>
        <w:rPr>
          <w:rFonts w:ascii="Arial" w:hAnsi="Arial" w:cs="Arial"/>
          <w:lang w:val="pl-PL"/>
        </w:rPr>
        <w:t xml:space="preserve"> </w:t>
      </w:r>
      <w:r>
        <w:rPr>
          <w:rFonts w:ascii="Arial" w:hAnsi="Arial" w:cs="Arial"/>
        </w:rPr>
        <w:t>wykonana bez zastrzeżeń i zgodnie z zamówieniem na podstawie podpisanej umowy,</w:t>
      </w:r>
      <w:r>
        <w:rPr>
          <w:rFonts w:ascii="Arial" w:hAnsi="Arial" w:cs="Arial"/>
          <w:lang w:val="pl-PL"/>
        </w:rPr>
        <w:t xml:space="preserve"> </w:t>
      </w:r>
      <w:r>
        <w:rPr>
          <w:rFonts w:ascii="Arial" w:hAnsi="Arial" w:cs="Arial"/>
        </w:rPr>
        <w:t xml:space="preserve">Zamawiający podpisze protokół odbioru prawidłowo wykonanej </w:t>
      </w:r>
      <w:r w:rsidR="009044B9">
        <w:rPr>
          <w:rFonts w:ascii="Arial" w:hAnsi="Arial" w:cs="Arial"/>
        </w:rPr>
        <w:t xml:space="preserve">dostawy </w:t>
      </w:r>
      <w:r>
        <w:rPr>
          <w:rFonts w:ascii="Arial" w:hAnsi="Arial" w:cs="Arial"/>
        </w:rPr>
        <w:t>(zaleca się aby data</w:t>
      </w:r>
      <w:r>
        <w:rPr>
          <w:rFonts w:ascii="Arial" w:hAnsi="Arial" w:cs="Arial"/>
          <w:lang w:val="pl-PL"/>
        </w:rPr>
        <w:t xml:space="preserve"> </w:t>
      </w:r>
      <w:r>
        <w:rPr>
          <w:rFonts w:ascii="Arial" w:hAnsi="Arial" w:cs="Arial"/>
        </w:rPr>
        <w:t>wystawienia faktury przez Wykonawcę nie była wcześniejsza niż data podpisania protokołu</w:t>
      </w:r>
      <w:r>
        <w:rPr>
          <w:rFonts w:ascii="Arial" w:hAnsi="Arial" w:cs="Arial"/>
          <w:lang w:val="pl-PL"/>
        </w:rPr>
        <w:t xml:space="preserve"> </w:t>
      </w:r>
      <w:r>
        <w:rPr>
          <w:rFonts w:ascii="Arial" w:hAnsi="Arial" w:cs="Arial"/>
        </w:rPr>
        <w:t>odbioru przez Zamawiającego).</w:t>
      </w:r>
    </w:p>
    <w:p w14:paraId="1C8C17C5" w14:textId="77777777" w:rsidR="006941E6" w:rsidRDefault="006941E6" w:rsidP="006941E6">
      <w:pPr>
        <w:spacing w:line="360" w:lineRule="auto"/>
        <w:rPr>
          <w:rFonts w:ascii="Arial" w:hAnsi="Arial" w:cs="Arial"/>
        </w:rPr>
      </w:pPr>
    </w:p>
    <w:p w14:paraId="4578B144" w14:textId="77777777" w:rsidR="006941E6" w:rsidRDefault="006941E6" w:rsidP="006941E6">
      <w:pPr>
        <w:spacing w:line="360" w:lineRule="auto"/>
        <w:rPr>
          <w:rFonts w:ascii="Arial" w:hAnsi="Arial" w:cs="Arial"/>
          <w:b/>
        </w:rPr>
      </w:pPr>
      <w:r>
        <w:rPr>
          <w:rFonts w:ascii="Arial" w:hAnsi="Arial" w:cs="Arial"/>
          <w:b/>
        </w:rPr>
        <w:t>III. WARUNKI UDZIAŁU W POSTEPOWANIU</w:t>
      </w:r>
    </w:p>
    <w:p w14:paraId="4235493B" w14:textId="77777777" w:rsidR="006941E6" w:rsidRDefault="006941E6" w:rsidP="006941E6">
      <w:pPr>
        <w:spacing w:line="360" w:lineRule="auto"/>
        <w:rPr>
          <w:rFonts w:ascii="Arial" w:hAnsi="Arial" w:cs="Arial"/>
          <w:color w:val="000000"/>
        </w:rPr>
      </w:pPr>
      <w:r>
        <w:rPr>
          <w:rFonts w:ascii="Arial" w:hAnsi="Arial" w:cs="Arial"/>
          <w:color w:val="000000"/>
        </w:rPr>
        <w:t xml:space="preserve">W postępowaniu mogą brać udział Wykonawcy: </w:t>
      </w:r>
    </w:p>
    <w:p w14:paraId="114739DF" w14:textId="77777777" w:rsidR="006941E6" w:rsidRDefault="006941E6" w:rsidP="006941E6">
      <w:pPr>
        <w:pStyle w:val="Akapitzlist"/>
        <w:numPr>
          <w:ilvl w:val="3"/>
          <w:numId w:val="11"/>
        </w:numPr>
        <w:spacing w:line="360" w:lineRule="auto"/>
        <w:ind w:left="284" w:hanging="426"/>
        <w:jc w:val="left"/>
        <w:rPr>
          <w:rFonts w:ascii="Arial" w:hAnsi="Arial" w:cs="Arial"/>
          <w:color w:val="000000"/>
        </w:rPr>
      </w:pPr>
      <w:r>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14:paraId="7483E6E4" w14:textId="77777777" w:rsidR="006941E6" w:rsidRDefault="006941E6" w:rsidP="006941E6">
      <w:pPr>
        <w:numPr>
          <w:ilvl w:val="3"/>
          <w:numId w:val="11"/>
        </w:numPr>
        <w:spacing w:line="360" w:lineRule="auto"/>
        <w:ind w:left="284" w:hanging="357"/>
        <w:rPr>
          <w:rFonts w:ascii="Arial" w:hAnsi="Arial" w:cs="Arial"/>
          <w:color w:val="000000"/>
        </w:rPr>
      </w:pPr>
      <w:r>
        <w:rPr>
          <w:rFonts w:ascii="Arial" w:hAnsi="Arial" w:cs="Arial"/>
          <w:color w:val="000000"/>
        </w:rPr>
        <w:t>Którzy nie są powiązani osobowo lub kapitałowo z Zamawiającym.</w:t>
      </w:r>
    </w:p>
    <w:p w14:paraId="033DB297" w14:textId="77777777" w:rsidR="006941E6" w:rsidRDefault="006941E6" w:rsidP="006941E6">
      <w:pPr>
        <w:numPr>
          <w:ilvl w:val="3"/>
          <w:numId w:val="11"/>
        </w:numPr>
        <w:spacing w:line="360" w:lineRule="auto"/>
        <w:ind w:left="284" w:hanging="357"/>
        <w:rPr>
          <w:rFonts w:ascii="Arial" w:hAnsi="Arial" w:cs="Arial"/>
        </w:rPr>
      </w:pPr>
      <w:r>
        <w:rPr>
          <w:rFonts w:ascii="Arial" w:hAnsi="Arial" w:cs="Arial"/>
        </w:rPr>
        <w:lastRenderedPageBreak/>
        <w:t xml:space="preserve">W zapytaniu ofertowym mogą wziąć udział Wykonawcy, w stosunku do których nie zachodzą przesłanki wykluczenia z postępowania na podstawie art. 7 ust. 1 </w:t>
      </w:r>
      <w:r>
        <w:rPr>
          <w:rFonts w:ascii="Arial" w:hAnsi="Arial" w:cs="Arial"/>
          <w:i/>
        </w:rPr>
        <w:t>ustawy z dnia 13 kwietnia 2022 r. o szczególnych rozwiązaniach w zakresie przeciwdziałania wspieraniu agresji na Ukrainę oraz służących ochronie bezpieczeństwa narodowego</w:t>
      </w:r>
      <w:r>
        <w:rPr>
          <w:rFonts w:ascii="Arial" w:hAnsi="Arial" w:cs="Arial"/>
        </w:rPr>
        <w:t xml:space="preserve"> (Dz. U. 2024 poz. 507).</w:t>
      </w:r>
    </w:p>
    <w:p w14:paraId="70F904C6" w14:textId="77777777" w:rsidR="006941E6" w:rsidRDefault="006941E6" w:rsidP="006941E6">
      <w:pPr>
        <w:pStyle w:val="Default"/>
        <w:numPr>
          <w:ilvl w:val="0"/>
          <w:numId w:val="11"/>
        </w:numPr>
        <w:spacing w:line="360" w:lineRule="auto"/>
        <w:rPr>
          <w:color w:val="auto"/>
        </w:rPr>
      </w:pPr>
      <w:r>
        <w:rPr>
          <w:color w:val="auto"/>
        </w:rPr>
        <w:t xml:space="preserve">W zapytaniu ofertowym mogą wziąć udział Wykonawcy, wobec których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Pr>
          <w:color w:val="auto"/>
        </w:rPr>
        <w:t>Euratom</w:t>
      </w:r>
      <w:proofErr w:type="spellEnd"/>
      <w:r>
        <w:rPr>
          <w:color w:val="auto"/>
        </w:rPr>
        <w:t xml:space="preserve">) nr 966/2012, którego nie można skutecznie wyeliminować inaczej niż poprzez wykluczenie Wykonawcy z udziału w postępowaniu </w:t>
      </w:r>
    </w:p>
    <w:p w14:paraId="1C39096F" w14:textId="77777777" w:rsidR="006941E6" w:rsidRDefault="006941E6" w:rsidP="006941E6">
      <w:pPr>
        <w:spacing w:line="360" w:lineRule="auto"/>
        <w:rPr>
          <w:rFonts w:ascii="Arial" w:hAnsi="Arial" w:cs="Arial"/>
          <w:color w:val="000000"/>
        </w:rPr>
      </w:pPr>
      <w:r>
        <w:rPr>
          <w:rFonts w:ascii="Arial" w:hAnsi="Arial" w:cs="Arial"/>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14:paraId="532BA849" w14:textId="77777777" w:rsidR="006941E6" w:rsidRDefault="006941E6" w:rsidP="006941E6">
      <w:pPr>
        <w:pStyle w:val="Akapitzlist"/>
        <w:numPr>
          <w:ilvl w:val="0"/>
          <w:numId w:val="11"/>
        </w:numPr>
        <w:spacing w:line="360" w:lineRule="auto"/>
        <w:jc w:val="left"/>
        <w:rPr>
          <w:rFonts w:ascii="Arial" w:hAnsi="Arial" w:cs="Arial"/>
        </w:rPr>
      </w:pPr>
      <w:r>
        <w:rPr>
          <w:rFonts w:ascii="Arial" w:hAnsi="Arial" w:cs="Arial"/>
        </w:rPr>
        <w:t>Ocena spełnienia powyższych warunków oparta będzie o zasadę spełnia - nie spełnia (1-0) i zostanie przeprowadzona w oparciu o podpisane oświadczenie – Załącznika nr 1 do niniejszego zapytania ofertowego.</w:t>
      </w:r>
    </w:p>
    <w:p w14:paraId="4CE3E4DE" w14:textId="77777777" w:rsidR="006941E6" w:rsidRDefault="006941E6" w:rsidP="006941E6">
      <w:pPr>
        <w:pStyle w:val="Akapitzlist"/>
        <w:numPr>
          <w:ilvl w:val="0"/>
          <w:numId w:val="11"/>
        </w:numPr>
        <w:spacing w:line="360" w:lineRule="auto"/>
        <w:jc w:val="left"/>
        <w:rPr>
          <w:rFonts w:ascii="Arial" w:hAnsi="Arial" w:cs="Arial"/>
        </w:rPr>
      </w:pPr>
      <w:r>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14:paraId="5DCFE526" w14:textId="77777777" w:rsidR="006941E6" w:rsidRDefault="006941E6" w:rsidP="006941E6">
      <w:pPr>
        <w:spacing w:line="360" w:lineRule="auto"/>
        <w:rPr>
          <w:rFonts w:ascii="Arial" w:hAnsi="Arial" w:cs="Arial"/>
          <w:color w:val="000000"/>
        </w:rPr>
      </w:pPr>
      <w:r>
        <w:rPr>
          <w:rFonts w:ascii="Arial" w:hAnsi="Arial" w:cs="Arial"/>
          <w:color w:val="000000"/>
        </w:rPr>
        <w:t xml:space="preserve">Spełnienie wszystkich wymienionych warunków udziału w postępowaniu Wykonawca jest zobowiązany wykazać nie później niż do dnia składania ofert. </w:t>
      </w:r>
    </w:p>
    <w:p w14:paraId="0B96CE1B" w14:textId="77777777" w:rsidR="006941E6" w:rsidRDefault="006941E6" w:rsidP="006941E6">
      <w:pPr>
        <w:spacing w:line="360" w:lineRule="auto"/>
        <w:rPr>
          <w:rFonts w:ascii="Arial" w:hAnsi="Arial" w:cs="Arial"/>
          <w:color w:val="000000"/>
        </w:rPr>
      </w:pPr>
      <w:r>
        <w:rPr>
          <w:rFonts w:ascii="Arial" w:hAnsi="Arial" w:cs="Arial"/>
          <w:color w:val="000000"/>
        </w:rPr>
        <w:lastRenderedPageBreak/>
        <w:t>Wykonawcy, którzy nie wykażą spełnienia ww. warunków udziału w postępowaniu do dnia składania ofert, zostaną wykluczeni z udziału w postępowaniu.</w:t>
      </w:r>
    </w:p>
    <w:p w14:paraId="336D997B" w14:textId="77777777" w:rsidR="006941E6" w:rsidRDefault="006941E6" w:rsidP="006941E6">
      <w:pPr>
        <w:spacing w:line="360" w:lineRule="auto"/>
        <w:rPr>
          <w:rFonts w:ascii="Arial" w:hAnsi="Arial" w:cs="Arial"/>
          <w:b/>
          <w:color w:val="000000"/>
          <w:u w:val="single"/>
        </w:rPr>
      </w:pPr>
      <w:r>
        <w:rPr>
          <w:rFonts w:ascii="Arial" w:hAnsi="Arial" w:cs="Arial"/>
          <w:b/>
          <w:color w:val="000000"/>
          <w:u w:val="single"/>
        </w:rPr>
        <w:t>Zamawiający nie przewiduje uzupełniania dokumentów w niniejszym postępowaniu.</w:t>
      </w:r>
    </w:p>
    <w:p w14:paraId="0EA5DBF4" w14:textId="77777777" w:rsidR="006941E6" w:rsidRDefault="006941E6" w:rsidP="006941E6">
      <w:pPr>
        <w:spacing w:line="360" w:lineRule="auto"/>
        <w:rPr>
          <w:rFonts w:ascii="Arial" w:hAnsi="Arial" w:cs="Arial"/>
          <w:b/>
          <w:color w:val="000000"/>
          <w:u w:val="single"/>
        </w:rPr>
      </w:pPr>
    </w:p>
    <w:p w14:paraId="0BF3D212" w14:textId="77777777" w:rsidR="006941E6" w:rsidRDefault="006941E6" w:rsidP="006941E6">
      <w:pPr>
        <w:spacing w:line="360" w:lineRule="auto"/>
        <w:rPr>
          <w:rFonts w:ascii="Arial" w:hAnsi="Arial" w:cs="Arial"/>
          <w:b/>
          <w:color w:val="000000"/>
        </w:rPr>
      </w:pPr>
      <w:r>
        <w:rPr>
          <w:rFonts w:ascii="Arial" w:hAnsi="Arial" w:cs="Arial"/>
          <w:b/>
          <w:color w:val="000000"/>
        </w:rPr>
        <w:t>IV. OPIS SPOSOBU PRZYGOTOWANIA OFERTY</w:t>
      </w:r>
    </w:p>
    <w:p w14:paraId="23CEB962" w14:textId="77777777" w:rsidR="006941E6" w:rsidRDefault="006941E6" w:rsidP="006941E6">
      <w:pPr>
        <w:numPr>
          <w:ilvl w:val="0"/>
          <w:numId w:val="12"/>
        </w:numPr>
        <w:spacing w:line="360" w:lineRule="auto"/>
        <w:ind w:left="357" w:hanging="357"/>
        <w:contextualSpacing/>
        <w:rPr>
          <w:rFonts w:ascii="Arial" w:hAnsi="Arial" w:cs="Arial"/>
          <w:color w:val="000000"/>
          <w:lang w:val="x-none" w:eastAsia="x-none"/>
        </w:rPr>
      </w:pPr>
      <w:r>
        <w:rPr>
          <w:rFonts w:ascii="Arial" w:hAnsi="Arial" w:cs="Arial"/>
          <w:color w:val="000000"/>
        </w:rPr>
        <w:t>Ofertę należy złożyć na formularzu, którego wzór stanowi załącznik nr 1 do niniejszego zapytania ofertowego:</w:t>
      </w:r>
    </w:p>
    <w:p w14:paraId="4CAAAAF5" w14:textId="77777777" w:rsidR="006941E6" w:rsidRDefault="006941E6" w:rsidP="006941E6">
      <w:pPr>
        <w:numPr>
          <w:ilvl w:val="0"/>
          <w:numId w:val="13"/>
        </w:numPr>
        <w:spacing w:line="360" w:lineRule="auto"/>
        <w:contextualSpacing/>
        <w:rPr>
          <w:rFonts w:ascii="Arial" w:hAnsi="Arial" w:cs="Arial"/>
          <w:color w:val="000000"/>
          <w:lang w:val="x-none" w:eastAsia="x-none"/>
        </w:rPr>
      </w:pPr>
      <w:r>
        <w:rPr>
          <w:rFonts w:ascii="Arial" w:hAnsi="Arial" w:cs="Arial"/>
          <w:color w:val="000000"/>
          <w:lang w:eastAsia="x-none"/>
        </w:rPr>
        <w:t xml:space="preserve">Załącznik nr 1: </w:t>
      </w:r>
      <w:r>
        <w:rPr>
          <w:rFonts w:ascii="Arial" w:hAnsi="Arial" w:cs="Arial"/>
          <w:i/>
          <w:color w:val="000000"/>
          <w:lang w:eastAsia="x-none"/>
        </w:rPr>
        <w:t xml:space="preserve">Formularz oferty wraz z oświadczeniem </w:t>
      </w:r>
    </w:p>
    <w:p w14:paraId="4A6D6859" w14:textId="77777777" w:rsidR="006941E6" w:rsidRDefault="006941E6" w:rsidP="006941E6">
      <w:pPr>
        <w:numPr>
          <w:ilvl w:val="0"/>
          <w:numId w:val="12"/>
        </w:numPr>
        <w:spacing w:line="360" w:lineRule="auto"/>
        <w:ind w:left="357" w:hanging="357"/>
        <w:contextualSpacing/>
        <w:rPr>
          <w:rFonts w:ascii="Arial" w:hAnsi="Arial" w:cs="Arial"/>
          <w:color w:val="000000"/>
          <w:lang w:val="x-none" w:eastAsia="x-none"/>
        </w:rPr>
      </w:pPr>
      <w:r>
        <w:rPr>
          <w:rFonts w:ascii="Arial" w:hAnsi="Arial" w:cs="Arial"/>
          <w:bCs/>
          <w:color w:val="000000"/>
          <w:lang w:val="x-none" w:eastAsia="x-none"/>
        </w:rPr>
        <w:t xml:space="preserve">Treść oferty musi odpowiadać treści niniejszego </w:t>
      </w:r>
      <w:r>
        <w:rPr>
          <w:rFonts w:ascii="Arial" w:hAnsi="Arial" w:cs="Arial"/>
          <w:bCs/>
          <w:color w:val="000000"/>
          <w:lang w:eastAsia="x-none"/>
        </w:rPr>
        <w:t>zapytania</w:t>
      </w:r>
      <w:r>
        <w:rPr>
          <w:rFonts w:ascii="Arial" w:hAnsi="Arial" w:cs="Arial"/>
          <w:color w:val="000000"/>
        </w:rPr>
        <w:t>. Oferta nie odpowiadająca treści zapytania, z wyłączeniem oczywistych omyłek pisarskich lub rachunkowych, zostanie odrzucona.</w:t>
      </w:r>
    </w:p>
    <w:p w14:paraId="6248F506" w14:textId="77777777" w:rsidR="006941E6" w:rsidRDefault="006941E6" w:rsidP="006941E6">
      <w:pPr>
        <w:numPr>
          <w:ilvl w:val="0"/>
          <w:numId w:val="12"/>
        </w:numPr>
        <w:spacing w:line="360" w:lineRule="auto"/>
        <w:ind w:left="357" w:hanging="357"/>
        <w:contextualSpacing/>
        <w:rPr>
          <w:rFonts w:ascii="Arial" w:hAnsi="Arial" w:cs="Arial"/>
          <w:b/>
          <w:lang w:val="x-none" w:eastAsia="x-none"/>
        </w:rPr>
      </w:pPr>
      <w:r>
        <w:rPr>
          <w:rFonts w:ascii="Arial" w:hAnsi="Arial" w:cs="Arial"/>
          <w:lang w:eastAsia="x-none"/>
        </w:rPr>
        <w:t xml:space="preserve">Złożona oferta zostanie oceniona zgodnie z punktacją przedstawioną w pkt VIII </w:t>
      </w:r>
      <w:proofErr w:type="spellStart"/>
      <w:r>
        <w:rPr>
          <w:rFonts w:ascii="Arial" w:hAnsi="Arial" w:cs="Arial"/>
          <w:lang w:eastAsia="x-none"/>
        </w:rPr>
        <w:t>ppkt</w:t>
      </w:r>
      <w:proofErr w:type="spellEnd"/>
      <w:r>
        <w:rPr>
          <w:rFonts w:ascii="Arial" w:hAnsi="Arial" w:cs="Arial"/>
          <w:lang w:eastAsia="x-none"/>
        </w:rPr>
        <w:t xml:space="preserve"> 4 i 5 niniejszego zapytania ofertowego.</w:t>
      </w:r>
    </w:p>
    <w:p w14:paraId="23ECC717" w14:textId="2B01602A" w:rsidR="006941E6" w:rsidRDefault="006941E6" w:rsidP="006941E6">
      <w:pPr>
        <w:numPr>
          <w:ilvl w:val="0"/>
          <w:numId w:val="12"/>
        </w:numPr>
        <w:spacing w:line="360" w:lineRule="auto"/>
        <w:ind w:left="357" w:hanging="357"/>
        <w:contextualSpacing/>
        <w:rPr>
          <w:rFonts w:ascii="Arial" w:hAnsi="Arial" w:cs="Arial"/>
          <w:b/>
          <w:color w:val="000000"/>
          <w:lang w:val="x-none" w:eastAsia="x-none"/>
        </w:rPr>
      </w:pPr>
      <w:r>
        <w:rPr>
          <w:rFonts w:ascii="Arial" w:hAnsi="Arial" w:cs="Arial"/>
          <w:color w:val="000000"/>
          <w:lang w:eastAsia="x-none"/>
        </w:rPr>
        <w:t xml:space="preserve">Oferta musi być kompletna, tzn. zawierać całościowo wypełniony załącznik nr 1, </w:t>
      </w:r>
      <w:r>
        <w:rPr>
          <w:rFonts w:ascii="Arial" w:hAnsi="Arial" w:cs="Arial"/>
          <w:b/>
          <w:color w:val="000000"/>
          <w:u w:val="single"/>
          <w:lang w:eastAsia="x-none"/>
        </w:rPr>
        <w:t>a także pełnomocnictwo do reprezentowania Wykonawcy, jeśli ofertę składa pełnomocnik</w:t>
      </w:r>
      <w:r>
        <w:rPr>
          <w:rFonts w:ascii="Arial" w:hAnsi="Arial" w:cs="Arial"/>
          <w:color w:val="000000"/>
          <w:lang w:eastAsia="x-none"/>
        </w:rPr>
        <w:t xml:space="preserve">. Wymaga się, aby ww. załączniki oraz pozostałe dokumenty zostały złożone w postaci skanów podpisanych przez Wykonawcę lub osobę uprawnioną do składania oświadczeń w imieniu Wykonawcy. </w:t>
      </w:r>
      <w:r>
        <w:rPr>
          <w:rFonts w:ascii="Arial" w:hAnsi="Arial" w:cs="Arial"/>
          <w:bCs/>
          <w:color w:val="000000"/>
          <w:lang w:eastAsia="x-none"/>
        </w:rPr>
        <w:t>Pod pojęciem podpisu rozumie się co najmniej nazwisko</w:t>
      </w:r>
      <w:r w:rsidR="009044B9">
        <w:rPr>
          <w:rFonts w:ascii="Arial" w:hAnsi="Arial" w:cs="Arial"/>
          <w:bCs/>
          <w:color w:val="000000"/>
          <w:lang w:eastAsia="x-none"/>
        </w:rPr>
        <w:t xml:space="preserve">, podpis </w:t>
      </w:r>
      <w:r>
        <w:rPr>
          <w:rFonts w:ascii="Arial" w:hAnsi="Arial" w:cs="Arial"/>
          <w:bCs/>
          <w:color w:val="000000"/>
          <w:lang w:eastAsia="x-none"/>
        </w:rPr>
        <w:t xml:space="preserve">umożliwia identyfikację autora (parafa/skrót podpisu nie stanowi podpisu, chyba że złożono ją pod pieczęcią imienną). </w:t>
      </w:r>
      <w:r>
        <w:rPr>
          <w:rFonts w:ascii="Arial" w:hAnsi="Arial" w:cs="Arial"/>
          <w:color w:val="000000"/>
          <w:u w:val="single"/>
          <w:lang w:eastAsia="x-none"/>
        </w:rPr>
        <w:t xml:space="preserve">Zamawiający </w:t>
      </w:r>
      <w:r>
        <w:rPr>
          <w:rFonts w:ascii="Arial" w:hAnsi="Arial" w:cs="Arial"/>
          <w:color w:val="000000"/>
          <w:u w:val="single"/>
        </w:rPr>
        <w:t>nie będzie uzupełniał dokumentów w przedmiotowym postępowaniu.</w:t>
      </w:r>
      <w:r>
        <w:rPr>
          <w:rFonts w:ascii="Arial" w:hAnsi="Arial" w:cs="Arial"/>
          <w:bCs/>
          <w:color w:val="000000"/>
          <w:u w:val="single"/>
        </w:rPr>
        <w:t xml:space="preserve"> Oferta nie zawierająca Załącznika nr 1 (Formularz oferty wraz z oświadczeniem) nie będzie rozpatrywana. </w:t>
      </w:r>
    </w:p>
    <w:p w14:paraId="4D9E8403" w14:textId="77777777" w:rsidR="006941E6" w:rsidRDefault="006941E6" w:rsidP="006941E6">
      <w:pPr>
        <w:spacing w:line="360" w:lineRule="auto"/>
        <w:ind w:left="357"/>
        <w:contextualSpacing/>
        <w:rPr>
          <w:rFonts w:ascii="Arial" w:hAnsi="Arial" w:cs="Arial"/>
          <w:bCs/>
          <w:color w:val="000000"/>
          <w:u w:val="single"/>
        </w:rPr>
      </w:pPr>
      <w:r>
        <w:rPr>
          <w:rFonts w:ascii="Arial" w:hAnsi="Arial" w:cs="Arial"/>
          <w:bCs/>
        </w:rPr>
        <w:t xml:space="preserve">Nie dopuszcza się możliwości składania ofert częściowych. </w:t>
      </w:r>
    </w:p>
    <w:p w14:paraId="553B4BF1"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color w:val="000000"/>
        </w:rPr>
        <w:t>Wykonawca ponosi wszelkie koszty związane z przygotowaniem i złożeniem oferty.</w:t>
      </w:r>
    </w:p>
    <w:p w14:paraId="5EDD491F"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color w:val="000000"/>
        </w:rPr>
        <w:t>Ofertę zatrzymuje Zamawiający. Złożone wraz z ofertą dokumenty lub oświadczenia nie podlegają zwrotowi.</w:t>
      </w:r>
    </w:p>
    <w:p w14:paraId="6A4B0BAB"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color w:val="000000"/>
        </w:rPr>
        <w:t>Oferta musi być sporządzona w języku polskim.</w:t>
      </w:r>
    </w:p>
    <w:p w14:paraId="5C0B7E0E"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color w:val="000000"/>
        </w:rPr>
        <w:t>Każdy dokument składający się na ofertę musi być czytelny.</w:t>
      </w:r>
    </w:p>
    <w:p w14:paraId="3FEFBE3F"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bCs/>
          <w:color w:val="000000"/>
          <w:lang w:val="x-none" w:eastAsia="x-none"/>
        </w:rPr>
        <w:lastRenderedPageBreak/>
        <w:t>Poprawek w tekście oferty należy dokonywać w sposób czytelny. Przy każdej poprawce</w:t>
      </w:r>
      <w:r>
        <w:rPr>
          <w:rFonts w:ascii="Arial" w:hAnsi="Arial" w:cs="Arial"/>
          <w:bCs/>
          <w:color w:val="000000"/>
          <w:lang w:eastAsia="x-none"/>
        </w:rPr>
        <w:t xml:space="preserve"> powinien</w:t>
      </w:r>
      <w:r>
        <w:rPr>
          <w:rFonts w:ascii="Arial" w:hAnsi="Arial" w:cs="Arial"/>
          <w:bCs/>
          <w:color w:val="000000"/>
          <w:lang w:val="x-none" w:eastAsia="x-none"/>
        </w:rPr>
        <w:t xml:space="preserve"> znaleźć się </w:t>
      </w:r>
      <w:r>
        <w:rPr>
          <w:rFonts w:ascii="Arial" w:hAnsi="Arial" w:cs="Arial"/>
          <w:bCs/>
          <w:color w:val="000000"/>
          <w:lang w:eastAsia="x-none"/>
        </w:rPr>
        <w:t>podpis</w:t>
      </w:r>
      <w:r>
        <w:rPr>
          <w:rFonts w:ascii="Arial" w:hAnsi="Arial" w:cs="Arial"/>
          <w:bCs/>
          <w:color w:val="000000"/>
          <w:lang w:val="x-none" w:eastAsia="x-none"/>
        </w:rPr>
        <w:t xml:space="preserve"> Wykonawcy lub osoby uprawnionej do jego reprezentacji.</w:t>
      </w:r>
    </w:p>
    <w:p w14:paraId="6B624496"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bCs/>
          <w:color w:val="000000"/>
        </w:rPr>
        <w:t>Zamawiający zastrzega sobie prawo szczegółowego sprawdzenia stanu faktycznego z przedłożoną ofertą, w tym również poprzez wezwanie Wykonawcy do wyjaśnienia treści dokumentów.</w:t>
      </w:r>
      <w:r>
        <w:rPr>
          <w:rFonts w:ascii="Arial" w:hAnsi="Arial" w:cs="Arial"/>
          <w:bCs/>
          <w:color w:val="000000"/>
        </w:rPr>
        <w:br/>
        <w:t>W szczególności Zamawiający będzie miał prawo żądać wyjaśnień w przypadku rażąco niskiej ceny.</w:t>
      </w:r>
      <w:r>
        <w:rPr>
          <w:rFonts w:ascii="Arial" w:hAnsi="Arial" w:cs="Arial"/>
          <w:color w:val="000000"/>
          <w:lang w:eastAsia="x-none"/>
        </w:rPr>
        <w:t xml:space="preserve"> </w:t>
      </w:r>
      <w:r>
        <w:rPr>
          <w:rFonts w:ascii="Arial" w:hAnsi="Arial" w:cs="Arial"/>
          <w:bCs/>
          <w:color w:val="000000"/>
        </w:rPr>
        <w:t>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w:t>
      </w:r>
    </w:p>
    <w:p w14:paraId="33EE1632" w14:textId="77777777" w:rsidR="006941E6" w:rsidRDefault="006941E6" w:rsidP="006941E6">
      <w:pPr>
        <w:numPr>
          <w:ilvl w:val="0"/>
          <w:numId w:val="12"/>
        </w:numPr>
        <w:spacing w:line="360" w:lineRule="auto"/>
        <w:ind w:left="357" w:hanging="357"/>
        <w:contextualSpacing/>
        <w:rPr>
          <w:rFonts w:ascii="Arial" w:hAnsi="Arial" w:cs="Arial"/>
          <w:color w:val="000000"/>
          <w:lang w:eastAsia="x-none"/>
        </w:rPr>
      </w:pPr>
      <w:r>
        <w:rPr>
          <w:rFonts w:ascii="Arial" w:hAnsi="Arial" w:cs="Arial"/>
          <w:bCs/>
          <w:color w:val="000000"/>
        </w:rPr>
        <w:t>Jeśli Wykonawca wezwany do złożenia dodatkowych wyjaśnień, złoży je po terminie lub złoży wyjaśnienia, które nie odnoszą się do poruszanego tematu, oferta również będzie podlegała odrzuceniu.</w:t>
      </w:r>
    </w:p>
    <w:p w14:paraId="4FD63EA0" w14:textId="77777777" w:rsidR="006941E6" w:rsidRDefault="006941E6" w:rsidP="006941E6">
      <w:pPr>
        <w:numPr>
          <w:ilvl w:val="0"/>
          <w:numId w:val="12"/>
        </w:numPr>
        <w:spacing w:line="360" w:lineRule="auto"/>
        <w:ind w:left="357" w:hanging="357"/>
        <w:contextualSpacing/>
        <w:rPr>
          <w:rFonts w:ascii="Arial" w:hAnsi="Arial" w:cs="Arial"/>
          <w:b/>
          <w:color w:val="000000"/>
          <w:u w:val="single"/>
        </w:rPr>
      </w:pPr>
      <w:r>
        <w:rPr>
          <w:rFonts w:ascii="Arial" w:hAnsi="Arial" w:cs="Arial"/>
          <w:color w:val="000000"/>
          <w:lang w:eastAsia="x-none"/>
        </w:rPr>
        <w:t xml:space="preserve">Osoba do kontaktu: Bartłomiej Babczyński: </w:t>
      </w:r>
      <w:hyperlink r:id="rId9" w:history="1">
        <w:r>
          <w:rPr>
            <w:rStyle w:val="Hipercze"/>
            <w:rFonts w:ascii="Arial" w:hAnsi="Arial" w:cs="Arial"/>
          </w:rPr>
          <w:t>projekty.wlasne@wup.lodz.pl</w:t>
        </w:r>
      </w:hyperlink>
      <w:r>
        <w:rPr>
          <w:rFonts w:ascii="Arial" w:hAnsi="Arial" w:cs="Arial"/>
          <w:b/>
          <w:lang w:eastAsia="x-none"/>
        </w:rPr>
        <w:t xml:space="preserve">, </w:t>
      </w:r>
      <w:r>
        <w:rPr>
          <w:rFonts w:ascii="Arial" w:hAnsi="Arial" w:cs="Arial"/>
          <w:b/>
          <w:color w:val="000000"/>
        </w:rPr>
        <w:t>(042) 663-02-78.</w:t>
      </w:r>
    </w:p>
    <w:p w14:paraId="692D5E62" w14:textId="77777777" w:rsidR="006941E6" w:rsidRDefault="006941E6" w:rsidP="006941E6">
      <w:pPr>
        <w:spacing w:line="360" w:lineRule="auto"/>
        <w:ind w:left="357"/>
        <w:contextualSpacing/>
        <w:rPr>
          <w:rFonts w:ascii="Arial" w:hAnsi="Arial" w:cs="Arial"/>
          <w:b/>
          <w:color w:val="000000"/>
          <w:u w:val="single"/>
        </w:rPr>
      </w:pPr>
    </w:p>
    <w:p w14:paraId="0C8AC2C7" w14:textId="77777777" w:rsidR="006941E6" w:rsidRDefault="006941E6" w:rsidP="006941E6">
      <w:pPr>
        <w:spacing w:line="360" w:lineRule="auto"/>
        <w:rPr>
          <w:rFonts w:ascii="Arial" w:hAnsi="Arial" w:cs="Arial"/>
          <w:b/>
          <w:color w:val="000000"/>
        </w:rPr>
      </w:pPr>
      <w:r>
        <w:rPr>
          <w:rFonts w:ascii="Arial" w:hAnsi="Arial" w:cs="Arial"/>
          <w:b/>
          <w:color w:val="000000"/>
        </w:rPr>
        <w:t>V. ODRZUCENIE OFERTY</w:t>
      </w:r>
    </w:p>
    <w:p w14:paraId="425EF25B" w14:textId="77777777" w:rsidR="006941E6" w:rsidRDefault="006941E6" w:rsidP="006941E6">
      <w:pPr>
        <w:pStyle w:val="Default"/>
        <w:spacing w:line="360" w:lineRule="auto"/>
      </w:pPr>
      <w:r>
        <w:t xml:space="preserve">Zamawiający odrzuca ofertę, jeżeli: </w:t>
      </w:r>
    </w:p>
    <w:p w14:paraId="4F847163" w14:textId="77777777" w:rsidR="006941E6" w:rsidRDefault="006941E6" w:rsidP="006941E6">
      <w:pPr>
        <w:pStyle w:val="Default"/>
        <w:numPr>
          <w:ilvl w:val="1"/>
          <w:numId w:val="14"/>
        </w:numPr>
        <w:spacing w:after="160" w:line="360" w:lineRule="auto"/>
      </w:pPr>
      <w:r>
        <w:t xml:space="preserve">a) została złożona przez Wykonawcę niespełniającego warunków udziału w postępowaniu; </w:t>
      </w:r>
    </w:p>
    <w:p w14:paraId="26FEC51F" w14:textId="77777777" w:rsidR="006941E6" w:rsidRDefault="006941E6" w:rsidP="006941E6">
      <w:pPr>
        <w:pStyle w:val="Default"/>
        <w:numPr>
          <w:ilvl w:val="1"/>
          <w:numId w:val="14"/>
        </w:numPr>
        <w:spacing w:after="160" w:line="360" w:lineRule="auto"/>
      </w:pPr>
      <w:r>
        <w:t xml:space="preserve">b) jej treść nie odpowiada treści niniejszego zapytania (w szczególności oferta będzie niekompletna; nie będzie zawierać wymaganych w niniejszym zapytaniu danych, dokumentów), z zastrzeżeniem oczywistych omyłek pisarskich lub rachunkowych, które podlegać będą poprawianiu; </w:t>
      </w:r>
    </w:p>
    <w:p w14:paraId="16DD0E28" w14:textId="77777777" w:rsidR="006941E6" w:rsidRDefault="006941E6" w:rsidP="006941E6">
      <w:pPr>
        <w:pStyle w:val="Default"/>
        <w:numPr>
          <w:ilvl w:val="1"/>
          <w:numId w:val="14"/>
        </w:numPr>
        <w:spacing w:after="160" w:line="360" w:lineRule="auto"/>
      </w:pPr>
      <w:r>
        <w:t xml:space="preserve">c) zawiera rażąco niską cenę w stosunku do przedmiotu zamówienia </w:t>
      </w:r>
    </w:p>
    <w:p w14:paraId="3974CA7B" w14:textId="77777777" w:rsidR="006941E6" w:rsidRDefault="006941E6" w:rsidP="006941E6">
      <w:pPr>
        <w:pStyle w:val="Default"/>
        <w:spacing w:line="360" w:lineRule="auto"/>
      </w:pPr>
      <w:r>
        <w:t xml:space="preserve">Weryfikacja dokonywana będzie na zasadach określonych w art. 224 ust. 2 p. z. p. </w:t>
      </w:r>
    </w:p>
    <w:p w14:paraId="5088A221" w14:textId="77777777" w:rsidR="006941E6" w:rsidRDefault="006941E6" w:rsidP="006941E6">
      <w:pPr>
        <w:pStyle w:val="Default"/>
        <w:numPr>
          <w:ilvl w:val="1"/>
          <w:numId w:val="14"/>
        </w:numPr>
        <w:spacing w:after="160" w:line="360" w:lineRule="auto"/>
      </w:pPr>
      <w:r>
        <w:t xml:space="preserve">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w:t>
      </w:r>
      <w:r>
        <w:lastRenderedPageBreak/>
        <w:t>stosunku do przedmiotu zamówienia, wyjaśnienia nie umożliwią dokonania weryfikacji realności ceny lub kosztu z uwagi na swoją ogólnikowość, nie odniesienie się do tematu poruszanego przez Zamawiającego lub złożone zostaną po wyznaczonym przez Zamawiającego terminie. Obowiązek wykazania (ciężar dowodu), że oferta nie zawiera rażąco niskiej ceny spoczywa na Wykonawcy.</w:t>
      </w:r>
    </w:p>
    <w:p w14:paraId="24C0B6D7" w14:textId="77777777" w:rsidR="006941E6" w:rsidRDefault="006941E6" w:rsidP="006941E6">
      <w:pPr>
        <w:pStyle w:val="Default"/>
        <w:numPr>
          <w:ilvl w:val="1"/>
          <w:numId w:val="14"/>
        </w:numPr>
        <w:spacing w:after="160" w:line="360" w:lineRule="auto"/>
      </w:pPr>
      <w:r>
        <w:t xml:space="preserve">d) zawiera błędy w obliczeniu ceny lub kosztu; </w:t>
      </w:r>
    </w:p>
    <w:p w14:paraId="10330A55" w14:textId="77777777" w:rsidR="006941E6" w:rsidRDefault="006941E6" w:rsidP="006941E6">
      <w:pPr>
        <w:pStyle w:val="Default"/>
        <w:numPr>
          <w:ilvl w:val="1"/>
          <w:numId w:val="14"/>
        </w:numPr>
        <w:spacing w:after="160" w:line="360" w:lineRule="auto"/>
      </w:pPr>
      <w:r>
        <w:t xml:space="preserve">e) jest nieważna na podstawie odrębnych przepisów (w szczególności jeżeli formularz oferty nie zostanie podpisany); </w:t>
      </w:r>
    </w:p>
    <w:p w14:paraId="11202983" w14:textId="77777777" w:rsidR="006941E6" w:rsidRDefault="006941E6" w:rsidP="006941E6">
      <w:pPr>
        <w:pStyle w:val="Default"/>
        <w:numPr>
          <w:ilvl w:val="1"/>
          <w:numId w:val="14"/>
        </w:numPr>
        <w:spacing w:line="360" w:lineRule="auto"/>
      </w:pPr>
      <w:r>
        <w:t xml:space="preserve">f) jeżeli oferta zostanie złożona po terminie lub w niewłaściwy sposób. </w:t>
      </w:r>
    </w:p>
    <w:p w14:paraId="19E536C5" w14:textId="77777777" w:rsidR="006941E6" w:rsidRDefault="006941E6" w:rsidP="006941E6">
      <w:pPr>
        <w:pStyle w:val="Default"/>
        <w:numPr>
          <w:ilvl w:val="1"/>
          <w:numId w:val="14"/>
        </w:numPr>
        <w:spacing w:line="360" w:lineRule="auto"/>
      </w:pPr>
    </w:p>
    <w:p w14:paraId="0972F58B" w14:textId="77777777" w:rsidR="006941E6" w:rsidRDefault="006941E6" w:rsidP="006941E6">
      <w:pPr>
        <w:pStyle w:val="Default"/>
        <w:numPr>
          <w:ilvl w:val="1"/>
          <w:numId w:val="14"/>
        </w:numPr>
        <w:spacing w:line="360" w:lineRule="auto"/>
      </w:pPr>
      <w:r>
        <w:t>Zamawiający nie przewiduje uzupełniania dokumentów w przedmiotowym postępowaniu.</w:t>
      </w:r>
    </w:p>
    <w:p w14:paraId="1A427E09" w14:textId="77777777" w:rsidR="006941E6" w:rsidRDefault="006941E6" w:rsidP="006941E6">
      <w:pPr>
        <w:spacing w:line="360" w:lineRule="auto"/>
        <w:rPr>
          <w:rFonts w:ascii="Arial" w:hAnsi="Arial" w:cs="Arial"/>
          <w:b/>
          <w:color w:val="000000"/>
        </w:rPr>
      </w:pPr>
    </w:p>
    <w:p w14:paraId="03E9DD04" w14:textId="77777777" w:rsidR="006941E6" w:rsidRDefault="006941E6" w:rsidP="006941E6">
      <w:pPr>
        <w:spacing w:line="360" w:lineRule="auto"/>
        <w:rPr>
          <w:rFonts w:ascii="Arial" w:hAnsi="Arial" w:cs="Arial"/>
          <w:b/>
          <w:color w:val="000000"/>
        </w:rPr>
      </w:pPr>
      <w:r>
        <w:rPr>
          <w:rFonts w:ascii="Arial" w:hAnsi="Arial" w:cs="Arial"/>
          <w:b/>
          <w:color w:val="000000"/>
        </w:rPr>
        <w:t xml:space="preserve">VI. MIEJSCE I TERMIN SKŁADANIA OFERT </w:t>
      </w:r>
    </w:p>
    <w:p w14:paraId="3DD08957" w14:textId="77777777" w:rsidR="006941E6" w:rsidRDefault="006941E6" w:rsidP="006941E6">
      <w:pPr>
        <w:numPr>
          <w:ilvl w:val="0"/>
          <w:numId w:val="15"/>
        </w:numPr>
        <w:spacing w:line="360" w:lineRule="auto"/>
        <w:ind w:left="357" w:hanging="357"/>
        <w:rPr>
          <w:rFonts w:ascii="Arial" w:hAnsi="Arial" w:cs="Arial"/>
          <w:bCs/>
          <w:color w:val="000000"/>
        </w:rPr>
      </w:pPr>
      <w:r>
        <w:rPr>
          <w:rFonts w:ascii="Arial" w:hAnsi="Arial" w:cs="Arial"/>
          <w:bCs/>
          <w:color w:val="000000"/>
        </w:rPr>
        <w:t xml:space="preserve">Oferty należy składać w formie elektronicznej na adres e-mail: </w:t>
      </w:r>
      <w:hyperlink r:id="rId10" w:history="1">
        <w:r>
          <w:rPr>
            <w:rStyle w:val="Hipercze"/>
            <w:rFonts w:ascii="Arial" w:hAnsi="Arial" w:cs="Arial"/>
            <w:bCs/>
          </w:rPr>
          <w:t>projekty.wlasne@wup.lodz.pl</w:t>
        </w:r>
      </w:hyperlink>
      <w:r>
        <w:rPr>
          <w:rFonts w:ascii="Arial" w:hAnsi="Arial" w:cs="Arial"/>
          <w:bCs/>
          <w:color w:val="000000"/>
        </w:rPr>
        <w:t xml:space="preserve">. </w:t>
      </w:r>
    </w:p>
    <w:p w14:paraId="0431B2DD" w14:textId="79719A44" w:rsidR="006941E6" w:rsidRDefault="006941E6" w:rsidP="006941E6">
      <w:pPr>
        <w:spacing w:line="360" w:lineRule="auto"/>
        <w:ind w:left="357"/>
        <w:rPr>
          <w:rFonts w:ascii="Arial" w:hAnsi="Arial" w:cs="Arial"/>
          <w:bCs/>
          <w:color w:val="000000"/>
        </w:rPr>
      </w:pPr>
      <w:r>
        <w:rPr>
          <w:rFonts w:ascii="Arial" w:hAnsi="Arial" w:cs="Arial"/>
          <w:bCs/>
          <w:color w:val="000000"/>
        </w:rPr>
        <w:t xml:space="preserve">Oferty powinny zostać oznaczone w tytule wiadomości </w:t>
      </w:r>
      <w:r>
        <w:rPr>
          <w:rFonts w:ascii="Arial" w:hAnsi="Arial" w:cs="Arial"/>
          <w:color w:val="000000"/>
        </w:rPr>
        <w:t xml:space="preserve">sygnaturą lub tytułem postępowania: </w:t>
      </w:r>
      <w:r>
        <w:rPr>
          <w:rFonts w:ascii="Arial" w:hAnsi="Arial" w:cs="Arial"/>
          <w:b/>
          <w:color w:val="000000"/>
        </w:rPr>
        <w:t xml:space="preserve">Oferta na dostawę </w:t>
      </w:r>
      <w:r w:rsidR="00326E08">
        <w:rPr>
          <w:rFonts w:ascii="Arial" w:hAnsi="Arial" w:cs="Arial"/>
          <w:b/>
          <w:color w:val="000000"/>
        </w:rPr>
        <w:t xml:space="preserve">20 </w:t>
      </w:r>
      <w:r w:rsidR="00257F42">
        <w:rPr>
          <w:rFonts w:ascii="Arial" w:hAnsi="Arial" w:cs="Arial"/>
          <w:b/>
          <w:color w:val="000000"/>
        </w:rPr>
        <w:t xml:space="preserve">indywidualnych </w:t>
      </w:r>
      <w:r w:rsidR="00326E08">
        <w:rPr>
          <w:rFonts w:ascii="Arial" w:hAnsi="Arial" w:cs="Arial"/>
          <w:b/>
          <w:color w:val="000000"/>
        </w:rPr>
        <w:t xml:space="preserve">stojących </w:t>
      </w:r>
      <w:r w:rsidR="009044B9">
        <w:rPr>
          <w:rFonts w:ascii="Arial" w:hAnsi="Arial" w:cs="Arial"/>
          <w:b/>
          <w:color w:val="000000"/>
        </w:rPr>
        <w:t>lamp  imitujących światło naturalne</w:t>
      </w:r>
      <w:r>
        <w:rPr>
          <w:rFonts w:ascii="Arial" w:hAnsi="Arial" w:cs="Arial"/>
          <w:b/>
          <w:color w:val="000000"/>
        </w:rPr>
        <w:t xml:space="preserve"> w ramach projektu „Dobre zdrowie kadry Wojewódzkiego Urzędu Pracy w Łodzi”.</w:t>
      </w:r>
    </w:p>
    <w:p w14:paraId="01A77D1D" w14:textId="77777777" w:rsidR="006941E6" w:rsidRDefault="006941E6" w:rsidP="006941E6">
      <w:pPr>
        <w:numPr>
          <w:ilvl w:val="0"/>
          <w:numId w:val="15"/>
        </w:numPr>
        <w:spacing w:line="360" w:lineRule="auto"/>
        <w:ind w:left="357" w:hanging="357"/>
        <w:contextualSpacing/>
        <w:rPr>
          <w:rFonts w:ascii="Arial" w:hAnsi="Arial" w:cs="Arial"/>
          <w:bCs/>
          <w:color w:val="000000"/>
        </w:rPr>
      </w:pPr>
      <w:r>
        <w:rPr>
          <w:rFonts w:ascii="Arial" w:hAnsi="Arial" w:cs="Arial"/>
          <w:bCs/>
          <w:color w:val="000000"/>
        </w:rPr>
        <w:t>Wymaga się złożenia oferty w formatach powszechnie dostępnych np. PDF.</w:t>
      </w:r>
    </w:p>
    <w:p w14:paraId="11777730" w14:textId="5AE6774A" w:rsidR="006941E6" w:rsidRDefault="006941E6" w:rsidP="006941E6">
      <w:pPr>
        <w:numPr>
          <w:ilvl w:val="0"/>
          <w:numId w:val="15"/>
        </w:numPr>
        <w:spacing w:line="360" w:lineRule="auto"/>
        <w:ind w:left="357" w:hanging="357"/>
        <w:contextualSpacing/>
        <w:rPr>
          <w:rFonts w:ascii="Arial" w:hAnsi="Arial" w:cs="Arial"/>
          <w:color w:val="FF0000"/>
        </w:rPr>
      </w:pPr>
      <w:r>
        <w:rPr>
          <w:rFonts w:ascii="Arial" w:hAnsi="Arial" w:cs="Arial"/>
          <w:color w:val="000000"/>
        </w:rPr>
        <w:t xml:space="preserve">Termin składania ofert upływa </w:t>
      </w:r>
      <w:r w:rsidR="00FB3AA9" w:rsidRPr="00FB3AA9">
        <w:rPr>
          <w:rFonts w:ascii="Arial" w:hAnsi="Arial" w:cs="Arial"/>
          <w:b/>
          <w:bCs/>
          <w:color w:val="000000"/>
          <w:u w:val="single"/>
        </w:rPr>
        <w:t>16 lipca</w:t>
      </w:r>
      <w:r w:rsidRPr="00FB3AA9">
        <w:rPr>
          <w:rFonts w:ascii="Arial" w:hAnsi="Arial" w:cs="Arial"/>
          <w:b/>
          <w:u w:val="single"/>
        </w:rPr>
        <w:t xml:space="preserve"> 202</w:t>
      </w:r>
      <w:r w:rsidR="009044B9" w:rsidRPr="00FB3AA9">
        <w:rPr>
          <w:rFonts w:ascii="Arial" w:hAnsi="Arial" w:cs="Arial"/>
          <w:b/>
          <w:u w:val="single"/>
        </w:rPr>
        <w:t>5</w:t>
      </w:r>
      <w:r>
        <w:rPr>
          <w:rFonts w:ascii="Arial" w:hAnsi="Arial" w:cs="Arial"/>
          <w:b/>
          <w:u w:val="single"/>
        </w:rPr>
        <w:t xml:space="preserve"> r.</w:t>
      </w:r>
      <w:r>
        <w:rPr>
          <w:rFonts w:ascii="Arial" w:hAnsi="Arial" w:cs="Arial"/>
          <w:u w:val="single"/>
        </w:rPr>
        <w:t xml:space="preserve"> (decyduje data wpływu na ww. maila).</w:t>
      </w:r>
    </w:p>
    <w:p w14:paraId="2F242204" w14:textId="77777777" w:rsidR="006941E6" w:rsidRDefault="006941E6" w:rsidP="006941E6">
      <w:pPr>
        <w:numPr>
          <w:ilvl w:val="0"/>
          <w:numId w:val="15"/>
        </w:numPr>
        <w:spacing w:line="360" w:lineRule="auto"/>
        <w:ind w:left="357" w:hanging="357"/>
        <w:contextualSpacing/>
        <w:rPr>
          <w:rFonts w:ascii="Arial" w:hAnsi="Arial" w:cs="Arial"/>
          <w:color w:val="000000"/>
        </w:rPr>
      </w:pPr>
      <w:r>
        <w:rPr>
          <w:rFonts w:ascii="Arial" w:hAnsi="Arial" w:cs="Arial"/>
          <w:color w:val="000000"/>
        </w:rPr>
        <w:t>Oferta złożona po terminie zostanie pozostawiona bez rozpatrzenia.</w:t>
      </w:r>
    </w:p>
    <w:p w14:paraId="1839AD90" w14:textId="77777777" w:rsidR="006941E6" w:rsidRDefault="006941E6" w:rsidP="006941E6">
      <w:pPr>
        <w:numPr>
          <w:ilvl w:val="0"/>
          <w:numId w:val="15"/>
        </w:numPr>
        <w:spacing w:line="360" w:lineRule="auto"/>
        <w:ind w:left="357" w:hanging="357"/>
        <w:contextualSpacing/>
        <w:rPr>
          <w:rFonts w:ascii="Arial" w:hAnsi="Arial" w:cs="Arial"/>
          <w:color w:val="000000"/>
        </w:rPr>
      </w:pPr>
      <w:r>
        <w:rPr>
          <w:rFonts w:ascii="Arial" w:hAnsi="Arial" w:cs="Arial"/>
          <w:color w:val="000000"/>
        </w:rPr>
        <w:t xml:space="preserve">Wykonawca może wprowadzić zmiany w złożonej ofercie lub ją wycofać pod warunkiem, że uczyni to przed upływem terminu składania ofert. Zarówno zmiana jak i wycofanie oferty wymagają formy elektronicznej. W treści wiadomości należy zaznaczyć czego dotyczy: </w:t>
      </w:r>
      <w:r>
        <w:rPr>
          <w:rFonts w:ascii="Arial" w:hAnsi="Arial" w:cs="Arial"/>
          <w:b/>
          <w:color w:val="000000"/>
        </w:rPr>
        <w:t>„Zmiana oferty”</w:t>
      </w:r>
      <w:r>
        <w:rPr>
          <w:rFonts w:ascii="Arial" w:hAnsi="Arial" w:cs="Arial"/>
          <w:color w:val="000000"/>
        </w:rPr>
        <w:t xml:space="preserve"> lub </w:t>
      </w:r>
      <w:r>
        <w:rPr>
          <w:rFonts w:ascii="Arial" w:hAnsi="Arial" w:cs="Arial"/>
          <w:b/>
          <w:color w:val="000000"/>
        </w:rPr>
        <w:t>„Wycofanie oferty”</w:t>
      </w:r>
      <w:r>
        <w:rPr>
          <w:rFonts w:ascii="Arial" w:hAnsi="Arial" w:cs="Arial"/>
          <w:color w:val="000000"/>
        </w:rPr>
        <w:t>.</w:t>
      </w:r>
      <w:r>
        <w:rPr>
          <w:rFonts w:ascii="Arial" w:hAnsi="Arial" w:cs="Arial"/>
          <w:b/>
          <w:color w:val="000000"/>
        </w:rPr>
        <w:t xml:space="preserve"> </w:t>
      </w:r>
      <w:r>
        <w:rPr>
          <w:rFonts w:ascii="Arial" w:hAnsi="Arial" w:cs="Arial"/>
          <w:color w:val="000000"/>
        </w:rPr>
        <w:t>Tak oznaczone wiadomości</w:t>
      </w:r>
      <w:r>
        <w:rPr>
          <w:rFonts w:ascii="Arial" w:hAnsi="Arial" w:cs="Arial"/>
          <w:b/>
          <w:color w:val="000000"/>
        </w:rPr>
        <w:t xml:space="preserve"> </w:t>
      </w:r>
      <w:r>
        <w:rPr>
          <w:rFonts w:ascii="Arial" w:hAnsi="Arial" w:cs="Arial"/>
          <w:color w:val="000000"/>
        </w:rPr>
        <w:t xml:space="preserve">zostaną dołączone do oferty. Zawartość wiadomości oznaczonej jako „Zmiana oferty” </w:t>
      </w:r>
      <w:r>
        <w:rPr>
          <w:rFonts w:ascii="Arial" w:hAnsi="Arial" w:cs="Arial"/>
          <w:color w:val="000000"/>
        </w:rPr>
        <w:lastRenderedPageBreak/>
        <w:t>traktowana będzie przez Zamawiającego jako wiążąca (zapisy oferty złożonej przed zmianą zostaną uznane za nieaktualne i niewiążące).</w:t>
      </w:r>
    </w:p>
    <w:p w14:paraId="77C42EAF" w14:textId="77777777" w:rsidR="006941E6" w:rsidRDefault="006941E6" w:rsidP="006941E6">
      <w:pPr>
        <w:spacing w:line="360" w:lineRule="auto"/>
        <w:ind w:left="357"/>
        <w:contextualSpacing/>
        <w:rPr>
          <w:rFonts w:ascii="Arial" w:hAnsi="Arial" w:cs="Arial"/>
          <w:color w:val="000000"/>
        </w:rPr>
      </w:pPr>
    </w:p>
    <w:p w14:paraId="3C3FEF11" w14:textId="77777777" w:rsidR="006941E6" w:rsidRDefault="006941E6" w:rsidP="006941E6">
      <w:pPr>
        <w:spacing w:line="360" w:lineRule="auto"/>
        <w:rPr>
          <w:rFonts w:ascii="Arial" w:hAnsi="Arial" w:cs="Arial"/>
          <w:color w:val="000000"/>
        </w:rPr>
      </w:pPr>
      <w:r>
        <w:rPr>
          <w:rFonts w:ascii="Arial" w:hAnsi="Arial" w:cs="Arial"/>
          <w:b/>
          <w:color w:val="000000"/>
        </w:rPr>
        <w:t>VII.CENA OFERTY</w:t>
      </w:r>
    </w:p>
    <w:p w14:paraId="7BC3283A" w14:textId="77777777" w:rsidR="006941E6" w:rsidRDefault="006941E6" w:rsidP="006941E6">
      <w:pPr>
        <w:numPr>
          <w:ilvl w:val="0"/>
          <w:numId w:val="16"/>
        </w:numPr>
        <w:spacing w:line="360" w:lineRule="auto"/>
        <w:ind w:left="357" w:hanging="357"/>
        <w:rPr>
          <w:rFonts w:ascii="Arial" w:eastAsia="Calibri" w:hAnsi="Arial" w:cs="Arial"/>
          <w:color w:val="000000"/>
          <w:lang w:val="x-none" w:eastAsia="en-US"/>
        </w:rPr>
      </w:pPr>
      <w:r>
        <w:rPr>
          <w:rFonts w:ascii="Arial" w:eastAsia="Calibri" w:hAnsi="Arial" w:cs="Arial"/>
          <w:color w:val="000000"/>
          <w:lang w:val="x-none" w:eastAsia="en-US"/>
        </w:rPr>
        <w:t>Wykonawca zobowiązany jest podać cenę w sposób określony w Formularzu oferty według wzoru Zamawiającego</w:t>
      </w:r>
      <w:r>
        <w:rPr>
          <w:rFonts w:ascii="Arial" w:eastAsia="Calibri" w:hAnsi="Arial" w:cs="Arial"/>
          <w:color w:val="000000"/>
          <w:lang w:eastAsia="en-US"/>
        </w:rPr>
        <w:t>,</w:t>
      </w:r>
      <w:r>
        <w:rPr>
          <w:rFonts w:ascii="Arial" w:eastAsia="Calibri" w:hAnsi="Arial" w:cs="Arial"/>
          <w:color w:val="000000"/>
          <w:lang w:val="x-none" w:eastAsia="en-US"/>
        </w:rPr>
        <w:t xml:space="preserve"> stanowiącego </w:t>
      </w:r>
      <w:r>
        <w:rPr>
          <w:rFonts w:ascii="Arial" w:eastAsia="Calibri" w:hAnsi="Arial" w:cs="Arial"/>
          <w:b/>
          <w:color w:val="000000"/>
          <w:lang w:eastAsia="en-US"/>
        </w:rPr>
        <w:t>Z</w:t>
      </w:r>
      <w:proofErr w:type="spellStart"/>
      <w:r>
        <w:rPr>
          <w:rFonts w:ascii="Arial" w:eastAsia="Calibri" w:hAnsi="Arial" w:cs="Arial"/>
          <w:b/>
          <w:color w:val="000000"/>
          <w:lang w:val="x-none" w:eastAsia="en-US"/>
        </w:rPr>
        <w:t>ałącznik</w:t>
      </w:r>
      <w:proofErr w:type="spellEnd"/>
      <w:r>
        <w:rPr>
          <w:rFonts w:ascii="Arial" w:eastAsia="Calibri" w:hAnsi="Arial" w:cs="Arial"/>
          <w:b/>
          <w:color w:val="000000"/>
          <w:lang w:val="x-none" w:eastAsia="en-US"/>
        </w:rPr>
        <w:t xml:space="preserve"> nr </w:t>
      </w:r>
      <w:r>
        <w:rPr>
          <w:rFonts w:ascii="Arial" w:eastAsia="Calibri" w:hAnsi="Arial" w:cs="Arial"/>
          <w:b/>
          <w:color w:val="000000"/>
          <w:lang w:eastAsia="en-US"/>
        </w:rPr>
        <w:t>1</w:t>
      </w:r>
      <w:r>
        <w:rPr>
          <w:rFonts w:ascii="Arial" w:eastAsia="Calibri" w:hAnsi="Arial" w:cs="Arial"/>
          <w:b/>
          <w:color w:val="000000"/>
          <w:lang w:val="x-none" w:eastAsia="en-US"/>
        </w:rPr>
        <w:t xml:space="preserve"> </w:t>
      </w:r>
      <w:r>
        <w:rPr>
          <w:rFonts w:ascii="Arial" w:eastAsia="Calibri" w:hAnsi="Arial" w:cs="Arial"/>
          <w:color w:val="000000"/>
          <w:lang w:val="x-none" w:eastAsia="en-US"/>
        </w:rPr>
        <w:t xml:space="preserve">do niniejszego </w:t>
      </w:r>
      <w:r>
        <w:rPr>
          <w:rFonts w:ascii="Arial" w:eastAsia="Calibri" w:hAnsi="Arial" w:cs="Arial"/>
          <w:color w:val="000000"/>
          <w:lang w:eastAsia="en-US"/>
        </w:rPr>
        <w:t>zapytania ofertowego</w:t>
      </w:r>
      <w:r>
        <w:rPr>
          <w:rFonts w:ascii="Arial" w:eastAsia="Calibri" w:hAnsi="Arial" w:cs="Arial"/>
          <w:color w:val="000000"/>
          <w:lang w:val="x-none" w:eastAsia="en-US"/>
        </w:rPr>
        <w:t>.</w:t>
      </w:r>
      <w:r>
        <w:rPr>
          <w:rFonts w:ascii="Arial" w:eastAsia="Calibri" w:hAnsi="Arial" w:cs="Arial"/>
          <w:color w:val="000000"/>
          <w:lang w:eastAsia="en-US"/>
        </w:rPr>
        <w:t xml:space="preserve"> Wykonawca podaje cenę jednostkową brutto przy każdej pozycji w załączonej tabeli, a następnie wylicza do niej wartość brutto (by obliczyć cenę brutto ogółem) według wzoru: </w:t>
      </w:r>
      <w:r>
        <w:rPr>
          <w:rFonts w:ascii="Arial" w:eastAsia="Calibri" w:hAnsi="Arial" w:cs="Arial"/>
          <w:b/>
          <w:color w:val="000000"/>
          <w:u w:val="single"/>
          <w:lang w:eastAsia="en-US"/>
        </w:rPr>
        <w:t>cena jednostkowa brutto x ilość</w:t>
      </w:r>
      <w:r>
        <w:rPr>
          <w:rFonts w:ascii="Arial" w:eastAsia="Calibri" w:hAnsi="Arial" w:cs="Arial"/>
          <w:color w:val="000000"/>
          <w:lang w:eastAsia="en-US"/>
        </w:rPr>
        <w:t xml:space="preserve">. Wszystkie otrzymane wartości należy zsumować co stanowić będzie łączną wartość brutto oferty, czyli sumę (razem cenę ogółem). Cena podana w formularzu ofertowym musi być wyrażona w złotych, z dokładnością do dwóch miejsc po przecinku. W przypadku wystąpienia omyłek rachunkowych w wyliczeniu przez Wykonawcę wartości brutto przy poszczególnych pozycjach oraz przy sumie wartości brutto wszystkich pozycji, Zamawiający </w:t>
      </w:r>
      <w:r>
        <w:rPr>
          <w:rFonts w:ascii="Arial" w:eastAsia="Calibri" w:hAnsi="Arial" w:cs="Arial"/>
          <w:lang w:eastAsia="en-US"/>
        </w:rPr>
        <w:t xml:space="preserve">na podstawie art. 223 ust. 2 pkt 2 ustawy </w:t>
      </w:r>
      <w:proofErr w:type="spellStart"/>
      <w:r>
        <w:rPr>
          <w:rFonts w:ascii="Arial" w:eastAsia="Calibri" w:hAnsi="Arial" w:cs="Arial"/>
          <w:lang w:eastAsia="en-US"/>
        </w:rPr>
        <w:t>Pzp</w:t>
      </w:r>
      <w:proofErr w:type="spellEnd"/>
      <w:r>
        <w:rPr>
          <w:rFonts w:ascii="Arial" w:eastAsia="Calibri" w:hAnsi="Arial" w:cs="Arial"/>
          <w:lang w:eastAsia="en-US"/>
        </w:rPr>
        <w:t xml:space="preserve">. poprawi </w:t>
      </w:r>
      <w:r>
        <w:rPr>
          <w:rFonts w:ascii="Arial" w:eastAsia="Calibri" w:hAnsi="Arial" w:cs="Arial"/>
          <w:color w:val="000000"/>
          <w:lang w:eastAsia="en-US"/>
        </w:rPr>
        <w:t>omyłki rachunkowe przyjmując, iż prawidłowo podano cenę jednostkową brutto.</w:t>
      </w:r>
    </w:p>
    <w:p w14:paraId="08EB3D19" w14:textId="77777777" w:rsidR="006941E6" w:rsidRDefault="006941E6" w:rsidP="006941E6">
      <w:pPr>
        <w:numPr>
          <w:ilvl w:val="0"/>
          <w:numId w:val="16"/>
        </w:numPr>
        <w:spacing w:line="360" w:lineRule="auto"/>
        <w:ind w:left="357" w:hanging="357"/>
        <w:rPr>
          <w:rFonts w:ascii="Arial" w:eastAsia="Calibri" w:hAnsi="Arial" w:cs="Arial"/>
          <w:color w:val="000000"/>
          <w:lang w:val="x-none" w:eastAsia="en-US"/>
        </w:rPr>
      </w:pPr>
      <w:r>
        <w:rPr>
          <w:rFonts w:ascii="Arial" w:eastAsia="Calibri" w:hAnsi="Arial" w:cs="Arial"/>
          <w:color w:val="000000"/>
          <w:lang w:val="x-none" w:eastAsia="en-US"/>
        </w:rPr>
        <w:t>Cena powinna obejmować wszystkie koszty i składniki związane z wykonaniem zamówienia</w:t>
      </w:r>
      <w:r>
        <w:rPr>
          <w:rFonts w:ascii="Arial" w:eastAsia="Calibri" w:hAnsi="Arial" w:cs="Arial"/>
          <w:color w:val="000000"/>
          <w:lang w:eastAsia="en-US"/>
        </w:rPr>
        <w:t xml:space="preserve"> – przygotowanie przedmiotu zamówienia, dostarczenie oraz rozładunek w miejscu wskazanym przez Zamawiającego.</w:t>
      </w:r>
    </w:p>
    <w:p w14:paraId="43939DA8" w14:textId="77777777" w:rsidR="006941E6" w:rsidRDefault="006941E6" w:rsidP="006941E6">
      <w:pPr>
        <w:numPr>
          <w:ilvl w:val="0"/>
          <w:numId w:val="16"/>
        </w:numPr>
        <w:spacing w:line="360" w:lineRule="auto"/>
        <w:ind w:left="357" w:hanging="357"/>
        <w:rPr>
          <w:rFonts w:ascii="Arial" w:eastAsia="Calibri" w:hAnsi="Arial" w:cs="Arial"/>
          <w:color w:val="000000"/>
          <w:lang w:val="x-none" w:eastAsia="en-US"/>
        </w:rPr>
      </w:pPr>
      <w:r>
        <w:rPr>
          <w:rFonts w:ascii="Arial" w:eastAsia="Calibri" w:hAnsi="Arial" w:cs="Arial"/>
          <w:color w:val="000000"/>
          <w:lang w:val="x-none" w:eastAsia="en-US"/>
        </w:rPr>
        <w:t>Określona w Formularzu cena jest ceną brutto</w:t>
      </w:r>
      <w:r>
        <w:rPr>
          <w:rFonts w:ascii="Arial" w:eastAsia="Calibri" w:hAnsi="Arial" w:cs="Arial"/>
          <w:color w:val="000000"/>
          <w:lang w:eastAsia="en-US"/>
        </w:rPr>
        <w:t>. Zaoferowana cena musi być niezmienna w czasie trwania umowy.</w:t>
      </w:r>
    </w:p>
    <w:p w14:paraId="11140B01" w14:textId="77777777" w:rsidR="006941E6" w:rsidRDefault="006941E6" w:rsidP="006941E6">
      <w:pPr>
        <w:spacing w:line="360" w:lineRule="auto"/>
        <w:rPr>
          <w:rFonts w:ascii="Arial" w:hAnsi="Arial" w:cs="Arial"/>
          <w:color w:val="000000"/>
        </w:rPr>
      </w:pPr>
    </w:p>
    <w:p w14:paraId="48F6D817" w14:textId="77777777" w:rsidR="006941E6" w:rsidRDefault="006941E6" w:rsidP="006941E6">
      <w:pPr>
        <w:spacing w:line="360" w:lineRule="auto"/>
        <w:rPr>
          <w:rFonts w:ascii="Arial" w:hAnsi="Arial" w:cs="Arial"/>
          <w:b/>
        </w:rPr>
      </w:pPr>
      <w:r>
        <w:rPr>
          <w:rFonts w:ascii="Arial" w:hAnsi="Arial" w:cs="Arial"/>
          <w:b/>
        </w:rPr>
        <w:t>VIII. KRYTERIA OCENY OFERT I SPOSÓB OCENY OFERT</w:t>
      </w:r>
    </w:p>
    <w:p w14:paraId="40CCC312" w14:textId="77777777" w:rsidR="006941E6" w:rsidRDefault="006941E6" w:rsidP="006941E6">
      <w:pPr>
        <w:numPr>
          <w:ilvl w:val="0"/>
          <w:numId w:val="17"/>
        </w:numPr>
        <w:tabs>
          <w:tab w:val="left" w:pos="360"/>
        </w:tabs>
        <w:spacing w:line="360" w:lineRule="auto"/>
        <w:ind w:left="357" w:hanging="357"/>
        <w:rPr>
          <w:rFonts w:ascii="Arial" w:hAnsi="Arial" w:cs="Arial"/>
          <w:color w:val="000000"/>
          <w:u w:val="single"/>
        </w:rPr>
      </w:pPr>
      <w:r>
        <w:rPr>
          <w:rFonts w:ascii="Arial" w:hAnsi="Arial" w:cs="Arial"/>
          <w:color w:val="000000"/>
        </w:rPr>
        <w:t xml:space="preserve">Ocena ofert dokonywana będzie na podstawie określonych kryteriów. </w:t>
      </w:r>
    </w:p>
    <w:p w14:paraId="0A6465C8" w14:textId="77777777" w:rsidR="006941E6" w:rsidRDefault="006941E6" w:rsidP="006941E6">
      <w:pPr>
        <w:numPr>
          <w:ilvl w:val="0"/>
          <w:numId w:val="17"/>
        </w:numPr>
        <w:tabs>
          <w:tab w:val="left" w:pos="360"/>
        </w:tabs>
        <w:spacing w:line="360" w:lineRule="auto"/>
        <w:ind w:left="357" w:hanging="357"/>
        <w:rPr>
          <w:rFonts w:ascii="Arial" w:hAnsi="Arial" w:cs="Arial"/>
          <w:color w:val="000000"/>
          <w:u w:val="single"/>
        </w:rPr>
      </w:pPr>
      <w:r>
        <w:rPr>
          <w:rFonts w:ascii="Arial" w:hAnsi="Arial" w:cs="Arial"/>
          <w:color w:val="000000"/>
        </w:rPr>
        <w:t>Jako kryterium wyboru oferty przyjmuje się najkorzystniejszy bilans punktów przyznanych w oparciu o kryteria: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9"/>
        <w:gridCol w:w="2206"/>
        <w:gridCol w:w="4247"/>
      </w:tblGrid>
      <w:tr w:rsidR="006941E6" w14:paraId="090063B3" w14:textId="77777777" w:rsidTr="006941E6">
        <w:tc>
          <w:tcPr>
            <w:tcW w:w="2752" w:type="dxa"/>
            <w:tcBorders>
              <w:top w:val="single" w:sz="4" w:space="0" w:color="auto"/>
              <w:left w:val="single" w:sz="4" w:space="0" w:color="auto"/>
              <w:bottom w:val="single" w:sz="4" w:space="0" w:color="auto"/>
              <w:right w:val="single" w:sz="4" w:space="0" w:color="auto"/>
            </w:tcBorders>
            <w:vAlign w:val="center"/>
            <w:hideMark/>
          </w:tcPr>
          <w:p w14:paraId="48A14DC6" w14:textId="77777777" w:rsidR="006941E6" w:rsidRDefault="006941E6">
            <w:pPr>
              <w:tabs>
                <w:tab w:val="left" w:pos="360"/>
              </w:tabs>
              <w:spacing w:line="360" w:lineRule="auto"/>
              <w:rPr>
                <w:rFonts w:ascii="Arial" w:hAnsi="Arial" w:cs="Arial"/>
              </w:rPr>
            </w:pPr>
            <w:r>
              <w:rPr>
                <w:rFonts w:ascii="Arial" w:hAnsi="Arial" w:cs="Arial"/>
              </w:rPr>
              <w:t>Kryterium</w:t>
            </w:r>
          </w:p>
        </w:tc>
        <w:tc>
          <w:tcPr>
            <w:tcW w:w="2209" w:type="dxa"/>
            <w:tcBorders>
              <w:top w:val="single" w:sz="4" w:space="0" w:color="auto"/>
              <w:left w:val="single" w:sz="4" w:space="0" w:color="auto"/>
              <w:bottom w:val="single" w:sz="4" w:space="0" w:color="auto"/>
              <w:right w:val="single" w:sz="4" w:space="0" w:color="auto"/>
            </w:tcBorders>
            <w:vAlign w:val="center"/>
            <w:hideMark/>
          </w:tcPr>
          <w:p w14:paraId="6F316D88" w14:textId="77777777" w:rsidR="006941E6" w:rsidRDefault="006941E6">
            <w:pPr>
              <w:tabs>
                <w:tab w:val="left" w:pos="360"/>
              </w:tabs>
              <w:spacing w:line="360" w:lineRule="auto"/>
              <w:rPr>
                <w:rFonts w:ascii="Arial" w:hAnsi="Arial" w:cs="Arial"/>
              </w:rPr>
            </w:pPr>
            <w:r>
              <w:rPr>
                <w:rFonts w:ascii="Arial" w:hAnsi="Arial" w:cs="Arial"/>
              </w:rPr>
              <w:t>Waga</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643FAFB" w14:textId="77777777" w:rsidR="006941E6" w:rsidRDefault="006941E6">
            <w:pPr>
              <w:tabs>
                <w:tab w:val="left" w:pos="360"/>
              </w:tabs>
              <w:spacing w:line="360" w:lineRule="auto"/>
              <w:rPr>
                <w:rFonts w:ascii="Arial" w:hAnsi="Arial" w:cs="Arial"/>
              </w:rPr>
            </w:pPr>
            <w:r>
              <w:rPr>
                <w:rFonts w:ascii="Arial" w:hAnsi="Arial" w:cs="Arial"/>
              </w:rPr>
              <w:t>Maksymalna ilość punktów jaką może otrzymać oferta za dane kryterium</w:t>
            </w:r>
          </w:p>
        </w:tc>
      </w:tr>
      <w:tr w:rsidR="006941E6" w14:paraId="025FB5D5" w14:textId="77777777" w:rsidTr="006941E6">
        <w:tc>
          <w:tcPr>
            <w:tcW w:w="2752" w:type="dxa"/>
            <w:tcBorders>
              <w:top w:val="single" w:sz="4" w:space="0" w:color="auto"/>
              <w:left w:val="single" w:sz="4" w:space="0" w:color="auto"/>
              <w:bottom w:val="single" w:sz="4" w:space="0" w:color="auto"/>
              <w:right w:val="single" w:sz="4" w:space="0" w:color="auto"/>
            </w:tcBorders>
            <w:vAlign w:val="center"/>
            <w:hideMark/>
          </w:tcPr>
          <w:p w14:paraId="6EFD8ECF" w14:textId="77777777" w:rsidR="006941E6" w:rsidRDefault="006941E6">
            <w:pPr>
              <w:tabs>
                <w:tab w:val="left" w:pos="360"/>
              </w:tabs>
              <w:spacing w:line="360" w:lineRule="auto"/>
              <w:rPr>
                <w:rFonts w:ascii="Arial" w:hAnsi="Arial" w:cs="Arial"/>
              </w:rPr>
            </w:pPr>
            <w:r>
              <w:rPr>
                <w:rFonts w:ascii="Arial" w:hAnsi="Arial" w:cs="Arial"/>
              </w:rPr>
              <w:t>Cena brutto</w:t>
            </w:r>
          </w:p>
        </w:tc>
        <w:tc>
          <w:tcPr>
            <w:tcW w:w="2209" w:type="dxa"/>
            <w:tcBorders>
              <w:top w:val="single" w:sz="4" w:space="0" w:color="auto"/>
              <w:left w:val="single" w:sz="4" w:space="0" w:color="auto"/>
              <w:bottom w:val="single" w:sz="4" w:space="0" w:color="auto"/>
              <w:right w:val="single" w:sz="4" w:space="0" w:color="auto"/>
            </w:tcBorders>
            <w:vAlign w:val="center"/>
            <w:hideMark/>
          </w:tcPr>
          <w:p w14:paraId="105C91AA" w14:textId="77777777" w:rsidR="006941E6" w:rsidRDefault="006941E6">
            <w:pPr>
              <w:tabs>
                <w:tab w:val="left" w:pos="360"/>
              </w:tabs>
              <w:spacing w:line="360" w:lineRule="auto"/>
              <w:rPr>
                <w:rFonts w:ascii="Arial" w:hAnsi="Arial" w:cs="Arial"/>
              </w:rPr>
            </w:pPr>
            <w:r>
              <w:rPr>
                <w:rFonts w:ascii="Arial" w:hAnsi="Arial" w:cs="Arial"/>
              </w:rPr>
              <w:t>60%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A4CE0FA" w14:textId="77777777" w:rsidR="006941E6" w:rsidRDefault="006941E6">
            <w:pPr>
              <w:tabs>
                <w:tab w:val="left" w:pos="360"/>
              </w:tabs>
              <w:spacing w:line="360" w:lineRule="auto"/>
              <w:rPr>
                <w:rFonts w:ascii="Arial" w:hAnsi="Arial" w:cs="Arial"/>
              </w:rPr>
            </w:pPr>
            <w:r>
              <w:rPr>
                <w:rFonts w:ascii="Arial" w:hAnsi="Arial" w:cs="Arial"/>
              </w:rPr>
              <w:t>60 punktów</w:t>
            </w:r>
          </w:p>
        </w:tc>
      </w:tr>
      <w:tr w:rsidR="006941E6" w14:paraId="1EF40C6E" w14:textId="77777777" w:rsidTr="006941E6">
        <w:tc>
          <w:tcPr>
            <w:tcW w:w="2752" w:type="dxa"/>
            <w:tcBorders>
              <w:top w:val="single" w:sz="4" w:space="0" w:color="auto"/>
              <w:left w:val="single" w:sz="4" w:space="0" w:color="auto"/>
              <w:bottom w:val="single" w:sz="4" w:space="0" w:color="auto"/>
              <w:right w:val="single" w:sz="4" w:space="0" w:color="auto"/>
            </w:tcBorders>
            <w:vAlign w:val="center"/>
            <w:hideMark/>
          </w:tcPr>
          <w:p w14:paraId="2CCF6C25" w14:textId="77777777" w:rsidR="006941E6" w:rsidRDefault="006941E6">
            <w:pPr>
              <w:tabs>
                <w:tab w:val="left" w:pos="360"/>
              </w:tabs>
              <w:spacing w:line="360" w:lineRule="auto"/>
              <w:rPr>
                <w:rFonts w:ascii="Arial" w:hAnsi="Arial" w:cs="Arial"/>
              </w:rPr>
            </w:pPr>
            <w:r>
              <w:rPr>
                <w:rFonts w:ascii="Arial" w:hAnsi="Arial" w:cs="Arial"/>
              </w:rPr>
              <w:lastRenderedPageBreak/>
              <w:t>Okres gwarancji</w:t>
            </w:r>
          </w:p>
        </w:tc>
        <w:tc>
          <w:tcPr>
            <w:tcW w:w="2209" w:type="dxa"/>
            <w:tcBorders>
              <w:top w:val="single" w:sz="4" w:space="0" w:color="auto"/>
              <w:left w:val="single" w:sz="4" w:space="0" w:color="auto"/>
              <w:bottom w:val="single" w:sz="4" w:space="0" w:color="auto"/>
              <w:right w:val="single" w:sz="4" w:space="0" w:color="auto"/>
            </w:tcBorders>
            <w:vAlign w:val="center"/>
            <w:hideMark/>
          </w:tcPr>
          <w:p w14:paraId="2C749106" w14:textId="77777777" w:rsidR="006941E6" w:rsidRDefault="006941E6">
            <w:pPr>
              <w:tabs>
                <w:tab w:val="left" w:pos="360"/>
              </w:tabs>
              <w:spacing w:line="360" w:lineRule="auto"/>
              <w:rPr>
                <w:rFonts w:ascii="Arial" w:hAnsi="Arial" w:cs="Arial"/>
              </w:rPr>
            </w:pPr>
            <w:r>
              <w:rPr>
                <w:rFonts w:ascii="Arial" w:hAnsi="Arial" w:cs="Arial"/>
              </w:rPr>
              <w:t>40%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EEC6BE6" w14:textId="77777777" w:rsidR="006941E6" w:rsidRDefault="006941E6">
            <w:pPr>
              <w:tabs>
                <w:tab w:val="left" w:pos="360"/>
              </w:tabs>
              <w:spacing w:line="360" w:lineRule="auto"/>
              <w:rPr>
                <w:rFonts w:ascii="Arial" w:hAnsi="Arial" w:cs="Arial"/>
              </w:rPr>
            </w:pPr>
            <w:r>
              <w:rPr>
                <w:rFonts w:ascii="Arial" w:hAnsi="Arial" w:cs="Arial"/>
              </w:rPr>
              <w:t>40 punktów</w:t>
            </w:r>
          </w:p>
        </w:tc>
      </w:tr>
      <w:tr w:rsidR="006941E6" w14:paraId="6EB4A309" w14:textId="77777777" w:rsidTr="006941E6">
        <w:tc>
          <w:tcPr>
            <w:tcW w:w="2752" w:type="dxa"/>
            <w:tcBorders>
              <w:top w:val="single" w:sz="4" w:space="0" w:color="auto"/>
              <w:left w:val="single" w:sz="4" w:space="0" w:color="auto"/>
              <w:bottom w:val="single" w:sz="4" w:space="0" w:color="auto"/>
              <w:right w:val="single" w:sz="4" w:space="0" w:color="auto"/>
            </w:tcBorders>
            <w:vAlign w:val="center"/>
            <w:hideMark/>
          </w:tcPr>
          <w:p w14:paraId="138DA271" w14:textId="77777777" w:rsidR="006941E6" w:rsidRDefault="006941E6">
            <w:pPr>
              <w:tabs>
                <w:tab w:val="left" w:pos="360"/>
              </w:tabs>
              <w:spacing w:line="360" w:lineRule="auto"/>
              <w:rPr>
                <w:rFonts w:ascii="Arial" w:hAnsi="Arial" w:cs="Arial"/>
              </w:rPr>
            </w:pPr>
            <w:r>
              <w:rPr>
                <w:rFonts w:ascii="Arial" w:hAnsi="Arial" w:cs="Arial"/>
              </w:rPr>
              <w:t>Suma</w:t>
            </w:r>
          </w:p>
        </w:tc>
        <w:tc>
          <w:tcPr>
            <w:tcW w:w="2209" w:type="dxa"/>
            <w:tcBorders>
              <w:top w:val="single" w:sz="4" w:space="0" w:color="auto"/>
              <w:left w:val="single" w:sz="4" w:space="0" w:color="auto"/>
              <w:bottom w:val="single" w:sz="4" w:space="0" w:color="auto"/>
              <w:right w:val="single" w:sz="4" w:space="0" w:color="auto"/>
            </w:tcBorders>
            <w:vAlign w:val="center"/>
            <w:hideMark/>
          </w:tcPr>
          <w:p w14:paraId="3B9D91A8" w14:textId="77777777" w:rsidR="006941E6" w:rsidRDefault="006941E6">
            <w:pPr>
              <w:tabs>
                <w:tab w:val="left" w:pos="360"/>
              </w:tabs>
              <w:spacing w:line="360" w:lineRule="auto"/>
              <w:rPr>
                <w:rFonts w:ascii="Arial" w:hAnsi="Arial" w:cs="Arial"/>
              </w:rPr>
            </w:pPr>
            <w:r>
              <w:rPr>
                <w:rFonts w:ascii="Arial" w:hAnsi="Arial" w:cs="Arial"/>
              </w:rPr>
              <w:t>100%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6E9B43F" w14:textId="77777777" w:rsidR="006941E6" w:rsidRDefault="006941E6">
            <w:pPr>
              <w:tabs>
                <w:tab w:val="left" w:pos="360"/>
              </w:tabs>
              <w:spacing w:line="360" w:lineRule="auto"/>
              <w:rPr>
                <w:rFonts w:ascii="Arial" w:hAnsi="Arial" w:cs="Arial"/>
              </w:rPr>
            </w:pPr>
            <w:r>
              <w:rPr>
                <w:rFonts w:ascii="Arial" w:hAnsi="Arial" w:cs="Arial"/>
              </w:rPr>
              <w:t>100 punktów</w:t>
            </w:r>
          </w:p>
        </w:tc>
      </w:tr>
    </w:tbl>
    <w:p w14:paraId="22DF7B6B" w14:textId="77777777" w:rsidR="006941E6" w:rsidRDefault="006941E6" w:rsidP="006941E6">
      <w:pPr>
        <w:tabs>
          <w:tab w:val="left" w:pos="360"/>
        </w:tabs>
        <w:spacing w:line="360" w:lineRule="auto"/>
        <w:rPr>
          <w:rFonts w:ascii="Arial" w:hAnsi="Arial" w:cs="Arial"/>
          <w:color w:val="000000"/>
        </w:rPr>
      </w:pPr>
    </w:p>
    <w:p w14:paraId="728E881E" w14:textId="77777777" w:rsidR="006941E6" w:rsidRDefault="006941E6" w:rsidP="006941E6">
      <w:pPr>
        <w:numPr>
          <w:ilvl w:val="0"/>
          <w:numId w:val="17"/>
        </w:numPr>
        <w:tabs>
          <w:tab w:val="left" w:pos="360"/>
        </w:tabs>
        <w:spacing w:line="360" w:lineRule="auto"/>
        <w:ind w:left="357" w:hanging="357"/>
        <w:rPr>
          <w:rFonts w:ascii="Arial" w:hAnsi="Arial" w:cs="Arial"/>
          <w:color w:val="000000"/>
        </w:rPr>
      </w:pPr>
      <w:r>
        <w:rPr>
          <w:rFonts w:ascii="Arial" w:hAnsi="Arial" w:cs="Arial"/>
          <w:color w:val="000000"/>
        </w:rPr>
        <w:t>Liczba punktów przyznana każdej z ocenianych ofert obliczona zostanie wg poniższego wzoru:</w:t>
      </w:r>
    </w:p>
    <w:p w14:paraId="6108D557" w14:textId="77777777" w:rsidR="006941E6" w:rsidRDefault="006941E6" w:rsidP="006941E6">
      <w:pPr>
        <w:tabs>
          <w:tab w:val="left" w:pos="360"/>
        </w:tabs>
        <w:spacing w:line="360" w:lineRule="auto"/>
        <w:rPr>
          <w:rFonts w:ascii="Arial" w:hAnsi="Arial" w:cs="Arial"/>
          <w:b/>
          <w:color w:val="000000"/>
        </w:rPr>
      </w:pPr>
      <w:r>
        <w:rPr>
          <w:rFonts w:ascii="Arial" w:hAnsi="Arial" w:cs="Arial"/>
          <w:color w:val="000000"/>
        </w:rPr>
        <w:tab/>
      </w:r>
      <w:proofErr w:type="spellStart"/>
      <w:r>
        <w:rPr>
          <w:rFonts w:ascii="Arial" w:hAnsi="Arial" w:cs="Arial"/>
          <w:b/>
          <w:color w:val="000000"/>
        </w:rPr>
        <w:t>Lp</w:t>
      </w:r>
      <w:proofErr w:type="spellEnd"/>
      <w:r>
        <w:rPr>
          <w:rFonts w:ascii="Arial" w:hAnsi="Arial" w:cs="Arial"/>
          <w:b/>
          <w:color w:val="000000"/>
        </w:rPr>
        <w:t xml:space="preserve"> = C + G</w:t>
      </w:r>
    </w:p>
    <w:p w14:paraId="2AED60EB" w14:textId="77777777" w:rsidR="006941E6" w:rsidRDefault="006941E6" w:rsidP="006941E6">
      <w:pPr>
        <w:tabs>
          <w:tab w:val="left" w:pos="360"/>
        </w:tabs>
        <w:spacing w:line="360" w:lineRule="auto"/>
        <w:rPr>
          <w:rFonts w:ascii="Arial" w:hAnsi="Arial" w:cs="Arial"/>
          <w:b/>
          <w:color w:val="000000"/>
        </w:rPr>
      </w:pPr>
      <w:r>
        <w:rPr>
          <w:rFonts w:ascii="Arial" w:hAnsi="Arial" w:cs="Arial"/>
          <w:color w:val="000000"/>
        </w:rPr>
        <w:tab/>
        <w:t>gdzie:</w:t>
      </w:r>
    </w:p>
    <w:p w14:paraId="6FABE9F1" w14:textId="77777777" w:rsidR="006941E6" w:rsidRDefault="006941E6" w:rsidP="006941E6">
      <w:pPr>
        <w:tabs>
          <w:tab w:val="left" w:pos="360"/>
        </w:tabs>
        <w:spacing w:line="360" w:lineRule="auto"/>
        <w:rPr>
          <w:rFonts w:ascii="Arial" w:hAnsi="Arial" w:cs="Arial"/>
          <w:b/>
          <w:color w:val="000000"/>
        </w:rPr>
      </w:pPr>
      <w:r>
        <w:rPr>
          <w:rFonts w:ascii="Arial" w:hAnsi="Arial" w:cs="Arial"/>
          <w:color w:val="000000"/>
        </w:rPr>
        <w:tab/>
      </w:r>
      <w:proofErr w:type="spellStart"/>
      <w:r>
        <w:rPr>
          <w:rFonts w:ascii="Arial" w:hAnsi="Arial" w:cs="Arial"/>
          <w:color w:val="000000"/>
        </w:rPr>
        <w:t>Lp</w:t>
      </w:r>
      <w:proofErr w:type="spellEnd"/>
      <w:r>
        <w:rPr>
          <w:rFonts w:ascii="Arial" w:hAnsi="Arial" w:cs="Arial"/>
          <w:color w:val="000000"/>
        </w:rPr>
        <w:t xml:space="preserve"> - łączna liczba punktów przyznanych ofercie, </w:t>
      </w:r>
    </w:p>
    <w:p w14:paraId="313AA2D6" w14:textId="77777777" w:rsidR="006941E6" w:rsidRDefault="006941E6" w:rsidP="006941E6">
      <w:pPr>
        <w:tabs>
          <w:tab w:val="left" w:pos="360"/>
        </w:tabs>
        <w:spacing w:line="360" w:lineRule="auto"/>
        <w:rPr>
          <w:rFonts w:ascii="Arial" w:hAnsi="Arial" w:cs="Arial"/>
          <w:color w:val="000000"/>
        </w:rPr>
      </w:pPr>
      <w:r>
        <w:rPr>
          <w:rFonts w:ascii="Arial" w:hAnsi="Arial" w:cs="Arial"/>
          <w:color w:val="000000"/>
        </w:rPr>
        <w:tab/>
        <w:t>C - liczba punktów przyznanych ofercie w oparciu o kryterium – Cena brutto</w:t>
      </w:r>
    </w:p>
    <w:p w14:paraId="3185AEF4" w14:textId="77777777" w:rsidR="006941E6" w:rsidRDefault="006941E6" w:rsidP="006941E6">
      <w:pPr>
        <w:tabs>
          <w:tab w:val="left" w:pos="360"/>
        </w:tabs>
        <w:spacing w:line="360" w:lineRule="auto"/>
        <w:rPr>
          <w:rFonts w:ascii="Arial" w:hAnsi="Arial" w:cs="Arial"/>
          <w:b/>
          <w:color w:val="000000"/>
        </w:rPr>
      </w:pPr>
      <w:r>
        <w:rPr>
          <w:rFonts w:ascii="Arial" w:hAnsi="Arial" w:cs="Arial"/>
          <w:color w:val="000000"/>
        </w:rPr>
        <w:tab/>
        <w:t>G - liczba punktów przyznanych ofercie w oparciu o kryterium – Okres gwarancji</w:t>
      </w:r>
    </w:p>
    <w:p w14:paraId="70959DDB" w14:textId="77777777" w:rsidR="006941E6" w:rsidRDefault="006941E6" w:rsidP="006941E6">
      <w:pPr>
        <w:tabs>
          <w:tab w:val="left" w:pos="360"/>
        </w:tabs>
        <w:spacing w:line="360" w:lineRule="auto"/>
        <w:rPr>
          <w:rFonts w:ascii="Arial" w:hAnsi="Arial" w:cs="Arial"/>
          <w:b/>
          <w:color w:val="000000"/>
        </w:rPr>
      </w:pPr>
      <w:r>
        <w:rPr>
          <w:rFonts w:ascii="Arial" w:hAnsi="Arial" w:cs="Arial"/>
          <w:color w:val="000000"/>
        </w:rPr>
        <w:tab/>
        <w:t>Punkty będą liczone z dokładnością do dwóch miejsc po przecinku.</w:t>
      </w:r>
    </w:p>
    <w:p w14:paraId="36D5C4E2" w14:textId="77777777" w:rsidR="006941E6" w:rsidRDefault="006941E6" w:rsidP="006941E6">
      <w:pPr>
        <w:tabs>
          <w:tab w:val="left" w:pos="360"/>
        </w:tabs>
        <w:spacing w:line="360" w:lineRule="auto"/>
        <w:ind w:left="357"/>
        <w:rPr>
          <w:rFonts w:ascii="Arial" w:hAnsi="Arial" w:cs="Arial"/>
          <w:b/>
          <w:color w:val="000000"/>
        </w:rPr>
      </w:pPr>
      <w:r>
        <w:rPr>
          <w:rFonts w:ascii="Arial" w:hAnsi="Arial" w:cs="Arial"/>
          <w:color w:val="000000"/>
        </w:rPr>
        <w:tab/>
        <w:t>Zamawiający dokona oceny ofert przyznając punkty w ramach kryterium oceny ofert, przyjmując zasadę, że 1% = 1 punkt.</w:t>
      </w:r>
    </w:p>
    <w:p w14:paraId="41EEE25A" w14:textId="77777777" w:rsidR="006941E6" w:rsidRDefault="006941E6" w:rsidP="006941E6">
      <w:pPr>
        <w:numPr>
          <w:ilvl w:val="0"/>
          <w:numId w:val="17"/>
        </w:numPr>
        <w:spacing w:line="360" w:lineRule="auto"/>
        <w:ind w:left="357" w:hanging="357"/>
        <w:rPr>
          <w:rFonts w:ascii="Arial" w:hAnsi="Arial" w:cs="Arial"/>
          <w:color w:val="000000"/>
        </w:rPr>
      </w:pPr>
      <w:r>
        <w:rPr>
          <w:rFonts w:ascii="Arial" w:hAnsi="Arial" w:cs="Arial"/>
          <w:color w:val="000000"/>
        </w:rPr>
        <w:t xml:space="preserve">Punkty za kryterium </w:t>
      </w:r>
      <w:r>
        <w:rPr>
          <w:rFonts w:ascii="Arial" w:hAnsi="Arial" w:cs="Arial"/>
          <w:b/>
          <w:color w:val="000000"/>
        </w:rPr>
        <w:t>Cena</w:t>
      </w:r>
      <w:r>
        <w:rPr>
          <w:rFonts w:ascii="Arial" w:hAnsi="Arial" w:cs="Arial"/>
          <w:color w:val="000000"/>
        </w:rPr>
        <w:t xml:space="preserve"> (60% tj. 60 pkt) będą liczone wg wzoru:</w:t>
      </w:r>
    </w:p>
    <w:p w14:paraId="046E5EC8" w14:textId="77777777" w:rsidR="006941E6" w:rsidRDefault="006941E6" w:rsidP="006941E6">
      <w:pPr>
        <w:spacing w:line="360" w:lineRule="auto"/>
        <w:ind w:left="644"/>
        <w:rPr>
          <w:rFonts w:ascii="Arial" w:hAnsi="Arial" w:cs="Arial"/>
          <w:color w:val="000000"/>
        </w:rPr>
      </w:pPr>
    </w:p>
    <w:p w14:paraId="1936C818" w14:textId="77777777" w:rsidR="006941E6" w:rsidRDefault="006941E6" w:rsidP="006941E6">
      <w:pPr>
        <w:tabs>
          <w:tab w:val="left" w:pos="360"/>
        </w:tabs>
        <w:spacing w:line="360" w:lineRule="auto"/>
        <w:rPr>
          <w:rFonts w:ascii="Arial" w:hAnsi="Arial" w:cs="Arial"/>
          <w:color w:val="000000"/>
          <w:u w:val="single"/>
        </w:rPr>
      </w:pPr>
      <w:r>
        <w:rPr>
          <w:rFonts w:ascii="Arial" w:hAnsi="Arial" w:cs="Arial"/>
          <w:color w:val="000000"/>
          <w:u w:val="single"/>
        </w:rPr>
        <w:t xml:space="preserve">cena brutto oferty najtańszej </w:t>
      </w:r>
    </w:p>
    <w:p w14:paraId="65A7055A" w14:textId="77777777" w:rsidR="006941E6" w:rsidRDefault="006941E6" w:rsidP="006941E6">
      <w:pPr>
        <w:tabs>
          <w:tab w:val="left" w:pos="360"/>
        </w:tabs>
        <w:spacing w:line="360" w:lineRule="auto"/>
        <w:rPr>
          <w:rFonts w:ascii="Arial" w:hAnsi="Arial" w:cs="Arial"/>
          <w:color w:val="000000"/>
          <w:u w:val="single"/>
        </w:rPr>
      </w:pPr>
      <w:r>
        <w:rPr>
          <w:rFonts w:ascii="Arial" w:hAnsi="Arial" w:cs="Arial"/>
          <w:color w:val="000000"/>
        </w:rPr>
        <w:t>cena brutto oferty badanej     x  60 = liczba punktów oferty badanej w kryterium cena</w:t>
      </w:r>
    </w:p>
    <w:p w14:paraId="53853638" w14:textId="77777777" w:rsidR="006941E6" w:rsidRDefault="006941E6" w:rsidP="006941E6">
      <w:pPr>
        <w:tabs>
          <w:tab w:val="left" w:pos="360"/>
        </w:tabs>
        <w:spacing w:line="360" w:lineRule="auto"/>
        <w:rPr>
          <w:rFonts w:ascii="Arial" w:hAnsi="Arial" w:cs="Arial"/>
          <w:color w:val="000000"/>
        </w:rPr>
      </w:pPr>
    </w:p>
    <w:p w14:paraId="387DEB18" w14:textId="77777777" w:rsidR="006941E6" w:rsidRDefault="006941E6" w:rsidP="006941E6">
      <w:pPr>
        <w:numPr>
          <w:ilvl w:val="0"/>
          <w:numId w:val="17"/>
        </w:numPr>
        <w:tabs>
          <w:tab w:val="left" w:pos="360"/>
        </w:tabs>
        <w:spacing w:line="360" w:lineRule="auto"/>
        <w:ind w:left="357" w:hanging="357"/>
        <w:rPr>
          <w:rFonts w:ascii="Arial" w:hAnsi="Arial" w:cs="Arial"/>
          <w:color w:val="000000"/>
        </w:rPr>
      </w:pPr>
      <w:r>
        <w:rPr>
          <w:rFonts w:ascii="Arial" w:hAnsi="Arial" w:cs="Arial"/>
          <w:color w:val="000000"/>
        </w:rPr>
        <w:t xml:space="preserve">Punkty za kryterium </w:t>
      </w:r>
      <w:r>
        <w:rPr>
          <w:rFonts w:ascii="Arial" w:hAnsi="Arial" w:cs="Arial"/>
          <w:b/>
          <w:color w:val="000000"/>
        </w:rPr>
        <w:t>Okres gwarancji</w:t>
      </w:r>
      <w:r>
        <w:rPr>
          <w:rFonts w:ascii="Arial" w:hAnsi="Arial" w:cs="Arial"/>
          <w:color w:val="000000"/>
        </w:rPr>
        <w:t xml:space="preserve"> (40%, tj. 40 pkt) zostaną przyznane na podstawie informacji zawartej w </w:t>
      </w:r>
      <w:r>
        <w:rPr>
          <w:rFonts w:ascii="Arial" w:hAnsi="Arial" w:cs="Arial"/>
          <w:b/>
          <w:color w:val="000000"/>
        </w:rPr>
        <w:t>Załączniku nr 1</w:t>
      </w:r>
      <w:r>
        <w:rPr>
          <w:rFonts w:ascii="Arial" w:hAnsi="Arial" w:cs="Arial"/>
          <w:color w:val="000000"/>
        </w:rPr>
        <w:t xml:space="preserve"> w wierszu </w:t>
      </w:r>
      <w:r>
        <w:rPr>
          <w:rFonts w:ascii="Arial" w:hAnsi="Arial" w:cs="Arial"/>
          <w:i/>
          <w:color w:val="000000"/>
        </w:rPr>
        <w:t xml:space="preserve">W ramach kryterium okres gwarancji, </w:t>
      </w:r>
      <w:r>
        <w:rPr>
          <w:rFonts w:ascii="Arial" w:hAnsi="Arial" w:cs="Arial"/>
          <w:color w:val="000000"/>
        </w:rPr>
        <w:t>w oparciu o następujący sposób:</w:t>
      </w:r>
    </w:p>
    <w:p w14:paraId="51B0CF02" w14:textId="77777777" w:rsidR="006941E6" w:rsidRDefault="006941E6" w:rsidP="006941E6">
      <w:pPr>
        <w:numPr>
          <w:ilvl w:val="0"/>
          <w:numId w:val="18"/>
        </w:numPr>
        <w:tabs>
          <w:tab w:val="left" w:pos="360"/>
        </w:tabs>
        <w:spacing w:line="360" w:lineRule="auto"/>
        <w:rPr>
          <w:rFonts w:ascii="Arial" w:hAnsi="Arial" w:cs="Arial"/>
        </w:rPr>
      </w:pPr>
      <w:r>
        <w:rPr>
          <w:rFonts w:ascii="Arial" w:hAnsi="Arial" w:cs="Arial"/>
          <w:color w:val="000000"/>
        </w:rPr>
        <w:t>W przypadku złożenia deklaracji o okresie gwarancji 60 miesięcy</w:t>
      </w:r>
      <w:r>
        <w:rPr>
          <w:rFonts w:ascii="Arial" w:hAnsi="Arial" w:cs="Arial"/>
        </w:rPr>
        <w:t xml:space="preserve"> – 40 pkt,</w:t>
      </w:r>
    </w:p>
    <w:p w14:paraId="07027106" w14:textId="77777777" w:rsidR="006941E6" w:rsidRDefault="006941E6" w:rsidP="006941E6">
      <w:pPr>
        <w:numPr>
          <w:ilvl w:val="0"/>
          <w:numId w:val="18"/>
        </w:numPr>
        <w:tabs>
          <w:tab w:val="left" w:pos="360"/>
        </w:tabs>
        <w:spacing w:line="360" w:lineRule="auto"/>
        <w:rPr>
          <w:rFonts w:ascii="Arial" w:hAnsi="Arial" w:cs="Arial"/>
        </w:rPr>
      </w:pPr>
      <w:r>
        <w:rPr>
          <w:rFonts w:ascii="Arial" w:hAnsi="Arial" w:cs="Arial"/>
          <w:color w:val="000000"/>
        </w:rPr>
        <w:t>W przypadku złożenia deklaracji o okresie gwarancji 48 miesięcy</w:t>
      </w:r>
      <w:r>
        <w:rPr>
          <w:rFonts w:ascii="Arial" w:hAnsi="Arial" w:cs="Arial"/>
        </w:rPr>
        <w:t xml:space="preserve"> – 25 pkt,</w:t>
      </w:r>
    </w:p>
    <w:p w14:paraId="03B698DF" w14:textId="77777777" w:rsidR="006941E6" w:rsidRDefault="006941E6" w:rsidP="006941E6">
      <w:pPr>
        <w:numPr>
          <w:ilvl w:val="0"/>
          <w:numId w:val="18"/>
        </w:numPr>
        <w:tabs>
          <w:tab w:val="left" w:pos="360"/>
        </w:tabs>
        <w:spacing w:line="360" w:lineRule="auto"/>
        <w:rPr>
          <w:rFonts w:ascii="Arial" w:hAnsi="Arial" w:cs="Arial"/>
        </w:rPr>
      </w:pPr>
      <w:r>
        <w:rPr>
          <w:rFonts w:ascii="Arial" w:hAnsi="Arial" w:cs="Arial"/>
          <w:color w:val="000000"/>
        </w:rPr>
        <w:t>W przypadku złożenia deklaracji o okresie gwarancji 36 miesięcy</w:t>
      </w:r>
      <w:r>
        <w:rPr>
          <w:rFonts w:ascii="Arial" w:hAnsi="Arial" w:cs="Arial"/>
        </w:rPr>
        <w:t xml:space="preserve"> – 10 pkt,</w:t>
      </w:r>
    </w:p>
    <w:p w14:paraId="0F136481" w14:textId="77777777" w:rsidR="006941E6" w:rsidRDefault="006941E6" w:rsidP="006941E6">
      <w:pPr>
        <w:numPr>
          <w:ilvl w:val="0"/>
          <w:numId w:val="18"/>
        </w:numPr>
        <w:tabs>
          <w:tab w:val="left" w:pos="360"/>
        </w:tabs>
        <w:spacing w:line="360" w:lineRule="auto"/>
        <w:rPr>
          <w:rFonts w:ascii="Arial" w:hAnsi="Arial" w:cs="Arial"/>
        </w:rPr>
      </w:pPr>
      <w:r>
        <w:rPr>
          <w:rFonts w:ascii="Arial" w:hAnsi="Arial" w:cs="Arial"/>
          <w:color w:val="000000"/>
        </w:rPr>
        <w:t>W przypadku złożenia deklaracji o okresie gwarancji 24 miesięcy</w:t>
      </w:r>
      <w:r>
        <w:rPr>
          <w:rFonts w:ascii="Arial" w:hAnsi="Arial" w:cs="Arial"/>
        </w:rPr>
        <w:t xml:space="preserve"> – 0 pkt</w:t>
      </w:r>
    </w:p>
    <w:p w14:paraId="760352E5" w14:textId="77777777" w:rsidR="006941E6" w:rsidRDefault="006941E6" w:rsidP="006941E6">
      <w:pPr>
        <w:tabs>
          <w:tab w:val="left" w:pos="360"/>
        </w:tabs>
        <w:spacing w:line="360" w:lineRule="auto"/>
        <w:ind w:left="357"/>
        <w:rPr>
          <w:rFonts w:ascii="Arial" w:hAnsi="Arial" w:cs="Arial"/>
          <w:u w:val="single"/>
        </w:rPr>
      </w:pPr>
      <w:r>
        <w:rPr>
          <w:rFonts w:ascii="Arial" w:hAnsi="Arial" w:cs="Arial"/>
          <w:u w:val="single"/>
        </w:rPr>
        <w:tab/>
        <w:t>Jeśli Wykonawca nie zaznaczy żadnej opcji deklaracji dotyczącej okresu gwarancji przedmiotu zamówienia, uzyska 0 punków w tym kryterium. Jednakże w przypadku uzyskania przez takiego Wykonawcę najkorzystniejszego bilansu punktów – okres gwarancji na przedmiot zamówienia nie może być krótszy niż 24 miesiące.</w:t>
      </w:r>
    </w:p>
    <w:p w14:paraId="78901792" w14:textId="77777777" w:rsidR="006941E6" w:rsidRDefault="006941E6" w:rsidP="006941E6">
      <w:pPr>
        <w:numPr>
          <w:ilvl w:val="0"/>
          <w:numId w:val="19"/>
        </w:numPr>
        <w:spacing w:line="360" w:lineRule="auto"/>
        <w:ind w:left="357" w:hanging="357"/>
        <w:contextualSpacing/>
        <w:rPr>
          <w:rFonts w:ascii="Arial" w:hAnsi="Arial" w:cs="Arial"/>
          <w:b/>
          <w:color w:val="000000"/>
          <w:lang w:val="x-none" w:eastAsia="x-none"/>
        </w:rPr>
      </w:pPr>
      <w:r>
        <w:rPr>
          <w:rFonts w:ascii="Arial" w:hAnsi="Arial" w:cs="Arial"/>
          <w:color w:val="000000"/>
        </w:rPr>
        <w:lastRenderedPageBreak/>
        <w:t>Liczby punktów otrzymanych za kryteria: cena oraz okres gwarancji po zsumowaniu stanowić będą końcową ocenę oferty.</w:t>
      </w:r>
    </w:p>
    <w:p w14:paraId="4AE529F5" w14:textId="77777777" w:rsidR="006941E6" w:rsidRDefault="006941E6" w:rsidP="006941E6">
      <w:pPr>
        <w:numPr>
          <w:ilvl w:val="0"/>
          <w:numId w:val="19"/>
        </w:numPr>
        <w:spacing w:line="360" w:lineRule="auto"/>
        <w:ind w:left="357" w:hanging="357"/>
        <w:contextualSpacing/>
        <w:rPr>
          <w:rFonts w:ascii="Arial" w:hAnsi="Arial" w:cs="Arial"/>
          <w:b/>
          <w:color w:val="000000"/>
          <w:lang w:val="x-none" w:eastAsia="x-none"/>
        </w:rPr>
      </w:pPr>
      <w:r>
        <w:rPr>
          <w:rFonts w:ascii="Arial" w:hAnsi="Arial" w:cs="Arial"/>
          <w:color w:val="000000"/>
        </w:rPr>
        <w:t>Jako najkorzystniejsza zostanie wybrana oferta, która będzie przedstawiała najkorzystniejszy bilans punktów przyznanych w oparciu o ustalone powyżej kryteria, tzn. uzyska największą łączną liczbę punktów.</w:t>
      </w:r>
    </w:p>
    <w:p w14:paraId="548787D3" w14:textId="77777777" w:rsidR="006941E6" w:rsidRDefault="006941E6" w:rsidP="006941E6">
      <w:pPr>
        <w:numPr>
          <w:ilvl w:val="0"/>
          <w:numId w:val="19"/>
        </w:numPr>
        <w:spacing w:line="360" w:lineRule="auto"/>
        <w:ind w:left="357" w:hanging="357"/>
        <w:contextualSpacing/>
        <w:rPr>
          <w:rFonts w:ascii="Arial" w:hAnsi="Arial" w:cs="Arial"/>
          <w:b/>
          <w:color w:val="000000"/>
          <w:lang w:val="x-none" w:eastAsia="x-none"/>
        </w:rPr>
      </w:pPr>
      <w:r>
        <w:rPr>
          <w:rFonts w:ascii="Arial" w:hAnsi="Arial" w:cs="Arial"/>
          <w:bCs/>
          <w:color w:val="000000"/>
        </w:rPr>
        <w:t>Jeżeli nie będzie można dokonać wyboru oferty najkorzystniejszej z uwagi na złożenie dwóch lub więcej ofert, które będą przedstawiały taki sam bilans kryteriów oceny ofert, Zamawiający wybierze ofertę z niższą ceną, a jeżeli złożone zostaną oferty o takiej samej cenie, wezwie Wykonawców, którzy je złożyli do złożenia w określonym terminie ofert dodatkowych.</w:t>
      </w:r>
    </w:p>
    <w:p w14:paraId="6E72921A" w14:textId="77777777" w:rsidR="006941E6" w:rsidRDefault="006941E6" w:rsidP="006941E6">
      <w:pPr>
        <w:numPr>
          <w:ilvl w:val="0"/>
          <w:numId w:val="19"/>
        </w:numPr>
        <w:spacing w:line="360" w:lineRule="auto"/>
        <w:ind w:left="357" w:hanging="357"/>
        <w:contextualSpacing/>
        <w:rPr>
          <w:rFonts w:ascii="Arial" w:hAnsi="Arial" w:cs="Arial"/>
          <w:b/>
          <w:color w:val="000000"/>
          <w:lang w:val="x-none" w:eastAsia="x-none"/>
        </w:rPr>
      </w:pPr>
      <w:r>
        <w:rPr>
          <w:rFonts w:ascii="Arial" w:hAnsi="Arial" w:cs="Arial"/>
          <w:bCs/>
          <w:color w:val="000000"/>
          <w:lang w:eastAsia="x-none"/>
        </w:rPr>
        <w:t>Umowa zostanie podpisana z</w:t>
      </w:r>
      <w:r>
        <w:rPr>
          <w:rFonts w:ascii="Arial" w:hAnsi="Arial" w:cs="Arial"/>
          <w:bCs/>
          <w:color w:val="000000"/>
          <w:lang w:val="x-none" w:eastAsia="x-none"/>
        </w:rPr>
        <w:t xml:space="preserve"> Wykonawcą, którego oferta zostanie uznana przez Zamawiającego za ofertę najkorzystniejszą. </w:t>
      </w:r>
    </w:p>
    <w:p w14:paraId="3C5BD13A" w14:textId="77777777" w:rsidR="006941E6" w:rsidRDefault="006941E6" w:rsidP="006941E6">
      <w:pPr>
        <w:numPr>
          <w:ilvl w:val="0"/>
          <w:numId w:val="19"/>
        </w:numPr>
        <w:spacing w:line="360" w:lineRule="auto"/>
        <w:ind w:left="357" w:hanging="357"/>
        <w:contextualSpacing/>
        <w:rPr>
          <w:rFonts w:ascii="Arial" w:hAnsi="Arial" w:cs="Arial"/>
          <w:b/>
          <w:color w:val="000000"/>
          <w:lang w:val="x-none" w:eastAsia="x-none"/>
        </w:rPr>
      </w:pPr>
      <w:r>
        <w:rPr>
          <w:rFonts w:ascii="Arial" w:hAnsi="Arial" w:cs="Arial"/>
          <w:bCs/>
          <w:color w:val="000000"/>
          <w:lang w:val="x-none" w:eastAsia="x-none"/>
        </w:rPr>
        <w:t xml:space="preserve"> W przypadku</w:t>
      </w:r>
      <w:r>
        <w:rPr>
          <w:rFonts w:ascii="Arial" w:hAnsi="Arial" w:cs="Arial"/>
          <w:bCs/>
          <w:color w:val="000000"/>
          <w:lang w:eastAsia="x-none"/>
        </w:rPr>
        <w:t>,</w:t>
      </w:r>
      <w:r>
        <w:rPr>
          <w:rFonts w:ascii="Arial" w:hAnsi="Arial" w:cs="Arial"/>
          <w:bCs/>
          <w:color w:val="000000"/>
          <w:lang w:val="x-none" w:eastAsia="x-none"/>
        </w:rPr>
        <w:t xml:space="preserve"> gdy Wykonawca, którego oferta wybrana zostanie jako najkorzystniejsza, odstąpi od podpisania umowy, Zamawiający może podpisać umowę z Wykonawcą, który uzyskał w postępowaniu kolejną najwyższą liczbę punktów</w:t>
      </w:r>
      <w:r>
        <w:rPr>
          <w:rFonts w:ascii="Arial" w:hAnsi="Arial" w:cs="Arial"/>
          <w:bCs/>
          <w:color w:val="000000"/>
          <w:lang w:eastAsia="x-none"/>
        </w:rPr>
        <w:t xml:space="preserve"> </w:t>
      </w:r>
      <w:proofErr w:type="spellStart"/>
      <w:r>
        <w:rPr>
          <w:rFonts w:ascii="Arial" w:hAnsi="Arial" w:cs="Arial"/>
          <w:bCs/>
          <w:color w:val="000000"/>
          <w:lang w:eastAsia="x-none"/>
        </w:rPr>
        <w:t>itd</w:t>
      </w:r>
      <w:proofErr w:type="spellEnd"/>
      <w:r>
        <w:rPr>
          <w:rFonts w:ascii="Arial" w:hAnsi="Arial" w:cs="Arial"/>
          <w:bCs/>
          <w:color w:val="000000"/>
          <w:lang w:val="x-none" w:eastAsia="x-none"/>
        </w:rPr>
        <w:t>.</w:t>
      </w:r>
    </w:p>
    <w:p w14:paraId="2976798F" w14:textId="77777777" w:rsidR="006941E6" w:rsidRDefault="006941E6" w:rsidP="006941E6">
      <w:pPr>
        <w:spacing w:line="360" w:lineRule="auto"/>
        <w:rPr>
          <w:rFonts w:ascii="Arial" w:hAnsi="Arial" w:cs="Arial"/>
          <w:b/>
          <w:bCs/>
          <w:color w:val="000000"/>
        </w:rPr>
      </w:pPr>
    </w:p>
    <w:p w14:paraId="41223479" w14:textId="77777777" w:rsidR="006941E6" w:rsidRDefault="006941E6" w:rsidP="006941E6">
      <w:pPr>
        <w:spacing w:line="360" w:lineRule="auto"/>
        <w:rPr>
          <w:rFonts w:ascii="Arial" w:hAnsi="Arial" w:cs="Arial"/>
          <w:b/>
          <w:color w:val="000000"/>
        </w:rPr>
      </w:pPr>
      <w:r>
        <w:rPr>
          <w:rFonts w:ascii="Arial" w:hAnsi="Arial" w:cs="Arial"/>
          <w:b/>
          <w:bCs/>
          <w:color w:val="000000"/>
        </w:rPr>
        <w:t>IX. UNIEWAŻNIENIE POSTĘPOWANIA</w:t>
      </w:r>
    </w:p>
    <w:p w14:paraId="5843D169" w14:textId="77777777" w:rsidR="006941E6" w:rsidRDefault="006941E6" w:rsidP="006941E6">
      <w:pPr>
        <w:spacing w:line="360" w:lineRule="auto"/>
        <w:rPr>
          <w:rFonts w:ascii="Arial" w:hAnsi="Arial" w:cs="Arial"/>
          <w:b/>
          <w:color w:val="000000"/>
        </w:rPr>
      </w:pPr>
      <w:r>
        <w:rPr>
          <w:rFonts w:ascii="Arial" w:hAnsi="Arial" w:cs="Arial"/>
          <w:bCs/>
          <w:color w:val="000000"/>
        </w:rPr>
        <w:t>Zamawiający unieważni postępowanie w następujących przypadkach:</w:t>
      </w:r>
    </w:p>
    <w:p w14:paraId="3CC57F9D" w14:textId="77777777" w:rsidR="006941E6" w:rsidRDefault="006941E6" w:rsidP="006941E6">
      <w:pPr>
        <w:numPr>
          <w:ilvl w:val="0"/>
          <w:numId w:val="20"/>
        </w:numPr>
        <w:spacing w:line="360" w:lineRule="auto"/>
        <w:ind w:left="714" w:hanging="357"/>
        <w:rPr>
          <w:rFonts w:ascii="Arial" w:hAnsi="Arial" w:cs="Arial"/>
          <w:b/>
          <w:bCs/>
          <w:color w:val="000000"/>
        </w:rPr>
      </w:pPr>
      <w:r>
        <w:rPr>
          <w:rFonts w:ascii="Arial" w:hAnsi="Arial" w:cs="Arial"/>
          <w:bCs/>
          <w:color w:val="000000"/>
        </w:rPr>
        <w:t>Nie zostanie złożona żadna oferta lub złożone oferty będą niekompletne bądź nie będą spełniać warunków określonych w zapytaniu ofertowym.</w:t>
      </w:r>
    </w:p>
    <w:p w14:paraId="7FBD7509" w14:textId="77777777" w:rsidR="006941E6" w:rsidRDefault="006941E6" w:rsidP="006941E6">
      <w:pPr>
        <w:numPr>
          <w:ilvl w:val="0"/>
          <w:numId w:val="20"/>
        </w:numPr>
        <w:spacing w:line="360" w:lineRule="auto"/>
        <w:ind w:left="714" w:hanging="357"/>
        <w:rPr>
          <w:rFonts w:ascii="Arial" w:hAnsi="Arial" w:cs="Arial"/>
          <w:b/>
          <w:bCs/>
          <w:color w:val="000000"/>
        </w:rPr>
      </w:pPr>
      <w:r>
        <w:rPr>
          <w:rFonts w:ascii="Arial" w:hAnsi="Arial" w:cs="Arial"/>
          <w:bCs/>
          <w:color w:val="000000"/>
        </w:rPr>
        <w:t>Cena najkorzystniejszej oferty lub oferta z najniższą ceną przewyższa kwotę, którą Zamawiający zamierza przeznaczyć na sfinansowanie zamówienia, chyba że może zwiększyć tę kwotę do ceny najkorzystniejszej oferty.</w:t>
      </w:r>
    </w:p>
    <w:p w14:paraId="223FD3A8" w14:textId="77777777" w:rsidR="006941E6" w:rsidRDefault="006941E6" w:rsidP="006941E6">
      <w:pPr>
        <w:numPr>
          <w:ilvl w:val="0"/>
          <w:numId w:val="20"/>
        </w:numPr>
        <w:spacing w:line="360" w:lineRule="auto"/>
        <w:rPr>
          <w:rFonts w:ascii="Arial" w:hAnsi="Arial" w:cs="Arial"/>
          <w:b/>
          <w:bCs/>
        </w:rPr>
      </w:pPr>
      <w:r>
        <w:rPr>
          <w:rFonts w:ascii="Arial" w:hAnsi="Arial" w:cs="Arial"/>
          <w:bCs/>
        </w:rPr>
        <w:t xml:space="preserve">W sytuacji określonej w pkt VIII </w:t>
      </w:r>
      <w:proofErr w:type="spellStart"/>
      <w:r>
        <w:rPr>
          <w:rFonts w:ascii="Arial" w:hAnsi="Arial" w:cs="Arial"/>
          <w:bCs/>
        </w:rPr>
        <w:t>ppkt</w:t>
      </w:r>
      <w:proofErr w:type="spellEnd"/>
      <w:r>
        <w:rPr>
          <w:rFonts w:ascii="Arial" w:hAnsi="Arial" w:cs="Arial"/>
          <w:bCs/>
        </w:rPr>
        <w:t xml:space="preserve"> 8 złożono oferty dodatkowe o tej samej cenie.</w:t>
      </w:r>
    </w:p>
    <w:p w14:paraId="05A79167" w14:textId="77777777" w:rsidR="006941E6" w:rsidRDefault="006941E6" w:rsidP="006941E6">
      <w:pPr>
        <w:numPr>
          <w:ilvl w:val="0"/>
          <w:numId w:val="20"/>
        </w:numPr>
        <w:spacing w:line="360" w:lineRule="auto"/>
        <w:rPr>
          <w:rFonts w:ascii="Arial" w:hAnsi="Arial" w:cs="Arial"/>
          <w:b/>
          <w:bCs/>
          <w:color w:val="000000"/>
        </w:rPr>
      </w:pPr>
      <w:r>
        <w:rPr>
          <w:rFonts w:ascii="Arial" w:hAnsi="Arial" w:cs="Arial"/>
        </w:rPr>
        <w:t xml:space="preserve">Postępowanie obarczone jest niemożliwą do usunięcia wadą, uniemożliwiającą zawarcie ważnej umowy. </w:t>
      </w:r>
    </w:p>
    <w:p w14:paraId="0881C6D5" w14:textId="77777777" w:rsidR="006941E6" w:rsidRDefault="006941E6" w:rsidP="006941E6">
      <w:pPr>
        <w:numPr>
          <w:ilvl w:val="0"/>
          <w:numId w:val="20"/>
        </w:numPr>
        <w:spacing w:line="360" w:lineRule="auto"/>
        <w:rPr>
          <w:rFonts w:ascii="Arial" w:hAnsi="Arial" w:cs="Arial"/>
          <w:b/>
          <w:bCs/>
          <w:color w:val="000000"/>
        </w:rPr>
      </w:pPr>
      <w:r>
        <w:rPr>
          <w:rFonts w:ascii="Arial" w:hAnsi="Arial" w:cs="Arial"/>
        </w:rPr>
        <w:t>Wystąpiła istotna zmiana okoliczności powodująca, że prowadzenie postępowania lub wykonanie zamówienia nie leży w interesie publicznym, czego nie było można wcześniej przewidzieć.</w:t>
      </w:r>
    </w:p>
    <w:p w14:paraId="75B58582" w14:textId="77777777" w:rsidR="006941E6" w:rsidRDefault="006941E6" w:rsidP="006941E6">
      <w:pPr>
        <w:spacing w:line="360" w:lineRule="auto"/>
        <w:rPr>
          <w:rFonts w:ascii="Arial" w:hAnsi="Arial" w:cs="Arial"/>
          <w:b/>
          <w:bCs/>
          <w:color w:val="000000"/>
        </w:rPr>
      </w:pPr>
    </w:p>
    <w:p w14:paraId="4FCFCBE7" w14:textId="77777777" w:rsidR="006941E6" w:rsidRDefault="006941E6" w:rsidP="006941E6">
      <w:pPr>
        <w:spacing w:line="360" w:lineRule="auto"/>
        <w:rPr>
          <w:rFonts w:ascii="Arial" w:hAnsi="Arial" w:cs="Arial"/>
          <w:b/>
          <w:bCs/>
          <w:color w:val="000000"/>
        </w:rPr>
      </w:pPr>
      <w:r>
        <w:rPr>
          <w:rFonts w:ascii="Arial" w:hAnsi="Arial" w:cs="Arial"/>
          <w:b/>
          <w:bCs/>
          <w:color w:val="000000"/>
        </w:rPr>
        <w:t>X. ISTOTNE POSTANOWIENIA UMOWY</w:t>
      </w:r>
    </w:p>
    <w:p w14:paraId="71CE4A89" w14:textId="77777777" w:rsidR="006941E6" w:rsidRDefault="006941E6" w:rsidP="006941E6">
      <w:pPr>
        <w:pStyle w:val="Akapitzlist"/>
        <w:numPr>
          <w:ilvl w:val="3"/>
          <w:numId w:val="20"/>
        </w:numPr>
        <w:tabs>
          <w:tab w:val="left" w:pos="840"/>
        </w:tabs>
        <w:spacing w:line="360" w:lineRule="auto"/>
        <w:ind w:left="284" w:hanging="284"/>
        <w:jc w:val="left"/>
        <w:rPr>
          <w:rFonts w:ascii="Arial" w:hAnsi="Arial" w:cs="Arial"/>
          <w:b/>
          <w:color w:val="000000"/>
        </w:rPr>
      </w:pPr>
      <w:r>
        <w:rPr>
          <w:rFonts w:ascii="Arial" w:hAnsi="Arial" w:cs="Arial"/>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14:paraId="120E6002" w14:textId="64238331"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 xml:space="preserve">Przedmiotem zamówienia jest </w:t>
      </w:r>
      <w:r w:rsidRPr="00F01768">
        <w:rPr>
          <w:rFonts w:ascii="Arial" w:hAnsi="Arial" w:cs="Arial"/>
          <w:b/>
          <w:bCs/>
          <w:color w:val="000000"/>
        </w:rPr>
        <w:t xml:space="preserve">realizacja dostawy </w:t>
      </w:r>
      <w:r w:rsidR="00326E08">
        <w:rPr>
          <w:rFonts w:ascii="Arial" w:hAnsi="Arial" w:cs="Arial"/>
          <w:b/>
          <w:bCs/>
          <w:color w:val="000000"/>
        </w:rPr>
        <w:t>20</w:t>
      </w:r>
      <w:r w:rsidR="00556030" w:rsidRPr="00F01768">
        <w:rPr>
          <w:rFonts w:ascii="Arial" w:hAnsi="Arial" w:cs="Arial"/>
          <w:b/>
          <w:bCs/>
          <w:color w:val="000000"/>
        </w:rPr>
        <w:t xml:space="preserve"> </w:t>
      </w:r>
      <w:r w:rsidR="00FB3AA9">
        <w:rPr>
          <w:rFonts w:ascii="Arial" w:hAnsi="Arial" w:cs="Arial"/>
          <w:b/>
          <w:bCs/>
          <w:color w:val="000000"/>
        </w:rPr>
        <w:t xml:space="preserve">indywidualnych </w:t>
      </w:r>
      <w:r w:rsidR="00326E08">
        <w:rPr>
          <w:rFonts w:ascii="Arial" w:hAnsi="Arial" w:cs="Arial"/>
          <w:b/>
          <w:bCs/>
          <w:color w:val="000000"/>
        </w:rPr>
        <w:t xml:space="preserve">stojących </w:t>
      </w:r>
      <w:r w:rsidR="00556030" w:rsidRPr="00F01768">
        <w:rPr>
          <w:rFonts w:ascii="Arial" w:hAnsi="Arial" w:cs="Arial"/>
          <w:b/>
          <w:bCs/>
          <w:color w:val="000000"/>
        </w:rPr>
        <w:t xml:space="preserve">lamp imitujących światło naturalne, fabrycznie nowych, indywidualnie zapakowanych, </w:t>
      </w:r>
      <w:r w:rsidR="00F01768" w:rsidRPr="00F01768">
        <w:rPr>
          <w:rFonts w:ascii="Arial" w:hAnsi="Arial" w:cs="Arial"/>
          <w:b/>
          <w:bCs/>
          <w:color w:val="000000"/>
        </w:rPr>
        <w:t>k</w:t>
      </w:r>
      <w:r w:rsidR="00556030" w:rsidRPr="00F01768">
        <w:rPr>
          <w:rFonts w:ascii="Arial" w:hAnsi="Arial" w:cs="Arial"/>
          <w:b/>
          <w:bCs/>
          <w:color w:val="000000"/>
        </w:rPr>
        <w:t>ażd</w:t>
      </w:r>
      <w:r w:rsidR="00F01768" w:rsidRPr="00F01768">
        <w:rPr>
          <w:rFonts w:ascii="Arial" w:hAnsi="Arial" w:cs="Arial"/>
          <w:b/>
          <w:bCs/>
          <w:color w:val="000000"/>
        </w:rPr>
        <w:t>a</w:t>
      </w:r>
      <w:r w:rsidR="00556030" w:rsidRPr="00F01768">
        <w:rPr>
          <w:rFonts w:ascii="Arial" w:hAnsi="Arial" w:cs="Arial"/>
          <w:b/>
          <w:bCs/>
          <w:color w:val="000000"/>
        </w:rPr>
        <w:t xml:space="preserve"> wyposażona w zrozumiałą </w:t>
      </w:r>
      <w:r w:rsidR="00C812F1" w:rsidRPr="00F01768">
        <w:rPr>
          <w:rFonts w:ascii="Arial" w:hAnsi="Arial" w:cs="Arial"/>
          <w:b/>
          <w:bCs/>
          <w:color w:val="000000"/>
        </w:rPr>
        <w:t xml:space="preserve">dla użytkownika nie mającego wiedzy medycznej </w:t>
      </w:r>
      <w:r w:rsidR="00556030" w:rsidRPr="00F01768">
        <w:rPr>
          <w:rFonts w:ascii="Arial" w:hAnsi="Arial" w:cs="Arial"/>
          <w:b/>
          <w:bCs/>
          <w:color w:val="000000"/>
        </w:rPr>
        <w:t>instrukcję w języku polskim</w:t>
      </w:r>
      <w:bookmarkStart w:id="0" w:name="_Hlk198900793"/>
      <w:r w:rsidRPr="00F01768">
        <w:rPr>
          <w:rFonts w:ascii="Arial" w:hAnsi="Arial" w:cs="Arial"/>
          <w:b/>
          <w:bCs/>
          <w:color w:val="000000"/>
        </w:rPr>
        <w:t xml:space="preserve"> </w:t>
      </w:r>
      <w:bookmarkEnd w:id="0"/>
      <w:r w:rsidR="00F01768" w:rsidRPr="00F01768">
        <w:rPr>
          <w:rFonts w:ascii="Arial" w:hAnsi="Arial" w:cs="Arial"/>
          <w:b/>
          <w:bCs/>
          <w:color w:val="000000"/>
        </w:rPr>
        <w:t>i ważną kartę gwarancyjną</w:t>
      </w:r>
      <w:r w:rsidR="00F01768">
        <w:rPr>
          <w:rFonts w:ascii="Arial" w:hAnsi="Arial" w:cs="Arial"/>
          <w:color w:val="000000"/>
        </w:rPr>
        <w:t xml:space="preserve">, </w:t>
      </w:r>
      <w:r>
        <w:rPr>
          <w:rFonts w:ascii="Arial" w:hAnsi="Arial" w:cs="Arial"/>
          <w:color w:val="000000"/>
        </w:rPr>
        <w:t>w ramach projektu „Dobre zdrowie kadry Wojewódzkiego Urzędu Pracy w Łodzi”</w:t>
      </w:r>
      <w:r>
        <w:rPr>
          <w:rFonts w:ascii="Arial" w:hAnsi="Arial" w:cs="Arial"/>
          <w:color w:val="000000"/>
          <w:lang w:val="pl-PL"/>
        </w:rPr>
        <w:t xml:space="preserve"> </w:t>
      </w:r>
      <w:r>
        <w:rPr>
          <w:rFonts w:ascii="Arial" w:hAnsi="Arial" w:cs="Arial"/>
          <w:bCs/>
          <w:color w:val="000000"/>
        </w:rPr>
        <w:t>zgodnie z wymaganiami niniejszego zapytania ofertowego oraz złożoną ofertą.</w:t>
      </w:r>
    </w:p>
    <w:p w14:paraId="4C85F87B" w14:textId="77777777" w:rsidR="006941E6" w:rsidRDefault="006941E6" w:rsidP="006941E6">
      <w:pPr>
        <w:pStyle w:val="Akapitzlist"/>
        <w:numPr>
          <w:ilvl w:val="3"/>
          <w:numId w:val="20"/>
        </w:numPr>
        <w:spacing w:line="360" w:lineRule="auto"/>
        <w:ind w:left="284"/>
        <w:jc w:val="left"/>
        <w:rPr>
          <w:rFonts w:ascii="Arial" w:hAnsi="Arial" w:cs="Arial"/>
          <w:b/>
          <w:color w:val="000000"/>
        </w:rPr>
      </w:pPr>
      <w:r>
        <w:rPr>
          <w:rFonts w:ascii="Arial" w:hAnsi="Arial" w:cs="Arial"/>
          <w:color w:val="000000"/>
        </w:rPr>
        <w:t xml:space="preserve">Przedmiot umowy </w:t>
      </w:r>
      <w:r>
        <w:rPr>
          <w:rFonts w:ascii="Arial" w:hAnsi="Arial" w:cs="Arial"/>
          <w:color w:val="000000"/>
          <w:lang w:val="pl-PL"/>
        </w:rPr>
        <w:t xml:space="preserve">jest </w:t>
      </w:r>
      <w:r>
        <w:rPr>
          <w:rFonts w:ascii="Arial" w:hAnsi="Arial" w:cs="Arial"/>
          <w:color w:val="000000"/>
        </w:rPr>
        <w:t>dofinansowan</w:t>
      </w:r>
      <w:r>
        <w:rPr>
          <w:rFonts w:ascii="Arial" w:hAnsi="Arial" w:cs="Arial"/>
          <w:color w:val="000000"/>
          <w:lang w:val="pl-PL"/>
        </w:rPr>
        <w:t>y</w:t>
      </w:r>
      <w:r>
        <w:rPr>
          <w:rFonts w:ascii="Arial" w:hAnsi="Arial" w:cs="Arial"/>
          <w:color w:val="000000"/>
        </w:rPr>
        <w:t xml:space="preserve"> ze środków Unii Europejskiej w ramach programu regionalnego Fundusze Europejskie dla Łódzkiego 2021-2027 (Projekt „Dobre zdrowie kadry Wojewódzkiego Urzędu Pracy w Łodzi”).</w:t>
      </w:r>
    </w:p>
    <w:p w14:paraId="4A9A52A9"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eastAsia="Calibri" w:hAnsi="Arial" w:cs="Arial"/>
          <w:color w:val="000000"/>
          <w:lang w:eastAsia="en-US"/>
        </w:rPr>
        <w:t xml:space="preserve">Wykonawca zobowiązuje się do zrealizowania dostawy zgodnie z opisem przedmiotu zamówienia zawartym </w:t>
      </w:r>
      <w:r>
        <w:rPr>
          <w:rFonts w:ascii="Arial" w:eastAsia="Calibri" w:hAnsi="Arial" w:cs="Arial"/>
          <w:lang w:eastAsia="en-US"/>
        </w:rPr>
        <w:t xml:space="preserve">w pkt II zapytania ofertowego </w:t>
      </w:r>
      <w:r>
        <w:rPr>
          <w:rFonts w:ascii="Arial" w:eastAsia="Calibri" w:hAnsi="Arial" w:cs="Arial"/>
          <w:color w:val="000000"/>
          <w:lang w:eastAsia="en-US"/>
        </w:rPr>
        <w:t>do niniejszego postępowania.</w:t>
      </w:r>
    </w:p>
    <w:p w14:paraId="1D61FE47"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Za szkody wynikłe w czasie transportu odpowiedzialność ponosi Wykonawca.</w:t>
      </w:r>
    </w:p>
    <w:p w14:paraId="5364BE50" w14:textId="54ECCBB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Cs/>
          <w:color w:val="000000"/>
        </w:rPr>
        <w:t>W przypadku stwierdzenia przez Zamawiającego dostarczenia wadliw</w:t>
      </w:r>
      <w:r>
        <w:rPr>
          <w:rFonts w:ascii="Arial" w:hAnsi="Arial" w:cs="Arial"/>
          <w:bCs/>
          <w:color w:val="000000"/>
          <w:lang w:val="pl-PL"/>
        </w:rPr>
        <w:t xml:space="preserve">ych </w:t>
      </w:r>
      <w:r w:rsidR="00326E08">
        <w:rPr>
          <w:rFonts w:ascii="Arial" w:hAnsi="Arial" w:cs="Arial"/>
          <w:bCs/>
          <w:color w:val="000000"/>
          <w:lang w:val="pl-PL"/>
        </w:rPr>
        <w:t xml:space="preserve">stojących </w:t>
      </w:r>
      <w:r w:rsidR="0072737B">
        <w:rPr>
          <w:rFonts w:ascii="Arial" w:hAnsi="Arial" w:cs="Arial"/>
          <w:bCs/>
          <w:color w:val="000000"/>
          <w:lang w:val="pl-PL"/>
        </w:rPr>
        <w:t xml:space="preserve"> lamp imitujących światło naturalne </w:t>
      </w:r>
      <w:r>
        <w:rPr>
          <w:rFonts w:ascii="Arial" w:hAnsi="Arial" w:cs="Arial"/>
          <w:bCs/>
          <w:color w:val="000000"/>
        </w:rPr>
        <w:t xml:space="preserve"> o parametrach innych niż te, które wskazano w </w:t>
      </w:r>
      <w:r>
        <w:rPr>
          <w:rFonts w:ascii="Arial" w:hAnsi="Arial" w:cs="Arial"/>
          <w:b/>
          <w:bCs/>
          <w:color w:val="000000"/>
        </w:rPr>
        <w:t>Załączniku nr 1</w:t>
      </w:r>
      <w:r>
        <w:rPr>
          <w:rFonts w:ascii="Arial" w:hAnsi="Arial" w:cs="Arial"/>
          <w:bCs/>
          <w:color w:val="000000"/>
        </w:rPr>
        <w:t xml:space="preserve"> do zapytania ofertowego, Wykonawca zobowiązuje się do wymiany wadliwego, szczególnie noszącego wady fabryczne, niezgodnego z określonymi parametrami przedmiotu zamówienia, zniszczonego (w tym np. </w:t>
      </w:r>
      <w:r w:rsidR="0072737B">
        <w:rPr>
          <w:rFonts w:ascii="Arial" w:hAnsi="Arial" w:cs="Arial"/>
          <w:bCs/>
          <w:color w:val="000000"/>
        </w:rPr>
        <w:t>uszkodzonego</w:t>
      </w:r>
      <w:r>
        <w:rPr>
          <w:rFonts w:ascii="Arial" w:hAnsi="Arial" w:cs="Arial"/>
          <w:bCs/>
          <w:color w:val="000000"/>
        </w:rPr>
        <w:t xml:space="preserve">, </w:t>
      </w:r>
      <w:r w:rsidR="0072737B">
        <w:rPr>
          <w:rFonts w:ascii="Arial" w:hAnsi="Arial" w:cs="Arial"/>
          <w:bCs/>
          <w:color w:val="000000"/>
        </w:rPr>
        <w:t>nie świecącego, migającego, brudnego</w:t>
      </w:r>
      <w:r>
        <w:rPr>
          <w:rFonts w:ascii="Arial" w:hAnsi="Arial" w:cs="Arial"/>
          <w:bCs/>
          <w:color w:val="000000"/>
        </w:rPr>
        <w:t xml:space="preserve"> itd.) na nowy w ciągu </w:t>
      </w:r>
      <w:r>
        <w:rPr>
          <w:rFonts w:ascii="Arial" w:hAnsi="Arial" w:cs="Arial"/>
          <w:b/>
          <w:bCs/>
          <w:u w:val="single"/>
        </w:rPr>
        <w:t>4 dni roboczych</w:t>
      </w:r>
      <w:r>
        <w:rPr>
          <w:rFonts w:ascii="Arial" w:hAnsi="Arial" w:cs="Arial"/>
          <w:bCs/>
        </w:rPr>
        <w:t xml:space="preserve"> </w:t>
      </w:r>
      <w:r>
        <w:rPr>
          <w:rFonts w:ascii="Arial" w:hAnsi="Arial" w:cs="Arial"/>
          <w:bCs/>
          <w:color w:val="000000"/>
        </w:rPr>
        <w:t>od momentu zgłoszenia, bez żadnej dopłaty.</w:t>
      </w:r>
    </w:p>
    <w:p w14:paraId="5AE5D8B4"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 xml:space="preserve">W przypadku wystąpienia okoliczności mających wpływ na opóźnienie realizacji zamówienia, którym Wykonawca nie może zapobiec lub przeciwstawić się skutecznie jest on zobowiązany niezwłocznie powiadomić o zaistniałej sytuacji Zamawiającego. </w:t>
      </w:r>
      <w:r>
        <w:rPr>
          <w:rFonts w:ascii="Arial" w:hAnsi="Arial" w:cs="Arial"/>
          <w:color w:val="000000"/>
        </w:rPr>
        <w:lastRenderedPageBreak/>
        <w:t>Ocena sytuacji należy do Zamawiającego, który zważywszy na okoliczności, może wydłużyć termin realizacji zamówienia.</w:t>
      </w:r>
    </w:p>
    <w:p w14:paraId="3EB762D5"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
          <w:color w:val="000000"/>
        </w:rPr>
        <w:t>Wynagrodzenie Wykonawcy będzie odpowiadało łącznej cenie brutto, jaką Wykonawca zaproponował w ofercie.</w:t>
      </w:r>
    </w:p>
    <w:p w14:paraId="1C575F5F"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
          <w:color w:val="000000"/>
        </w:rPr>
        <w:t>Całość wynagrodzenia Wykonawcy musi być niezmienna w czasie trwania umowy.</w:t>
      </w:r>
    </w:p>
    <w:p w14:paraId="5EF278C1" w14:textId="115DA3FE"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Cs/>
        </w:rPr>
        <w:t>Faktur</w:t>
      </w:r>
      <w:r w:rsidR="0072737B">
        <w:rPr>
          <w:rFonts w:ascii="Arial" w:hAnsi="Arial" w:cs="Arial"/>
          <w:bCs/>
          <w:lang w:val="pl-PL"/>
        </w:rPr>
        <w:t>ę</w:t>
      </w:r>
      <w:r>
        <w:rPr>
          <w:rFonts w:ascii="Arial" w:hAnsi="Arial" w:cs="Arial"/>
          <w:bCs/>
        </w:rPr>
        <w:t xml:space="preserve"> należy wystawić na Wojewódzki Urząd Pracy w Łodzi, ul. Wólczańska 49, 90-608 Łódź, NIP: 727 24 90 364</w:t>
      </w:r>
      <w:r>
        <w:rPr>
          <w:rFonts w:ascii="Arial" w:hAnsi="Arial" w:cs="Arial"/>
          <w:b/>
          <w:bCs/>
        </w:rPr>
        <w:t>.</w:t>
      </w:r>
    </w:p>
    <w:p w14:paraId="170F7BA0" w14:textId="69BCBB8E"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
          <w:color w:val="000000"/>
        </w:rPr>
        <w:t xml:space="preserve">Podstawą wystawienia faktur jest podpisany (przez strony umowy) bez zastrzeżeń protokół zdawczo-odbiorczy. </w:t>
      </w:r>
      <w:r>
        <w:rPr>
          <w:rFonts w:ascii="Arial" w:hAnsi="Arial" w:cs="Arial"/>
          <w:color w:val="000000"/>
          <w:u w:val="single"/>
        </w:rPr>
        <w:t xml:space="preserve">Zamawiający zobowiązuje się do uregulowania należności za dostawę </w:t>
      </w:r>
      <w:r w:rsidR="00C812F1">
        <w:rPr>
          <w:rFonts w:ascii="Arial" w:hAnsi="Arial" w:cs="Arial"/>
          <w:color w:val="000000"/>
          <w:u w:val="single"/>
          <w:lang w:val="pl-PL"/>
        </w:rPr>
        <w:t xml:space="preserve">lamp </w:t>
      </w:r>
      <w:r>
        <w:rPr>
          <w:rFonts w:ascii="Arial" w:hAnsi="Arial" w:cs="Arial"/>
          <w:color w:val="000000"/>
          <w:u w:val="single"/>
        </w:rPr>
        <w:t>po jej zrealizowaniu zgodnie z umową i po podpisaniu bez zastrzeżeń protokołu zdawczo-odbiorczego przez Wykonawcę i Zamawiającego.</w:t>
      </w:r>
      <w:r>
        <w:rPr>
          <w:rFonts w:ascii="Arial" w:hAnsi="Arial" w:cs="Arial"/>
          <w:color w:val="000000"/>
        </w:rPr>
        <w:t xml:space="preserve"> Płatność zostanie uregulowana w terminie 14 dni roboczych od doręczenia prawidłowo wystawionej faktury, przelewem na rachunek bankowy wskazany przez Wykonawcę na fakturze.</w:t>
      </w:r>
    </w:p>
    <w:p w14:paraId="48067819"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3B3A4228"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4508C1A9" w14:textId="77777777" w:rsidR="006941E6" w:rsidRDefault="006941E6" w:rsidP="006941E6">
      <w:pPr>
        <w:pStyle w:val="Akapitzlist"/>
        <w:numPr>
          <w:ilvl w:val="3"/>
          <w:numId w:val="20"/>
        </w:numPr>
        <w:spacing w:line="360" w:lineRule="auto"/>
        <w:ind w:left="284"/>
        <w:jc w:val="left"/>
        <w:rPr>
          <w:rFonts w:ascii="Arial" w:hAnsi="Arial" w:cs="Arial"/>
          <w:b/>
          <w:bCs/>
        </w:rPr>
      </w:pPr>
      <w:r>
        <w:rPr>
          <w:rFonts w:ascii="Arial" w:hAnsi="Arial" w:cs="Arial"/>
        </w:rPr>
        <w:t xml:space="preserve">Wykonawca zobowiązuje się poddać kontrolom i audytom dokonywanym przez podmioty uprawnione (w tym Instytucje Zarządzające) do przeprowadzania kontroli lub audytu, w zakresie prawidłowości realizacji przedmiotu zamówienia. </w:t>
      </w:r>
    </w:p>
    <w:p w14:paraId="7BFA5505" w14:textId="77777777" w:rsidR="006941E6" w:rsidRDefault="006941E6" w:rsidP="006941E6">
      <w:pPr>
        <w:pStyle w:val="Akapitzlist"/>
        <w:numPr>
          <w:ilvl w:val="3"/>
          <w:numId w:val="20"/>
        </w:numPr>
        <w:spacing w:line="360" w:lineRule="auto"/>
        <w:ind w:left="284"/>
        <w:jc w:val="left"/>
        <w:rPr>
          <w:rFonts w:ascii="Arial" w:hAnsi="Arial" w:cs="Arial"/>
          <w:b/>
          <w:bCs/>
        </w:rPr>
      </w:pPr>
      <w:r>
        <w:rPr>
          <w:rFonts w:ascii="Arial" w:hAnsi="Arial" w:cs="Arial"/>
        </w:rPr>
        <w:lastRenderedPageBreak/>
        <w:t>Kontrola może zostać przeprowadzona zarówno w siedzibie Wykonawcy, jak i w siedzibie firmy odpowiadającej za realizację przedmiotu zamówienia.</w:t>
      </w:r>
    </w:p>
    <w:p w14:paraId="4D9C9ED8" w14:textId="77777777" w:rsidR="006941E6" w:rsidRDefault="006941E6" w:rsidP="006941E6">
      <w:pPr>
        <w:pStyle w:val="Akapitzlist"/>
        <w:numPr>
          <w:ilvl w:val="3"/>
          <w:numId w:val="20"/>
        </w:numPr>
        <w:spacing w:line="360" w:lineRule="auto"/>
        <w:ind w:left="284"/>
        <w:jc w:val="left"/>
        <w:rPr>
          <w:rFonts w:ascii="Arial" w:hAnsi="Arial" w:cs="Arial"/>
          <w:b/>
          <w:bCs/>
        </w:rPr>
      </w:pPr>
      <w:r>
        <w:rPr>
          <w:rFonts w:ascii="Arial" w:hAnsi="Arial" w:cs="Arial"/>
        </w:rPr>
        <w:t xml:space="preserve">Wykonawca zapewnia uprawnionym podmiotom prawo wglądu we wszystkie dokumenty związane z realizacją przedmiotu zamówienia. </w:t>
      </w:r>
    </w:p>
    <w:p w14:paraId="0C86B264" w14:textId="77777777"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color w:val="000000"/>
        </w:rPr>
        <w:t>Zabrania się cesji wierzytelności wynikających z umowy na rzecz osób trzecich.</w:t>
      </w:r>
    </w:p>
    <w:p w14:paraId="26766BB7" w14:textId="33357744" w:rsidR="006941E6" w:rsidRDefault="006941E6" w:rsidP="006941E6">
      <w:pPr>
        <w:pStyle w:val="Akapitzlist"/>
        <w:numPr>
          <w:ilvl w:val="3"/>
          <w:numId w:val="20"/>
        </w:numPr>
        <w:spacing w:line="360" w:lineRule="auto"/>
        <w:ind w:left="284"/>
        <w:jc w:val="left"/>
        <w:rPr>
          <w:rFonts w:ascii="Arial" w:hAnsi="Arial" w:cs="Arial"/>
          <w:b/>
          <w:bCs/>
          <w:color w:val="000000"/>
        </w:rPr>
      </w:pPr>
      <w:r>
        <w:rPr>
          <w:rFonts w:ascii="Arial" w:hAnsi="Arial" w:cs="Arial"/>
          <w:bCs/>
          <w:color w:val="000000"/>
        </w:rPr>
        <w:t xml:space="preserve">Dla zapewnienia prawidłowego wykonania czynności objętych przedmiotem zamówienia, Wykonawca będzie zobowiązany na etapie realizacji zamówienia kontaktować się z Zamawiającym w celu wyjaśnienia i ustalenia wszelkich kwestii związanych np. z dokładnym terminem dostawy </w:t>
      </w:r>
      <w:r w:rsidR="0072737B">
        <w:rPr>
          <w:rFonts w:ascii="Arial" w:hAnsi="Arial" w:cs="Arial"/>
          <w:bCs/>
          <w:color w:val="000000"/>
          <w:lang w:val="pl-PL"/>
        </w:rPr>
        <w:t>lamp</w:t>
      </w:r>
      <w:r>
        <w:rPr>
          <w:rFonts w:ascii="Arial" w:hAnsi="Arial" w:cs="Arial"/>
          <w:bCs/>
          <w:color w:val="000000"/>
        </w:rPr>
        <w:t xml:space="preserve"> bądź wystawieniem faktury.</w:t>
      </w:r>
    </w:p>
    <w:p w14:paraId="280F069A" w14:textId="77777777" w:rsidR="006941E6" w:rsidRDefault="006941E6" w:rsidP="006941E6">
      <w:pPr>
        <w:spacing w:line="360" w:lineRule="auto"/>
        <w:ind w:left="-76"/>
        <w:rPr>
          <w:rFonts w:ascii="Arial" w:hAnsi="Arial" w:cs="Arial"/>
          <w:b/>
          <w:bCs/>
          <w:color w:val="000000"/>
        </w:rPr>
      </w:pPr>
    </w:p>
    <w:p w14:paraId="637D017C" w14:textId="77777777" w:rsidR="006941E6" w:rsidRDefault="006941E6" w:rsidP="006941E6">
      <w:pPr>
        <w:spacing w:line="360" w:lineRule="auto"/>
        <w:rPr>
          <w:rFonts w:ascii="Arial" w:hAnsi="Arial" w:cs="Arial"/>
          <w:b/>
          <w:bCs/>
          <w:color w:val="000000"/>
        </w:rPr>
      </w:pPr>
      <w:r>
        <w:rPr>
          <w:rFonts w:ascii="Arial" w:hAnsi="Arial" w:cs="Arial"/>
          <w:b/>
          <w:color w:val="000000"/>
        </w:rPr>
        <w:t>XI. KARY UMOWNE, ZMIANA I ROZWIĄZANIE UMOWY</w:t>
      </w:r>
    </w:p>
    <w:p w14:paraId="4DAECD16"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Zamawiający zastrzega sobie możliwość obciążenia Wykonawcy karą umowną za rozwiązanie umowy z przyczyn leżących po stronie Wykonawcy w wysokości 20% wartości brutto umowy.</w:t>
      </w:r>
    </w:p>
    <w:p w14:paraId="45FE9311"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 xml:space="preserve">Zamawiający zastrzega sobie również możliwość obciążenia Wykonawcy karą umowną za każde opóźnienie w dostawie przedmiotu umowy w wysokości 3% wartości brutto umowy za każdy dzień opóźnienia. </w:t>
      </w:r>
    </w:p>
    <w:p w14:paraId="525CD75B"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Łączna kara umowna z tego tytułu nie może przekroczyć 50% wartości brutto umowy.</w:t>
      </w:r>
    </w:p>
    <w:p w14:paraId="4EBE9247"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W przypadku naliczenia kar umownych, Zamawiający zastrzega sobie prawo ich potrącenia z faktury przedstawionej do rozliczenia, na co Wykonawca wyraża zgodę.</w:t>
      </w:r>
    </w:p>
    <w:p w14:paraId="7FFE8DEC"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w:t>
      </w:r>
    </w:p>
    <w:p w14:paraId="639798A8"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Zamawiający nie dopuszcza powierzenia wykonywania zobowiązań wynikających z umowy osobom trzecim.</w:t>
      </w:r>
    </w:p>
    <w:p w14:paraId="49C86409"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rPr>
        <w:t xml:space="preserve">Zmiana umowy jest dopuszczalna w sytuacjach i na zasadach określonych w sekcji 3.2.4 pkt. 4 Wytycznych dotyczących kwalifikowalności. </w:t>
      </w:r>
    </w:p>
    <w:p w14:paraId="27B2828A" w14:textId="77777777" w:rsidR="006941E6" w:rsidRDefault="006941E6" w:rsidP="006941E6">
      <w:pPr>
        <w:spacing w:line="360" w:lineRule="auto"/>
        <w:ind w:left="357"/>
        <w:contextualSpacing/>
        <w:rPr>
          <w:rFonts w:ascii="Arial" w:hAnsi="Arial" w:cs="Arial"/>
          <w:color w:val="000000"/>
        </w:rPr>
      </w:pPr>
      <w:r>
        <w:rPr>
          <w:rFonts w:ascii="Arial" w:hAnsi="Arial" w:cs="Arial"/>
        </w:rPr>
        <w:lastRenderedPageBreak/>
        <w:t xml:space="preserve">Zmiana istotnych postanowień umowy jest dopuszczalna: </w:t>
      </w:r>
    </w:p>
    <w:p w14:paraId="0646B6BD" w14:textId="77777777" w:rsidR="006941E6" w:rsidRDefault="006941E6" w:rsidP="006941E6">
      <w:pPr>
        <w:pStyle w:val="Default"/>
        <w:spacing w:after="157" w:line="360" w:lineRule="auto"/>
      </w:pPr>
      <w:r>
        <w:t xml:space="preserve">a) w przypadku wystąpienia siły wyższej, rozumianej jako zewnętrzne, nagłe okoliczności niezależne od woli Stron, które pomimo zachowania należytej staranności są nieprzewidywalne oraz którym nie można zapobiec lub przeciwstawić się skutecznie, </w:t>
      </w:r>
    </w:p>
    <w:p w14:paraId="61DD1287" w14:textId="77777777" w:rsidR="006941E6" w:rsidRDefault="006941E6" w:rsidP="006941E6">
      <w:pPr>
        <w:pStyle w:val="Default"/>
        <w:spacing w:line="360" w:lineRule="auto"/>
      </w:pPr>
      <w:r>
        <w:t xml:space="preserve">b) w przypadku zmiany obowiązujących przepisów prawa mających wpływ na realizację zamówienia ( w takim przypadku zakres zmian wynikać będzie ze zmiany przepisów). </w:t>
      </w:r>
    </w:p>
    <w:p w14:paraId="791CA2C6" w14:textId="77777777" w:rsidR="006941E6" w:rsidRDefault="006941E6" w:rsidP="006941E6">
      <w:pPr>
        <w:pStyle w:val="Default"/>
        <w:spacing w:line="360" w:lineRule="auto"/>
      </w:pPr>
    </w:p>
    <w:p w14:paraId="5A9D8F0C" w14:textId="77777777" w:rsidR="006941E6" w:rsidRDefault="006941E6" w:rsidP="006941E6">
      <w:pPr>
        <w:numPr>
          <w:ilvl w:val="3"/>
          <w:numId w:val="21"/>
        </w:numPr>
        <w:spacing w:after="160" w:line="360" w:lineRule="auto"/>
        <w:ind w:left="357" w:hanging="357"/>
        <w:contextualSpacing/>
        <w:rPr>
          <w:rFonts w:ascii="Arial" w:hAnsi="Arial" w:cs="Arial"/>
          <w:color w:val="000000"/>
          <w:u w:val="single"/>
        </w:rPr>
      </w:pPr>
      <w:r>
        <w:rPr>
          <w:rFonts w:ascii="Arial" w:hAnsi="Arial" w:cs="Arial"/>
          <w:color w:val="000000"/>
        </w:rPr>
        <w:t>Zmiany dla swej ważności wymagają formy pisemnej w postaci aneksu.</w:t>
      </w:r>
    </w:p>
    <w:p w14:paraId="6985A8C8" w14:textId="77777777" w:rsidR="006941E6" w:rsidRDefault="006941E6" w:rsidP="006941E6">
      <w:pPr>
        <w:numPr>
          <w:ilvl w:val="3"/>
          <w:numId w:val="21"/>
        </w:numPr>
        <w:spacing w:line="360" w:lineRule="auto"/>
        <w:ind w:left="357" w:hanging="357"/>
        <w:contextualSpacing/>
        <w:rPr>
          <w:rFonts w:ascii="Arial" w:hAnsi="Arial" w:cs="Arial"/>
          <w:color w:val="000000"/>
        </w:rPr>
      </w:pPr>
      <w:r>
        <w:rPr>
          <w:rFonts w:ascii="Arial" w:hAnsi="Arial" w:cs="Arial"/>
          <w:color w:val="00000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14:paraId="47A8F04D" w14:textId="77777777" w:rsidR="006941E6" w:rsidRDefault="006941E6" w:rsidP="006941E6">
      <w:pPr>
        <w:spacing w:line="360" w:lineRule="auto"/>
        <w:ind w:left="-76"/>
        <w:rPr>
          <w:rFonts w:ascii="Arial" w:hAnsi="Arial" w:cs="Arial"/>
          <w:b/>
          <w:bCs/>
          <w:color w:val="000000"/>
        </w:rPr>
      </w:pPr>
    </w:p>
    <w:p w14:paraId="3717862D" w14:textId="77777777" w:rsidR="006941E6" w:rsidRDefault="006941E6" w:rsidP="006941E6">
      <w:pPr>
        <w:rPr>
          <w:rFonts w:ascii="Arial" w:hAnsi="Arial" w:cs="Arial"/>
          <w:b/>
          <w:bCs/>
        </w:rPr>
      </w:pPr>
      <w:r>
        <w:rPr>
          <w:rFonts w:ascii="Arial" w:hAnsi="Arial" w:cs="Arial"/>
          <w:b/>
          <w:color w:val="000000"/>
        </w:rPr>
        <w:t xml:space="preserve">XII. </w:t>
      </w:r>
      <w:r>
        <w:rPr>
          <w:rFonts w:ascii="Arial" w:hAnsi="Arial" w:cs="Arial"/>
          <w:b/>
          <w:bCs/>
        </w:rPr>
        <w:t>OCHRONA DANYCH OSOBOWYCH – KLAUZULA INFORMACYJNA</w:t>
      </w:r>
    </w:p>
    <w:p w14:paraId="1C833BC6" w14:textId="77777777" w:rsidR="006941E6" w:rsidRDefault="006941E6" w:rsidP="006941E6">
      <w:pPr>
        <w:rPr>
          <w:rFonts w:ascii="Arial" w:hAnsi="Arial" w:cs="Arial"/>
          <w:b/>
          <w:bCs/>
        </w:rPr>
      </w:pPr>
    </w:p>
    <w:p w14:paraId="7198E315" w14:textId="77777777" w:rsidR="006941E6" w:rsidRDefault="006941E6" w:rsidP="006941E6">
      <w:pPr>
        <w:pStyle w:val="Akapitzlist"/>
        <w:numPr>
          <w:ilvl w:val="0"/>
          <w:numId w:val="22"/>
        </w:numPr>
        <w:spacing w:line="360" w:lineRule="auto"/>
        <w:ind w:left="426"/>
        <w:jc w:val="left"/>
        <w:rPr>
          <w:rFonts w:ascii="Arial" w:hAnsi="Arial" w:cs="Arial"/>
        </w:rPr>
      </w:pPr>
      <w:r>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 </w:t>
      </w:r>
    </w:p>
    <w:p w14:paraId="114C99C3" w14:textId="77777777" w:rsidR="006941E6" w:rsidRDefault="006941E6" w:rsidP="006941E6">
      <w:pPr>
        <w:pStyle w:val="Akapitzlist"/>
        <w:numPr>
          <w:ilvl w:val="0"/>
          <w:numId w:val="23"/>
        </w:numPr>
        <w:spacing w:line="360" w:lineRule="auto"/>
        <w:ind w:left="1134"/>
        <w:jc w:val="left"/>
        <w:rPr>
          <w:rFonts w:ascii="Arial" w:hAnsi="Arial" w:cs="Arial"/>
        </w:rPr>
      </w:pPr>
      <w:r>
        <w:rPr>
          <w:rFonts w:ascii="Arial" w:hAnsi="Arial" w:cs="Arial"/>
        </w:rPr>
        <w:t xml:space="preserve">administratorem danych osobowych zawartych w dokumentacji postępowania jest Zarząd Województwa Łódzkiego, z siedzibą w Łodzi (90-051), al. Piłsudskiego 8, tel.: 42 663 30 00, e-mail: </w:t>
      </w:r>
      <w:hyperlink r:id="rId11" w:history="1">
        <w:r>
          <w:rPr>
            <w:rStyle w:val="Hipercze"/>
            <w:rFonts w:ascii="Arial" w:hAnsi="Arial" w:cs="Arial"/>
          </w:rPr>
          <w:t>info@lodzkie.pl</w:t>
        </w:r>
      </w:hyperlink>
    </w:p>
    <w:p w14:paraId="42B38E81" w14:textId="77777777" w:rsidR="006941E6" w:rsidRDefault="006941E6" w:rsidP="006941E6">
      <w:pPr>
        <w:pStyle w:val="Akapitzlist"/>
        <w:numPr>
          <w:ilvl w:val="0"/>
          <w:numId w:val="23"/>
        </w:numPr>
        <w:spacing w:line="360" w:lineRule="auto"/>
        <w:ind w:left="1134"/>
        <w:jc w:val="left"/>
        <w:rPr>
          <w:rFonts w:ascii="Arial" w:hAnsi="Arial" w:cs="Arial"/>
        </w:rPr>
      </w:pPr>
      <w:r>
        <w:rPr>
          <w:rFonts w:ascii="Arial" w:hAnsi="Arial" w:cs="Arial"/>
          <w:i/>
        </w:rPr>
        <w:t>Wojewódzki Urząd Pracy w Łodzi z siedzibą w Łodzi, ul. Wólczańska 49, 90-608 Łódź, adres mailowy: lowu@wup.lodz.pl, nr telefonu: 42 633 58 78;</w:t>
      </w:r>
    </w:p>
    <w:p w14:paraId="7D6EBB55" w14:textId="77777777" w:rsidR="006941E6" w:rsidRDefault="006941E6" w:rsidP="006941E6">
      <w:pPr>
        <w:pStyle w:val="Akapitzlist"/>
        <w:numPr>
          <w:ilvl w:val="0"/>
          <w:numId w:val="23"/>
        </w:numPr>
        <w:spacing w:line="360" w:lineRule="auto"/>
        <w:ind w:left="993" w:hanging="284"/>
        <w:jc w:val="left"/>
        <w:rPr>
          <w:rFonts w:ascii="Arial" w:hAnsi="Arial" w:cs="Arial"/>
        </w:rPr>
      </w:pPr>
      <w:r>
        <w:rPr>
          <w:rFonts w:ascii="Arial" w:hAnsi="Arial" w:cs="Arial"/>
        </w:rPr>
        <w:t xml:space="preserve">inspektorem ochrony danych osobowych w </w:t>
      </w:r>
      <w:r>
        <w:rPr>
          <w:rFonts w:ascii="Arial" w:hAnsi="Arial" w:cs="Arial"/>
          <w:i/>
        </w:rPr>
        <w:t>Wojewódzkim Urzędzie Pracy w Łodzi</w:t>
      </w:r>
      <w:r>
        <w:rPr>
          <w:rFonts w:ascii="Arial" w:hAnsi="Arial" w:cs="Arial"/>
        </w:rPr>
        <w:t xml:space="preserve"> jest Pan</w:t>
      </w:r>
      <w:r>
        <w:rPr>
          <w:rFonts w:ascii="Arial" w:hAnsi="Arial" w:cs="Arial"/>
          <w:i/>
        </w:rPr>
        <w:t xml:space="preserve"> Szymon Różycki, </w:t>
      </w:r>
      <w:r>
        <w:rPr>
          <w:rFonts w:ascii="Arial" w:hAnsi="Arial" w:cs="Arial"/>
        </w:rPr>
        <w:t xml:space="preserve">kontakt: </w:t>
      </w:r>
      <w:hyperlink r:id="rId12" w:history="1">
        <w:r>
          <w:rPr>
            <w:rStyle w:val="Hipercze"/>
            <w:rFonts w:ascii="Arial" w:hAnsi="Arial" w:cs="Arial"/>
            <w:i/>
            <w:color w:val="0000FF"/>
          </w:rPr>
          <w:t>ochronadanych@wup.lodz.pl</w:t>
        </w:r>
      </w:hyperlink>
      <w:r>
        <w:rPr>
          <w:rFonts w:ascii="Arial" w:hAnsi="Arial" w:cs="Arial"/>
          <w:i/>
        </w:rPr>
        <w:t>, nr telefonu: 42 663 02 71;</w:t>
      </w:r>
    </w:p>
    <w:p w14:paraId="1C15AF3B" w14:textId="7FF52FFA" w:rsidR="006941E6" w:rsidRDefault="006941E6" w:rsidP="006941E6">
      <w:pPr>
        <w:tabs>
          <w:tab w:val="left" w:pos="426"/>
        </w:tabs>
        <w:spacing w:line="360" w:lineRule="auto"/>
        <w:rPr>
          <w:rFonts w:ascii="Arial" w:hAnsi="Arial" w:cs="Arial"/>
        </w:rPr>
      </w:pPr>
      <w:r>
        <w:rPr>
          <w:rFonts w:ascii="Arial" w:hAnsi="Arial" w:cs="Arial"/>
        </w:rPr>
        <w:t>dane będą przetwarzane na podstawie art. 6 ust. 1 lit. c</w:t>
      </w:r>
      <w:r>
        <w:rPr>
          <w:rFonts w:ascii="Arial" w:hAnsi="Arial" w:cs="Arial"/>
          <w:i/>
        </w:rPr>
        <w:t xml:space="preserve"> </w:t>
      </w:r>
      <w:r>
        <w:rPr>
          <w:rFonts w:ascii="Arial" w:hAnsi="Arial" w:cs="Arial"/>
        </w:rPr>
        <w:t xml:space="preserve">RODO, w celu związanym z postępowaniem prowadzonym poza przepisami p. z. p. na dostawę </w:t>
      </w:r>
      <w:r w:rsidR="00A433DD">
        <w:rPr>
          <w:rFonts w:ascii="Arial" w:hAnsi="Arial" w:cs="Arial"/>
        </w:rPr>
        <w:t xml:space="preserve">20 </w:t>
      </w:r>
      <w:r w:rsidR="00FB3AA9">
        <w:rPr>
          <w:rFonts w:ascii="Arial" w:hAnsi="Arial" w:cs="Arial"/>
        </w:rPr>
        <w:t xml:space="preserve">indywidualnych </w:t>
      </w:r>
      <w:r w:rsidR="00A433DD">
        <w:rPr>
          <w:rFonts w:ascii="Arial" w:hAnsi="Arial" w:cs="Arial"/>
        </w:rPr>
        <w:lastRenderedPageBreak/>
        <w:t xml:space="preserve">stojących </w:t>
      </w:r>
      <w:r w:rsidR="001F5033">
        <w:rPr>
          <w:rFonts w:ascii="Arial" w:hAnsi="Arial" w:cs="Arial"/>
        </w:rPr>
        <w:t xml:space="preserve">lamp imitujących światło naturalne </w:t>
      </w:r>
      <w:r>
        <w:rPr>
          <w:rFonts w:ascii="Arial" w:hAnsi="Arial" w:cs="Arial"/>
        </w:rPr>
        <w:t xml:space="preserve"> w ramach projektu „Dobre zdrowie kadry Wojewódzkiego Urzędu Pracy w Łodzi </w:t>
      </w:r>
      <w:r>
        <w:rPr>
          <w:rFonts w:ascii="Arial" w:hAnsi="Arial" w:cs="Arial"/>
          <w:color w:val="000000"/>
        </w:rPr>
        <w:t xml:space="preserve">– </w:t>
      </w:r>
      <w:r>
        <w:rPr>
          <w:rFonts w:ascii="Arial" w:hAnsi="Arial" w:cs="Arial"/>
        </w:rPr>
        <w:t>sygn. SP-263/24-DST/96</w:t>
      </w:r>
    </w:p>
    <w:p w14:paraId="06F02DF3" w14:textId="77777777" w:rsidR="006941E6" w:rsidRDefault="006941E6" w:rsidP="006941E6">
      <w:pPr>
        <w:numPr>
          <w:ilvl w:val="0"/>
          <w:numId w:val="24"/>
        </w:numPr>
        <w:spacing w:line="360" w:lineRule="auto"/>
        <w:ind w:left="993" w:hanging="284"/>
        <w:rPr>
          <w:rFonts w:ascii="Arial" w:hAnsi="Arial" w:cs="Arial"/>
          <w:lang w:val="x-none"/>
        </w:rPr>
      </w:pPr>
      <w:r>
        <w:rPr>
          <w:rFonts w:ascii="Arial" w:hAnsi="Arial" w:cs="Arial"/>
        </w:rPr>
        <w:t>dane osobowe będą przechowywane do momentu wygaśnięcia obowiązku przechowywania danych wynikającego z obowiązujących przepisów prawa (w tym archiwizacyjnych);</w:t>
      </w:r>
    </w:p>
    <w:p w14:paraId="471F69A4" w14:textId="77777777" w:rsidR="006941E6" w:rsidRDefault="006941E6" w:rsidP="006941E6">
      <w:pPr>
        <w:pStyle w:val="Akapitzlist"/>
        <w:numPr>
          <w:ilvl w:val="0"/>
          <w:numId w:val="24"/>
        </w:numPr>
        <w:spacing w:line="360" w:lineRule="auto"/>
        <w:ind w:left="1037" w:hanging="357"/>
        <w:jc w:val="left"/>
        <w:rPr>
          <w:rFonts w:ascii="Arial" w:hAnsi="Arial" w:cs="Arial"/>
          <w:lang w:val="pl-PL"/>
        </w:rPr>
      </w:pPr>
      <w:r>
        <w:rPr>
          <w:rFonts w:ascii="Arial" w:hAnsi="Arial" w:cs="Arial"/>
        </w:rPr>
        <w:t>w odniesieniu do danych osobowych decyzje nie będą podejmowane w sposób zautomatyzowany, stosowanie do art. 22 RODO;</w:t>
      </w:r>
    </w:p>
    <w:p w14:paraId="1B24926B" w14:textId="77777777" w:rsidR="006941E6" w:rsidRDefault="006941E6" w:rsidP="006941E6">
      <w:pPr>
        <w:pStyle w:val="Akapitzlist"/>
        <w:numPr>
          <w:ilvl w:val="0"/>
          <w:numId w:val="24"/>
        </w:numPr>
        <w:spacing w:line="360" w:lineRule="auto"/>
        <w:ind w:left="1037" w:hanging="357"/>
        <w:jc w:val="left"/>
        <w:rPr>
          <w:rFonts w:ascii="Arial" w:hAnsi="Arial" w:cs="Arial"/>
        </w:rPr>
      </w:pPr>
      <w:r>
        <w:rPr>
          <w:rFonts w:ascii="Arial" w:hAnsi="Arial" w:cs="Arial"/>
        </w:rPr>
        <w:t>posiada Pani/Pan:</w:t>
      </w:r>
    </w:p>
    <w:p w14:paraId="6511E48A" w14:textId="77777777" w:rsidR="006941E6" w:rsidRDefault="006941E6" w:rsidP="006941E6">
      <w:pPr>
        <w:pStyle w:val="Akapitzlist"/>
        <w:numPr>
          <w:ilvl w:val="0"/>
          <w:numId w:val="25"/>
        </w:numPr>
        <w:spacing w:after="150" w:line="360" w:lineRule="auto"/>
        <w:ind w:left="1276" w:hanging="283"/>
        <w:jc w:val="left"/>
        <w:rPr>
          <w:rFonts w:ascii="Arial" w:hAnsi="Arial" w:cs="Arial"/>
          <w:color w:val="00B0F0"/>
        </w:rPr>
      </w:pPr>
      <w:r>
        <w:rPr>
          <w:rFonts w:ascii="Arial" w:hAnsi="Arial" w:cs="Arial"/>
        </w:rPr>
        <w:t>na podstawie art. 15 RODO prawo dostępu do danych osobowych Pani/Pana dotyczących;</w:t>
      </w:r>
    </w:p>
    <w:p w14:paraId="7A7981E2" w14:textId="77777777" w:rsidR="006941E6" w:rsidRDefault="006941E6" w:rsidP="006941E6">
      <w:pPr>
        <w:pStyle w:val="Akapitzlist"/>
        <w:numPr>
          <w:ilvl w:val="0"/>
          <w:numId w:val="25"/>
        </w:numPr>
        <w:spacing w:after="150" w:line="360" w:lineRule="auto"/>
        <w:ind w:left="1276" w:hanging="283"/>
        <w:jc w:val="left"/>
        <w:rPr>
          <w:rFonts w:ascii="Arial" w:hAnsi="Arial" w:cs="Arial"/>
        </w:rPr>
      </w:pPr>
      <w:r>
        <w:rPr>
          <w:rFonts w:ascii="Arial" w:hAnsi="Arial" w:cs="Arial"/>
        </w:rPr>
        <w:t>na podstawie art. 16 RODO prawo do sprostowania Pani/Pana danych osobowych;</w:t>
      </w:r>
    </w:p>
    <w:p w14:paraId="2278AFB1" w14:textId="77777777" w:rsidR="006941E6" w:rsidRDefault="006941E6" w:rsidP="006941E6">
      <w:pPr>
        <w:pStyle w:val="Akapitzlist"/>
        <w:numPr>
          <w:ilvl w:val="0"/>
          <w:numId w:val="25"/>
        </w:numPr>
        <w:spacing w:after="150" w:line="360" w:lineRule="auto"/>
        <w:ind w:left="1276" w:hanging="283"/>
        <w:jc w:val="left"/>
        <w:rPr>
          <w:rFonts w:ascii="Arial" w:hAnsi="Arial" w:cs="Arial"/>
        </w:rPr>
      </w:pPr>
      <w:r>
        <w:rPr>
          <w:rFonts w:ascii="Arial" w:hAnsi="Arial" w:cs="Arial"/>
        </w:rPr>
        <w:t xml:space="preserve">na podstawie art. 18 RODO prawo żądania od administratora ograniczenia przetwarzania danych osobowych z zastrzeżeniem przypadków, o których mowa w art. 18 ust. 2 RODO; </w:t>
      </w:r>
    </w:p>
    <w:p w14:paraId="0AF8E50F" w14:textId="77777777" w:rsidR="006941E6" w:rsidRDefault="006941E6" w:rsidP="006941E6">
      <w:pPr>
        <w:pStyle w:val="Akapitzlist"/>
        <w:numPr>
          <w:ilvl w:val="0"/>
          <w:numId w:val="25"/>
        </w:numPr>
        <w:spacing w:after="150" w:line="360" w:lineRule="auto"/>
        <w:ind w:left="1134" w:hanging="283"/>
        <w:jc w:val="left"/>
        <w:rPr>
          <w:rFonts w:ascii="Arial" w:hAnsi="Arial" w:cs="Arial"/>
          <w:i/>
          <w:color w:val="00B0F0"/>
        </w:rPr>
      </w:pPr>
      <w:r>
        <w:rPr>
          <w:rFonts w:ascii="Arial" w:hAnsi="Arial" w:cs="Arial"/>
        </w:rPr>
        <w:t>prawo do wniesienia skargi do Prezesa Urzędu Ochrony Danych Osobowych, gdy uzna Pani/Pan, że przetwarzanie danych osobowych Pani/Pana dotyczących narusza przepisy RODO;</w:t>
      </w:r>
    </w:p>
    <w:p w14:paraId="09781611" w14:textId="77777777" w:rsidR="006941E6" w:rsidRDefault="006941E6" w:rsidP="006941E6">
      <w:pPr>
        <w:pStyle w:val="Akapitzlist"/>
        <w:numPr>
          <w:ilvl w:val="0"/>
          <w:numId w:val="26"/>
        </w:numPr>
        <w:spacing w:after="150" w:line="360" w:lineRule="auto"/>
        <w:ind w:left="1105" w:hanging="425"/>
        <w:jc w:val="left"/>
        <w:rPr>
          <w:rFonts w:ascii="Arial" w:hAnsi="Arial" w:cs="Arial"/>
          <w:i/>
          <w:color w:val="00B0F0"/>
        </w:rPr>
      </w:pPr>
      <w:r>
        <w:rPr>
          <w:rFonts w:ascii="Arial" w:hAnsi="Arial" w:cs="Arial"/>
        </w:rPr>
        <w:t>nie przysługuje Pani/Panu:</w:t>
      </w:r>
    </w:p>
    <w:p w14:paraId="5EF344B1" w14:textId="77777777" w:rsidR="006941E6" w:rsidRDefault="006941E6" w:rsidP="006941E6">
      <w:pPr>
        <w:pStyle w:val="Akapitzlist"/>
        <w:numPr>
          <w:ilvl w:val="0"/>
          <w:numId w:val="27"/>
        </w:numPr>
        <w:spacing w:after="150" w:line="360" w:lineRule="auto"/>
        <w:ind w:left="1134" w:hanging="283"/>
        <w:jc w:val="left"/>
        <w:rPr>
          <w:rFonts w:ascii="Arial" w:hAnsi="Arial" w:cs="Arial"/>
          <w:i/>
          <w:color w:val="00B0F0"/>
        </w:rPr>
      </w:pPr>
      <w:r>
        <w:rPr>
          <w:rFonts w:ascii="Arial" w:hAnsi="Arial" w:cs="Arial"/>
        </w:rPr>
        <w:t>w związku z art. 17 ust. 3 lit. b, d lub e RODO prawo do usunięcia danych osobowych;</w:t>
      </w:r>
    </w:p>
    <w:p w14:paraId="359F352F" w14:textId="77777777" w:rsidR="006941E6" w:rsidRDefault="006941E6" w:rsidP="006941E6">
      <w:pPr>
        <w:pStyle w:val="Akapitzlist"/>
        <w:numPr>
          <w:ilvl w:val="0"/>
          <w:numId w:val="27"/>
        </w:numPr>
        <w:spacing w:after="150" w:line="360" w:lineRule="auto"/>
        <w:ind w:left="1134" w:hanging="283"/>
        <w:jc w:val="left"/>
        <w:rPr>
          <w:rFonts w:ascii="Arial" w:hAnsi="Arial" w:cs="Arial"/>
          <w:b/>
          <w:i/>
        </w:rPr>
      </w:pPr>
      <w:r>
        <w:rPr>
          <w:rFonts w:ascii="Arial" w:hAnsi="Arial" w:cs="Arial"/>
        </w:rPr>
        <w:t>prawo do przenoszenia danych osobowych, o którym mowa w art. 20 RODO;</w:t>
      </w:r>
    </w:p>
    <w:p w14:paraId="37C821B8" w14:textId="77777777" w:rsidR="006941E6" w:rsidRDefault="006941E6" w:rsidP="006941E6">
      <w:pPr>
        <w:pStyle w:val="Akapitzlist"/>
        <w:numPr>
          <w:ilvl w:val="0"/>
          <w:numId w:val="27"/>
        </w:numPr>
        <w:spacing w:after="150" w:line="360" w:lineRule="auto"/>
        <w:ind w:left="1134" w:hanging="283"/>
        <w:jc w:val="left"/>
        <w:rPr>
          <w:rFonts w:ascii="Arial" w:hAnsi="Arial" w:cs="Arial"/>
          <w:b/>
          <w:i/>
        </w:rPr>
      </w:pPr>
      <w:r>
        <w:rPr>
          <w:rFonts w:ascii="Arial" w:hAnsi="Arial" w:cs="Arial"/>
          <w:b/>
        </w:rPr>
        <w:t>na podstawie art. 21 RODO prawo sprzeciwu, wobec przetwarzania danych osobowych, gdyż podstawą prawną przetwarzania Pani/Pana danych osobowych jest art. 6 ust. 1 lit. c RODO</w:t>
      </w:r>
      <w:r>
        <w:rPr>
          <w:rFonts w:ascii="Arial" w:hAnsi="Arial" w:cs="Arial"/>
        </w:rPr>
        <w:t>.</w:t>
      </w:r>
    </w:p>
    <w:p w14:paraId="13C25AED" w14:textId="77777777" w:rsidR="006941E6" w:rsidRDefault="006941E6" w:rsidP="006941E6">
      <w:pPr>
        <w:pStyle w:val="Akapitzlist"/>
        <w:numPr>
          <w:ilvl w:val="0"/>
          <w:numId w:val="22"/>
        </w:numPr>
        <w:spacing w:line="360" w:lineRule="auto"/>
        <w:ind w:left="720"/>
        <w:jc w:val="left"/>
        <w:rPr>
          <w:rFonts w:ascii="Arial" w:hAnsi="Arial" w:cs="Arial"/>
        </w:rPr>
      </w:pPr>
      <w:r>
        <w:rPr>
          <w:rFonts w:ascii="Arial" w:hAnsi="Arial" w:cs="Arial"/>
        </w:rPr>
        <w:t>Skorzystanie z prawa do sprostowania, o którym mowa w art. 16 RODO, nie może skutkować zmianą wyniku postępowania poza przepisami p. z. p. ani zmianą postanowień umowy oraz innych dokumentów niezbędnych do realizacji zamówienia.</w:t>
      </w:r>
    </w:p>
    <w:p w14:paraId="2226E9BA" w14:textId="77777777" w:rsidR="006941E6" w:rsidRDefault="006941E6" w:rsidP="006941E6">
      <w:pPr>
        <w:pStyle w:val="Akapitzlist"/>
        <w:numPr>
          <w:ilvl w:val="0"/>
          <w:numId w:val="22"/>
        </w:numPr>
        <w:spacing w:line="360" w:lineRule="auto"/>
        <w:ind w:left="720"/>
        <w:jc w:val="left"/>
        <w:rPr>
          <w:rFonts w:ascii="Arial" w:hAnsi="Arial" w:cs="Arial"/>
        </w:rPr>
      </w:pPr>
      <w:r>
        <w:rPr>
          <w:rFonts w:ascii="Arial" w:hAnsi="Arial" w:cs="Arial"/>
        </w:rPr>
        <w:lastRenderedPageBreak/>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49E13DD1" w14:textId="77777777" w:rsidR="006941E6" w:rsidRDefault="006941E6" w:rsidP="006941E6">
      <w:pPr>
        <w:pStyle w:val="Akapitzlist"/>
        <w:numPr>
          <w:ilvl w:val="0"/>
          <w:numId w:val="22"/>
        </w:numPr>
        <w:spacing w:line="360" w:lineRule="auto"/>
        <w:ind w:left="502"/>
        <w:jc w:val="left"/>
        <w:rPr>
          <w:rFonts w:ascii="Arial" w:hAnsi="Arial" w:cs="Arial"/>
        </w:rPr>
      </w:pPr>
      <w:r>
        <w:rPr>
          <w:rFonts w:ascii="Arial" w:hAnsi="Arial" w:cs="Arial"/>
        </w:rPr>
        <w:t>Zamawiający zobowiązuje się do przestrzegania przepisów Rozporządzenia</w:t>
      </w:r>
      <w:r>
        <w:rPr>
          <w:rFonts w:ascii="Arial" w:hAnsi="Arial" w:cs="Arial"/>
          <w:lang w:val="pl-PL"/>
        </w:rPr>
        <w:t xml:space="preserve"> </w:t>
      </w:r>
      <w:r>
        <w:rPr>
          <w:rFonts w:ascii="Arial" w:hAnsi="Arial" w:cs="Arial"/>
        </w:rPr>
        <w:t>Parlamentu Europejskiego i Rady UE 2016/679 z dnia 27 kwietnia 2016 r. w sprawie ochrony osób fizycznych w związku z przetwarzaniem danych osobowych i w sprawie swobodnego przepływu takich danych oraz uchylenia dyrektywy 95/46/WE.</w:t>
      </w:r>
    </w:p>
    <w:p w14:paraId="610D4C12" w14:textId="77777777" w:rsidR="006941E6" w:rsidRDefault="006941E6" w:rsidP="006941E6">
      <w:pPr>
        <w:pStyle w:val="Akapitzlist"/>
        <w:spacing w:line="360" w:lineRule="auto"/>
        <w:ind w:left="0"/>
        <w:rPr>
          <w:rFonts w:ascii="Arial" w:hAnsi="Arial" w:cs="Arial"/>
        </w:rPr>
      </w:pPr>
      <w:r>
        <w:rPr>
          <w:rFonts w:ascii="Arial" w:hAnsi="Arial" w:cs="Arial"/>
        </w:rPr>
        <w:t xml:space="preserve">   </w:t>
      </w:r>
      <w:r>
        <w:rPr>
          <w:rFonts w:ascii="Arial" w:hAnsi="Arial" w:cs="Arial"/>
        </w:rPr>
        <w:tab/>
      </w:r>
      <w:r>
        <w:rPr>
          <w:rFonts w:ascii="Arial" w:hAnsi="Arial" w:cs="Arial"/>
          <w:lang w:val="pl-PL"/>
        </w:rPr>
        <w:t xml:space="preserve">  </w:t>
      </w:r>
      <w:r>
        <w:rPr>
          <w:rFonts w:ascii="Arial" w:hAnsi="Arial" w:cs="Arial"/>
        </w:rPr>
        <w:t>5.  Zobowiązania Wykonawcy w zakresie ochrony danych osobowych:</w:t>
      </w:r>
    </w:p>
    <w:p w14:paraId="562C43E0" w14:textId="77777777" w:rsidR="006941E6" w:rsidRDefault="006941E6" w:rsidP="006941E6">
      <w:pPr>
        <w:pStyle w:val="Akapitzlist"/>
        <w:spacing w:line="360" w:lineRule="auto"/>
        <w:ind w:left="502"/>
        <w:rPr>
          <w:rFonts w:ascii="Arial" w:hAnsi="Arial" w:cs="Arial"/>
        </w:rPr>
      </w:pPr>
      <w:r>
        <w:rPr>
          <w:rFonts w:ascii="Arial" w:hAnsi="Arial" w:cs="Arial"/>
        </w:rPr>
        <w:t>a) zobowiązuje się przetwarzać dane osobowe wyłącznie w zakresie i celu</w:t>
      </w:r>
      <w:r>
        <w:rPr>
          <w:rFonts w:ascii="Arial" w:hAnsi="Arial" w:cs="Arial"/>
          <w:lang w:val="pl-PL"/>
        </w:rPr>
        <w:t xml:space="preserve"> </w:t>
      </w:r>
      <w:r>
        <w:rPr>
          <w:rFonts w:ascii="Arial" w:hAnsi="Arial" w:cs="Arial"/>
        </w:rPr>
        <w:t>przewidzianym w Umowie,</w:t>
      </w:r>
    </w:p>
    <w:p w14:paraId="7B34D372" w14:textId="77777777" w:rsidR="006941E6" w:rsidRDefault="006941E6" w:rsidP="006941E6">
      <w:pPr>
        <w:pStyle w:val="Akapitzlist"/>
        <w:spacing w:line="360" w:lineRule="auto"/>
        <w:ind w:left="502"/>
        <w:rPr>
          <w:rFonts w:ascii="Arial" w:hAnsi="Arial" w:cs="Arial"/>
        </w:rPr>
      </w:pPr>
      <w:r>
        <w:rPr>
          <w:rFonts w:ascii="Arial" w:hAnsi="Arial" w:cs="Arial"/>
        </w:rPr>
        <w:t>b) w związku z wykonywaniem prac określonych w niniejszej umowie, zobowiązuje</w:t>
      </w:r>
      <w:r>
        <w:rPr>
          <w:rFonts w:ascii="Arial" w:hAnsi="Arial" w:cs="Arial"/>
          <w:lang w:val="pl-PL"/>
        </w:rPr>
        <w:t xml:space="preserve"> </w:t>
      </w:r>
      <w:r>
        <w:rPr>
          <w:rFonts w:ascii="Arial" w:hAnsi="Arial" w:cs="Arial"/>
        </w:rPr>
        <w:t>się do zapewnienia poufności danych osobowych, do których może mieć dostęp</w:t>
      </w:r>
      <w:r>
        <w:rPr>
          <w:rFonts w:ascii="Arial" w:hAnsi="Arial" w:cs="Arial"/>
          <w:lang w:val="pl-PL"/>
        </w:rPr>
        <w:t xml:space="preserve"> </w:t>
      </w:r>
      <w:r>
        <w:rPr>
          <w:rFonts w:ascii="Arial" w:hAnsi="Arial" w:cs="Arial"/>
        </w:rPr>
        <w:t>przy wykonywaniu zamówienia, a w szczególności do tego, że nie będzie</w:t>
      </w:r>
      <w:r>
        <w:rPr>
          <w:rFonts w:ascii="Arial" w:hAnsi="Arial" w:cs="Arial"/>
          <w:lang w:val="pl-PL"/>
        </w:rPr>
        <w:t xml:space="preserve"> </w:t>
      </w:r>
      <w:r>
        <w:rPr>
          <w:rFonts w:ascii="Arial" w:hAnsi="Arial" w:cs="Arial"/>
        </w:rPr>
        <w:t>przekazywać, ujawniać i udostępniać tych danych osobom nieuprawnionym,</w:t>
      </w:r>
    </w:p>
    <w:p w14:paraId="34A0ABE9" w14:textId="77777777" w:rsidR="006941E6" w:rsidRDefault="006941E6" w:rsidP="006941E6">
      <w:pPr>
        <w:pStyle w:val="Akapitzlist"/>
        <w:spacing w:line="360" w:lineRule="auto"/>
        <w:ind w:left="502"/>
        <w:rPr>
          <w:rFonts w:ascii="Arial" w:hAnsi="Arial" w:cs="Arial"/>
        </w:rPr>
      </w:pPr>
      <w:r>
        <w:rPr>
          <w:rFonts w:ascii="Arial" w:hAnsi="Arial" w:cs="Arial"/>
        </w:rPr>
        <w:t>c) w związku z realizacją niniejszej umowy jest zobowiązany do przestrzegania</w:t>
      </w:r>
      <w:r>
        <w:rPr>
          <w:rFonts w:ascii="Arial" w:hAnsi="Arial" w:cs="Arial"/>
          <w:lang w:val="pl-PL"/>
        </w:rPr>
        <w:t xml:space="preserve"> </w:t>
      </w:r>
      <w:r>
        <w:rPr>
          <w:rFonts w:ascii="Arial" w:hAnsi="Arial" w:cs="Arial"/>
        </w:rPr>
        <w:t>zasad bezpieczeństwa ochrony danych osobowych zgodnie z ustawą o ochronie</w:t>
      </w:r>
      <w:r>
        <w:rPr>
          <w:rFonts w:ascii="Arial" w:hAnsi="Arial" w:cs="Arial"/>
          <w:lang w:val="pl-PL"/>
        </w:rPr>
        <w:t xml:space="preserve"> </w:t>
      </w:r>
      <w:r>
        <w:rPr>
          <w:rFonts w:ascii="Arial" w:hAnsi="Arial" w:cs="Arial"/>
        </w:rPr>
        <w:t>danych osobowych i wewnętrznymi przepisami dotyczącymi ochrony danych</w:t>
      </w:r>
      <w:r>
        <w:rPr>
          <w:rFonts w:ascii="Arial" w:hAnsi="Arial" w:cs="Arial"/>
          <w:lang w:val="pl-PL"/>
        </w:rPr>
        <w:t xml:space="preserve"> </w:t>
      </w:r>
      <w:r>
        <w:rPr>
          <w:rFonts w:ascii="Arial" w:hAnsi="Arial" w:cs="Arial"/>
        </w:rPr>
        <w:t>osobowych obowiązujących u Zamawiającego,</w:t>
      </w:r>
    </w:p>
    <w:p w14:paraId="12EFC7EA" w14:textId="77777777" w:rsidR="006941E6" w:rsidRDefault="006941E6" w:rsidP="006941E6">
      <w:pPr>
        <w:pStyle w:val="Akapitzlist"/>
        <w:spacing w:line="360" w:lineRule="auto"/>
        <w:ind w:left="502"/>
        <w:rPr>
          <w:rFonts w:ascii="Arial" w:hAnsi="Arial" w:cs="Arial"/>
        </w:rPr>
      </w:pPr>
      <w:r>
        <w:rPr>
          <w:rFonts w:ascii="Arial" w:hAnsi="Arial" w:cs="Arial"/>
        </w:rPr>
        <w:t>d) jest zobowiązany do zgłaszania sytuacji naruszeń (incydentów) zasad ochrony</w:t>
      </w:r>
      <w:r>
        <w:rPr>
          <w:rFonts w:ascii="Arial" w:hAnsi="Arial" w:cs="Arial"/>
          <w:lang w:val="pl-PL"/>
        </w:rPr>
        <w:t xml:space="preserve"> </w:t>
      </w:r>
      <w:r>
        <w:rPr>
          <w:rFonts w:ascii="Arial" w:hAnsi="Arial" w:cs="Arial"/>
        </w:rPr>
        <w:t>danych osobowych Zamawiającemu,</w:t>
      </w:r>
    </w:p>
    <w:p w14:paraId="13D50D50" w14:textId="77777777" w:rsidR="006941E6" w:rsidRDefault="006941E6" w:rsidP="006941E6">
      <w:pPr>
        <w:pStyle w:val="Akapitzlist"/>
        <w:spacing w:line="360" w:lineRule="auto"/>
        <w:ind w:left="502"/>
        <w:rPr>
          <w:rFonts w:ascii="Arial" w:hAnsi="Arial" w:cs="Arial"/>
        </w:rPr>
      </w:pPr>
      <w:r>
        <w:rPr>
          <w:rFonts w:ascii="Arial" w:hAnsi="Arial" w:cs="Arial"/>
        </w:rPr>
        <w:t>e) ponosi odpowiedzialność za będące następstwem jego zachowań szkody</w:t>
      </w:r>
      <w:r>
        <w:rPr>
          <w:rFonts w:ascii="Arial" w:hAnsi="Arial" w:cs="Arial"/>
          <w:lang w:val="pl-PL"/>
        </w:rPr>
        <w:t xml:space="preserve"> </w:t>
      </w:r>
      <w:r>
        <w:rPr>
          <w:rFonts w:ascii="Arial" w:hAnsi="Arial" w:cs="Arial"/>
        </w:rPr>
        <w:t>wyrządzone niezgodnym z niniejszą umową przetwarzaniem danych osobowych,</w:t>
      </w:r>
      <w:r>
        <w:rPr>
          <w:rFonts w:ascii="Arial" w:hAnsi="Arial" w:cs="Arial"/>
          <w:lang w:val="pl-PL"/>
        </w:rPr>
        <w:t xml:space="preserve"> </w:t>
      </w:r>
      <w:r>
        <w:rPr>
          <w:rFonts w:ascii="Arial" w:hAnsi="Arial" w:cs="Arial"/>
        </w:rPr>
        <w:t>w szczególności szkody wyrządzone udostępnieniem osobom nieupoważnionym,</w:t>
      </w:r>
      <w:r>
        <w:rPr>
          <w:rFonts w:ascii="Arial" w:hAnsi="Arial" w:cs="Arial"/>
          <w:lang w:val="pl-PL"/>
        </w:rPr>
        <w:t xml:space="preserve"> </w:t>
      </w:r>
      <w:r>
        <w:rPr>
          <w:rFonts w:ascii="Arial" w:hAnsi="Arial" w:cs="Arial"/>
        </w:rPr>
        <w:t>zabraniem przez osobę nieuprawnioną, przetwarzaniem z naruszeniem ustawy</w:t>
      </w:r>
      <w:r>
        <w:rPr>
          <w:rFonts w:ascii="Arial" w:hAnsi="Arial" w:cs="Arial"/>
          <w:lang w:val="pl-PL"/>
        </w:rPr>
        <w:t xml:space="preserve"> </w:t>
      </w:r>
      <w:r>
        <w:rPr>
          <w:rFonts w:ascii="Arial" w:hAnsi="Arial" w:cs="Arial"/>
        </w:rPr>
        <w:t>o ochronie danych osobowych oraz zmianą, utratą, uszkodzeniem lub</w:t>
      </w:r>
      <w:r>
        <w:rPr>
          <w:rFonts w:ascii="Arial" w:hAnsi="Arial" w:cs="Arial"/>
          <w:lang w:val="pl-PL"/>
        </w:rPr>
        <w:t xml:space="preserve"> </w:t>
      </w:r>
      <w:r>
        <w:rPr>
          <w:rFonts w:ascii="Arial" w:hAnsi="Arial" w:cs="Arial"/>
        </w:rPr>
        <w:t>zniszczeniem,</w:t>
      </w:r>
    </w:p>
    <w:p w14:paraId="6F6C7D77" w14:textId="77777777" w:rsidR="006941E6" w:rsidRDefault="006941E6" w:rsidP="006941E6">
      <w:pPr>
        <w:pStyle w:val="Akapitzlist"/>
        <w:spacing w:line="360" w:lineRule="auto"/>
        <w:ind w:left="502"/>
        <w:rPr>
          <w:rFonts w:ascii="Arial" w:hAnsi="Arial" w:cs="Arial"/>
        </w:rPr>
      </w:pPr>
      <w:r>
        <w:rPr>
          <w:rFonts w:ascii="Arial" w:hAnsi="Arial" w:cs="Arial"/>
        </w:rPr>
        <w:t>f) zobowiązuje się do zapewnienia, że osoby, które będą wykonywać przedmiot</w:t>
      </w:r>
      <w:r>
        <w:rPr>
          <w:rFonts w:ascii="Arial" w:hAnsi="Arial" w:cs="Arial"/>
          <w:lang w:val="pl-PL"/>
        </w:rPr>
        <w:t xml:space="preserve"> </w:t>
      </w:r>
      <w:r>
        <w:rPr>
          <w:rFonts w:ascii="Arial" w:hAnsi="Arial" w:cs="Arial"/>
        </w:rPr>
        <w:t>Umowy będą zachowywały w tajemnicy te dane osobowe oraz sposoby ich</w:t>
      </w:r>
      <w:r>
        <w:rPr>
          <w:rFonts w:ascii="Arial" w:hAnsi="Arial" w:cs="Arial"/>
          <w:lang w:val="pl-PL"/>
        </w:rPr>
        <w:t xml:space="preserve"> </w:t>
      </w:r>
      <w:r>
        <w:rPr>
          <w:rFonts w:ascii="Arial" w:hAnsi="Arial" w:cs="Arial"/>
        </w:rPr>
        <w:t>zabezpieczenia.</w:t>
      </w:r>
    </w:p>
    <w:p w14:paraId="30164268" w14:textId="77777777" w:rsidR="006941E6" w:rsidRDefault="006941E6" w:rsidP="006941E6">
      <w:pPr>
        <w:pStyle w:val="Akapitzlist"/>
        <w:spacing w:line="360" w:lineRule="auto"/>
        <w:ind w:left="502"/>
        <w:rPr>
          <w:rFonts w:ascii="Arial" w:hAnsi="Arial" w:cs="Arial"/>
        </w:rPr>
      </w:pPr>
      <w:r>
        <w:rPr>
          <w:rFonts w:ascii="Arial" w:hAnsi="Arial" w:cs="Arial"/>
        </w:rPr>
        <w:lastRenderedPageBreak/>
        <w:t>7. Zobowiązania Zamawiającego w zakresie ochrony danych osobowych:</w:t>
      </w:r>
    </w:p>
    <w:p w14:paraId="60FE5324" w14:textId="77777777" w:rsidR="006941E6" w:rsidRDefault="006941E6" w:rsidP="006941E6">
      <w:pPr>
        <w:pStyle w:val="Akapitzlist"/>
        <w:spacing w:line="360" w:lineRule="auto"/>
        <w:ind w:left="502"/>
        <w:rPr>
          <w:rFonts w:ascii="Arial" w:hAnsi="Arial" w:cs="Arial"/>
        </w:rPr>
      </w:pPr>
      <w:r>
        <w:rPr>
          <w:rFonts w:ascii="Arial" w:hAnsi="Arial" w:cs="Arial"/>
        </w:rPr>
        <w:t>a) przetwarza dane osobowe pracowników Wykonawcy, wyłącznie w zakresie</w:t>
      </w:r>
    </w:p>
    <w:p w14:paraId="17C8713C" w14:textId="77777777" w:rsidR="006941E6" w:rsidRDefault="006941E6" w:rsidP="006941E6">
      <w:pPr>
        <w:pStyle w:val="Akapitzlist"/>
        <w:spacing w:line="360" w:lineRule="auto"/>
        <w:ind w:left="502"/>
        <w:rPr>
          <w:rFonts w:ascii="Arial" w:hAnsi="Arial" w:cs="Arial"/>
        </w:rPr>
      </w:pPr>
      <w:r>
        <w:rPr>
          <w:rFonts w:ascii="Arial" w:hAnsi="Arial" w:cs="Arial"/>
        </w:rPr>
        <w:t>i w celu określonym w Umowie,</w:t>
      </w:r>
    </w:p>
    <w:p w14:paraId="7FACC683" w14:textId="77777777" w:rsidR="006941E6" w:rsidRDefault="006941E6" w:rsidP="006941E6">
      <w:pPr>
        <w:pStyle w:val="Akapitzlist"/>
        <w:spacing w:line="360" w:lineRule="auto"/>
        <w:ind w:left="502"/>
        <w:rPr>
          <w:rFonts w:ascii="Arial" w:hAnsi="Arial" w:cs="Arial"/>
        </w:rPr>
      </w:pPr>
      <w:r>
        <w:rPr>
          <w:rFonts w:ascii="Arial" w:hAnsi="Arial" w:cs="Arial"/>
        </w:rPr>
        <w:t>b) zobowiązuje się do przestrzegania przepisów ustawy o ochronie danych</w:t>
      </w:r>
    </w:p>
    <w:p w14:paraId="224886E1" w14:textId="77777777" w:rsidR="006941E6" w:rsidRDefault="006941E6" w:rsidP="006941E6">
      <w:pPr>
        <w:pStyle w:val="Akapitzlist"/>
        <w:spacing w:line="360" w:lineRule="auto"/>
        <w:ind w:left="502"/>
        <w:rPr>
          <w:rFonts w:ascii="Arial" w:hAnsi="Arial" w:cs="Arial"/>
        </w:rPr>
      </w:pPr>
      <w:r>
        <w:rPr>
          <w:rFonts w:ascii="Arial" w:hAnsi="Arial" w:cs="Arial"/>
        </w:rPr>
        <w:t>osobowych,</w:t>
      </w:r>
    </w:p>
    <w:p w14:paraId="536B1FCF" w14:textId="77777777" w:rsidR="006941E6" w:rsidRDefault="006941E6" w:rsidP="006941E6">
      <w:pPr>
        <w:pStyle w:val="Akapitzlist"/>
        <w:spacing w:line="360" w:lineRule="auto"/>
        <w:ind w:left="502"/>
        <w:rPr>
          <w:rFonts w:ascii="Arial" w:hAnsi="Arial" w:cs="Arial"/>
        </w:rPr>
      </w:pPr>
      <w:r>
        <w:rPr>
          <w:rFonts w:ascii="Arial" w:hAnsi="Arial" w:cs="Arial"/>
        </w:rPr>
        <w:t>c) dostęp do danych osobowych pracowników Wykonawcy wykonujących prace</w:t>
      </w:r>
    </w:p>
    <w:p w14:paraId="4FB01945" w14:textId="77777777" w:rsidR="006941E6" w:rsidRDefault="006941E6" w:rsidP="006941E6">
      <w:pPr>
        <w:pStyle w:val="Akapitzlist"/>
        <w:spacing w:line="360" w:lineRule="auto"/>
        <w:ind w:left="502"/>
        <w:rPr>
          <w:rFonts w:ascii="Arial" w:hAnsi="Arial" w:cs="Arial"/>
        </w:rPr>
      </w:pPr>
      <w:r>
        <w:rPr>
          <w:rFonts w:ascii="Arial" w:hAnsi="Arial" w:cs="Arial"/>
        </w:rPr>
        <w:t>objęte niniejszą umową będą mieć upoważnieni pracownicy Zamawiającego, inne</w:t>
      </w:r>
    </w:p>
    <w:p w14:paraId="31C65A70" w14:textId="77777777" w:rsidR="006941E6" w:rsidRDefault="006941E6" w:rsidP="006941E6">
      <w:pPr>
        <w:pStyle w:val="Akapitzlist"/>
        <w:spacing w:line="360" w:lineRule="auto"/>
        <w:ind w:left="502"/>
        <w:rPr>
          <w:rFonts w:ascii="Arial" w:hAnsi="Arial" w:cs="Arial"/>
        </w:rPr>
      </w:pPr>
      <w:r>
        <w:rPr>
          <w:rFonts w:ascii="Arial" w:hAnsi="Arial" w:cs="Arial"/>
        </w:rPr>
        <w:t>organy lub podmioty administracji publicznej w związku realizowanymi przez nie</w:t>
      </w:r>
    </w:p>
    <w:p w14:paraId="21884385" w14:textId="77777777" w:rsidR="006941E6" w:rsidRDefault="006941E6" w:rsidP="006941E6">
      <w:pPr>
        <w:pStyle w:val="Akapitzlist"/>
        <w:spacing w:line="360" w:lineRule="auto"/>
        <w:ind w:left="502"/>
        <w:rPr>
          <w:rFonts w:ascii="Arial" w:hAnsi="Arial" w:cs="Arial"/>
        </w:rPr>
      </w:pPr>
      <w:r>
        <w:rPr>
          <w:rFonts w:ascii="Arial" w:hAnsi="Arial" w:cs="Arial"/>
        </w:rPr>
        <w:t>zadaniami wynikającymi z przepisów prawa.</w:t>
      </w:r>
    </w:p>
    <w:p w14:paraId="03930E13" w14:textId="77777777" w:rsidR="006941E6" w:rsidRDefault="006941E6" w:rsidP="006941E6">
      <w:pPr>
        <w:pStyle w:val="Akapitzlist"/>
        <w:spacing w:line="360" w:lineRule="auto"/>
        <w:ind w:left="502"/>
        <w:rPr>
          <w:rFonts w:ascii="Arial" w:hAnsi="Arial" w:cs="Arial"/>
          <w:color w:val="FF0000"/>
        </w:rPr>
      </w:pPr>
    </w:p>
    <w:p w14:paraId="3B8FB0B1" w14:textId="77777777" w:rsidR="006941E6" w:rsidRDefault="006941E6" w:rsidP="006941E6">
      <w:pPr>
        <w:spacing w:before="120" w:line="360" w:lineRule="auto"/>
        <w:rPr>
          <w:rFonts w:ascii="Arial" w:hAnsi="Arial" w:cs="Arial"/>
          <w:b/>
          <w:bCs/>
          <w:color w:val="000000"/>
        </w:rPr>
      </w:pPr>
      <w:r>
        <w:rPr>
          <w:rFonts w:ascii="Arial" w:hAnsi="Arial" w:cs="Arial"/>
          <w:b/>
          <w:bCs/>
          <w:color w:val="000000"/>
        </w:rPr>
        <w:t>XIII. INFORMACJE DODATKOWE</w:t>
      </w:r>
    </w:p>
    <w:p w14:paraId="127A3C36" w14:textId="77777777" w:rsidR="006941E6" w:rsidRDefault="006941E6" w:rsidP="006941E6">
      <w:pPr>
        <w:numPr>
          <w:ilvl w:val="0"/>
          <w:numId w:val="28"/>
        </w:numPr>
        <w:spacing w:line="360" w:lineRule="auto"/>
        <w:ind w:left="346" w:hanging="346"/>
        <w:rPr>
          <w:rFonts w:ascii="Arial" w:hAnsi="Arial" w:cs="Arial"/>
          <w:bCs/>
          <w:color w:val="000000"/>
        </w:rPr>
      </w:pPr>
      <w:r>
        <w:rPr>
          <w:rFonts w:ascii="Arial" w:hAnsi="Arial" w:cs="Arial"/>
          <w:bCs/>
          <w:color w:val="000000"/>
        </w:rPr>
        <w:t xml:space="preserve">Wszelkie pytania dotyczące przedmiotowego postępowania należy kierować na adres e-mail: </w:t>
      </w:r>
      <w:hyperlink r:id="rId13" w:history="1">
        <w:r>
          <w:rPr>
            <w:rStyle w:val="Hipercze"/>
            <w:rFonts w:ascii="Arial" w:hAnsi="Arial" w:cs="Arial"/>
            <w:bCs/>
          </w:rPr>
          <w:t>projekty.wlasne@wup.lodz.pl</w:t>
        </w:r>
      </w:hyperlink>
      <w:r>
        <w:rPr>
          <w:rFonts w:ascii="Arial" w:hAnsi="Arial" w:cs="Arial"/>
          <w:bCs/>
          <w:color w:val="000000"/>
        </w:rPr>
        <w:t xml:space="preserve"> z dopiskiem: </w:t>
      </w:r>
    </w:p>
    <w:p w14:paraId="7664A926" w14:textId="111DEA24" w:rsidR="006941E6" w:rsidRDefault="006941E6" w:rsidP="006941E6">
      <w:pPr>
        <w:spacing w:line="360" w:lineRule="auto"/>
        <w:ind w:left="346"/>
        <w:rPr>
          <w:rFonts w:ascii="Arial" w:hAnsi="Arial" w:cs="Arial"/>
          <w:bCs/>
          <w:color w:val="000000"/>
        </w:rPr>
      </w:pPr>
      <w:r>
        <w:rPr>
          <w:rFonts w:ascii="Arial" w:hAnsi="Arial" w:cs="Arial"/>
          <w:b/>
          <w:bCs/>
          <w:color w:val="000000"/>
        </w:rPr>
        <w:t xml:space="preserve">Pytania do postępowania na dostawę </w:t>
      </w:r>
      <w:r w:rsidR="00B44345">
        <w:rPr>
          <w:rFonts w:ascii="Arial" w:hAnsi="Arial" w:cs="Arial"/>
          <w:b/>
          <w:bCs/>
          <w:color w:val="000000"/>
        </w:rPr>
        <w:t>20</w:t>
      </w:r>
      <w:r w:rsidR="00597811">
        <w:rPr>
          <w:rFonts w:ascii="Arial" w:hAnsi="Arial" w:cs="Arial"/>
          <w:b/>
          <w:bCs/>
          <w:color w:val="000000"/>
        </w:rPr>
        <w:t xml:space="preserve"> </w:t>
      </w:r>
      <w:r w:rsidR="00106960">
        <w:rPr>
          <w:rFonts w:ascii="Arial" w:hAnsi="Arial" w:cs="Arial"/>
          <w:b/>
          <w:bCs/>
          <w:color w:val="000000"/>
        </w:rPr>
        <w:t xml:space="preserve">indywidualnych </w:t>
      </w:r>
      <w:r w:rsidR="00B44345">
        <w:rPr>
          <w:rFonts w:ascii="Arial" w:hAnsi="Arial" w:cs="Arial"/>
          <w:b/>
          <w:bCs/>
          <w:color w:val="000000"/>
        </w:rPr>
        <w:t>stojących</w:t>
      </w:r>
      <w:r>
        <w:rPr>
          <w:rFonts w:ascii="Arial" w:hAnsi="Arial" w:cs="Arial"/>
          <w:b/>
          <w:bCs/>
          <w:color w:val="000000"/>
        </w:rPr>
        <w:t xml:space="preserve"> </w:t>
      </w:r>
      <w:r w:rsidR="00106960">
        <w:rPr>
          <w:rFonts w:ascii="Arial" w:hAnsi="Arial" w:cs="Arial"/>
          <w:b/>
          <w:bCs/>
          <w:color w:val="000000"/>
        </w:rPr>
        <w:t xml:space="preserve">lamp imitujących światło naturalne </w:t>
      </w:r>
      <w:r>
        <w:rPr>
          <w:rFonts w:ascii="Arial" w:hAnsi="Arial" w:cs="Arial"/>
          <w:b/>
          <w:bCs/>
          <w:color w:val="000000"/>
        </w:rPr>
        <w:t>w ramach projektu „Dobre zdrowie kadry Wojewódzkiego Urzędu Pracy w Łodzi”</w:t>
      </w:r>
      <w:r>
        <w:rPr>
          <w:rFonts w:ascii="Arial" w:hAnsi="Arial" w:cs="Arial"/>
          <w:bCs/>
          <w:color w:val="000000"/>
        </w:rPr>
        <w:t>.</w:t>
      </w:r>
    </w:p>
    <w:p w14:paraId="0EBA063A" w14:textId="77777777" w:rsidR="006941E6" w:rsidRDefault="006941E6" w:rsidP="006941E6">
      <w:pPr>
        <w:spacing w:line="360" w:lineRule="auto"/>
        <w:ind w:left="346"/>
        <w:rPr>
          <w:rFonts w:ascii="Arial" w:hAnsi="Arial" w:cs="Arial"/>
          <w:bCs/>
          <w:color w:val="000000"/>
        </w:rPr>
      </w:pPr>
      <w:r>
        <w:rPr>
          <w:rFonts w:ascii="Arial" w:hAnsi="Arial" w:cs="Arial"/>
          <w:bCs/>
          <w:color w:val="000000"/>
        </w:rPr>
        <w:t>Zamawiający nie ponosi odpowiedzialności za brak odpowiedzi w przypadku pytań przesłanych na inny adres bądź bez ww. dopisku. Odpowiedzi na pytania zostaną umieszczone w Biuletynie Informacji Publicznej na stronie internetowej Zamawiającego (</w:t>
      </w:r>
      <w:hyperlink r:id="rId14" w:history="1">
        <w:r>
          <w:rPr>
            <w:rStyle w:val="Hipercze"/>
            <w:rFonts w:ascii="Arial" w:hAnsi="Arial" w:cs="Arial"/>
            <w:bCs/>
          </w:rPr>
          <w:t>https://wup.lodz.ibip.pl</w:t>
        </w:r>
      </w:hyperlink>
      <w:r>
        <w:rPr>
          <w:rFonts w:ascii="Arial" w:hAnsi="Arial" w:cs="Arial"/>
          <w:bCs/>
          <w:color w:val="000000"/>
        </w:rPr>
        <w:t>).</w:t>
      </w:r>
    </w:p>
    <w:p w14:paraId="118D9672" w14:textId="77777777" w:rsidR="006941E6" w:rsidRDefault="006941E6" w:rsidP="006941E6">
      <w:pPr>
        <w:spacing w:line="360" w:lineRule="auto"/>
        <w:ind w:left="346"/>
        <w:rPr>
          <w:rFonts w:ascii="Arial" w:hAnsi="Arial" w:cs="Arial"/>
          <w:bCs/>
          <w:color w:val="000000"/>
        </w:rPr>
      </w:pPr>
      <w:r>
        <w:rPr>
          <w:rFonts w:ascii="Arial" w:hAnsi="Arial" w:cs="Arial"/>
          <w:b/>
          <w:bCs/>
          <w:color w:val="000000"/>
        </w:rPr>
        <w:t xml:space="preserve">UWAGA!: </w:t>
      </w:r>
    </w:p>
    <w:p w14:paraId="7FD14FCD" w14:textId="77777777" w:rsidR="006941E6" w:rsidRDefault="006941E6" w:rsidP="006941E6">
      <w:pPr>
        <w:spacing w:line="360" w:lineRule="auto"/>
        <w:ind w:left="346"/>
        <w:rPr>
          <w:rFonts w:ascii="Arial" w:hAnsi="Arial" w:cs="Arial"/>
          <w:b/>
          <w:bCs/>
          <w:color w:val="000000"/>
        </w:rPr>
      </w:pPr>
      <w:r>
        <w:rPr>
          <w:rFonts w:ascii="Arial" w:hAnsi="Arial" w:cs="Arial"/>
          <w:b/>
          <w:bCs/>
          <w:color w:val="000000"/>
        </w:rPr>
        <w:t>Odpowiedzi udzielone na pytania stają się wiążące dla wszystkich uczestników postępowania.</w:t>
      </w:r>
    </w:p>
    <w:p w14:paraId="1BEF7B1D" w14:textId="77777777" w:rsidR="006941E6" w:rsidRDefault="006941E6" w:rsidP="006941E6">
      <w:pPr>
        <w:spacing w:line="360" w:lineRule="auto"/>
        <w:ind w:left="346"/>
        <w:rPr>
          <w:rFonts w:ascii="Arial" w:hAnsi="Arial" w:cs="Arial"/>
          <w:bCs/>
          <w:color w:val="000000"/>
        </w:rPr>
      </w:pPr>
    </w:p>
    <w:p w14:paraId="4D52C2F4" w14:textId="77777777" w:rsidR="006941E6" w:rsidRDefault="006941E6" w:rsidP="006941E6">
      <w:pPr>
        <w:numPr>
          <w:ilvl w:val="0"/>
          <w:numId w:val="28"/>
        </w:numPr>
        <w:spacing w:line="360" w:lineRule="auto"/>
        <w:ind w:left="346" w:hanging="346"/>
        <w:rPr>
          <w:rFonts w:ascii="Arial" w:hAnsi="Arial" w:cs="Arial"/>
          <w:bCs/>
          <w:color w:val="000000"/>
        </w:rPr>
      </w:pPr>
      <w:r>
        <w:rPr>
          <w:rFonts w:ascii="Arial" w:hAnsi="Arial" w:cs="Arial"/>
          <w:bCs/>
          <w:color w:val="000000"/>
        </w:rPr>
        <w:t>Zamawiający zastrzega sobie prawo do nieudzielania odpowiedzi na pytania, które wpłyną do Zamawiającego od dnia następującego po dniu, w którym upływa połowa wyznaczonego terminu składania ofert.</w:t>
      </w:r>
    </w:p>
    <w:p w14:paraId="7B0DE60D" w14:textId="77777777" w:rsidR="006941E6" w:rsidRDefault="006941E6" w:rsidP="006941E6">
      <w:pPr>
        <w:numPr>
          <w:ilvl w:val="0"/>
          <w:numId w:val="28"/>
        </w:numPr>
        <w:spacing w:line="360" w:lineRule="auto"/>
        <w:ind w:left="346" w:hanging="346"/>
        <w:rPr>
          <w:rFonts w:ascii="Arial" w:hAnsi="Arial" w:cs="Arial"/>
          <w:bCs/>
          <w:color w:val="000000"/>
        </w:rPr>
      </w:pPr>
      <w:r>
        <w:rPr>
          <w:rFonts w:ascii="Arial" w:hAnsi="Arial" w:cs="Arial"/>
          <w:bCs/>
          <w:color w:val="000000"/>
        </w:rPr>
        <w:t>Do upływu terminu składania ofert Zamawiający zastrzega sobie prawo zmiany lub uzupełnienia treści niniejszego zapytania.</w:t>
      </w:r>
    </w:p>
    <w:p w14:paraId="5F3F71A3" w14:textId="77777777" w:rsidR="006941E6" w:rsidRDefault="006941E6" w:rsidP="006941E6">
      <w:pPr>
        <w:spacing w:line="360" w:lineRule="auto"/>
        <w:ind w:left="346"/>
        <w:rPr>
          <w:rFonts w:ascii="Arial" w:hAnsi="Arial" w:cs="Arial"/>
          <w:bCs/>
          <w:color w:val="000000"/>
          <w:u w:val="single"/>
        </w:rPr>
      </w:pPr>
      <w:r>
        <w:rPr>
          <w:rFonts w:ascii="Arial" w:hAnsi="Arial" w:cs="Arial"/>
          <w:bCs/>
          <w:color w:val="000000"/>
          <w:u w:val="single"/>
        </w:rPr>
        <w:lastRenderedPageBreak/>
        <w:t>Informacja o ewentualnych zmianach zamieszczona zostanie w Biuletynie Informacji Publicznej na stronie internetowej Zamawiającego (https://wup.lodz.ibip.pl).</w:t>
      </w:r>
    </w:p>
    <w:p w14:paraId="1FF7703B" w14:textId="77777777" w:rsidR="006941E6" w:rsidRDefault="006941E6" w:rsidP="006941E6">
      <w:pPr>
        <w:numPr>
          <w:ilvl w:val="0"/>
          <w:numId w:val="28"/>
        </w:numPr>
        <w:spacing w:line="360" w:lineRule="auto"/>
        <w:ind w:left="346" w:hanging="346"/>
        <w:rPr>
          <w:rFonts w:ascii="Arial" w:hAnsi="Arial" w:cs="Arial"/>
          <w:bCs/>
          <w:color w:val="000000"/>
        </w:rPr>
      </w:pPr>
      <w:r>
        <w:rPr>
          <w:rFonts w:ascii="Arial" w:hAnsi="Arial" w:cs="Arial"/>
          <w:bCs/>
          <w:color w:val="000000"/>
        </w:rPr>
        <w:t>Wyniki postępowania zostaną upublicznione na ww. stronie internetowej Zamawiającego.</w:t>
      </w:r>
    </w:p>
    <w:p w14:paraId="72993E21" w14:textId="77777777" w:rsidR="006941E6" w:rsidRDefault="006941E6" w:rsidP="006941E6">
      <w:pPr>
        <w:spacing w:line="360" w:lineRule="auto"/>
        <w:rPr>
          <w:rFonts w:ascii="Arial" w:hAnsi="Arial" w:cs="Arial"/>
        </w:rPr>
      </w:pPr>
    </w:p>
    <w:p w14:paraId="7BF168C1" w14:textId="77777777" w:rsidR="006941E6" w:rsidRDefault="006941E6" w:rsidP="006941E6">
      <w:pPr>
        <w:spacing w:line="360" w:lineRule="auto"/>
        <w:rPr>
          <w:rFonts w:ascii="Arial" w:hAnsi="Arial" w:cs="Arial"/>
        </w:rPr>
      </w:pPr>
    </w:p>
    <w:p w14:paraId="774C9C30" w14:textId="77777777" w:rsidR="006941E6" w:rsidRDefault="006941E6" w:rsidP="006941E6">
      <w:pPr>
        <w:spacing w:line="360" w:lineRule="auto"/>
        <w:rPr>
          <w:rFonts w:ascii="Arial" w:hAnsi="Arial" w:cs="Arial"/>
        </w:rPr>
      </w:pPr>
      <w:r>
        <w:rPr>
          <w:rFonts w:ascii="Arial" w:hAnsi="Arial" w:cs="Arial"/>
        </w:rPr>
        <w:t>POUCZENIE:</w:t>
      </w:r>
    </w:p>
    <w:p w14:paraId="5110C2D1" w14:textId="77777777" w:rsidR="006941E6" w:rsidRDefault="006941E6" w:rsidP="006941E6">
      <w:pPr>
        <w:spacing w:line="360" w:lineRule="auto"/>
        <w:rPr>
          <w:rFonts w:ascii="Arial" w:hAnsi="Arial" w:cs="Arial"/>
        </w:rPr>
      </w:pPr>
      <w:r>
        <w:rPr>
          <w:rFonts w:ascii="Arial" w:hAnsi="Arial" w:cs="Arial"/>
        </w:rPr>
        <w:t>Przedmiot postępowania będzie współfinansowany ze środków publicznych w ramach</w:t>
      </w:r>
    </w:p>
    <w:p w14:paraId="0B0E9CA1" w14:textId="77777777" w:rsidR="006941E6" w:rsidRDefault="006941E6" w:rsidP="006941E6">
      <w:pPr>
        <w:spacing w:line="360" w:lineRule="auto"/>
        <w:rPr>
          <w:rFonts w:ascii="Arial" w:hAnsi="Arial" w:cs="Arial"/>
        </w:rPr>
      </w:pPr>
      <w:r>
        <w:rPr>
          <w:rFonts w:ascii="Arial" w:hAnsi="Arial" w:cs="Arial"/>
        </w:rPr>
        <w:t>Regionalnego Programu Fundusze Europejskie dla Łódzkiego na lata 2021-2027.</w:t>
      </w:r>
    </w:p>
    <w:p w14:paraId="4A9B71A7" w14:textId="77777777" w:rsidR="006941E6" w:rsidRDefault="006941E6" w:rsidP="006941E6">
      <w:pPr>
        <w:spacing w:line="360" w:lineRule="auto"/>
        <w:rPr>
          <w:rFonts w:ascii="Arial" w:hAnsi="Arial" w:cs="Arial"/>
        </w:rPr>
      </w:pPr>
      <w:r>
        <w:rPr>
          <w:rFonts w:ascii="Arial" w:hAnsi="Arial" w:cs="Arial"/>
        </w:rPr>
        <w:t>Przedłożenie w celu uzyskania przedmiotowego zamówienia fałszywych,</w:t>
      </w:r>
    </w:p>
    <w:p w14:paraId="4863F11A" w14:textId="77777777" w:rsidR="006941E6" w:rsidRDefault="006941E6" w:rsidP="006941E6">
      <w:pPr>
        <w:spacing w:line="360" w:lineRule="auto"/>
        <w:rPr>
          <w:rFonts w:ascii="Arial" w:hAnsi="Arial" w:cs="Arial"/>
        </w:rPr>
      </w:pPr>
      <w:r>
        <w:rPr>
          <w:rFonts w:ascii="Arial" w:hAnsi="Arial" w:cs="Arial"/>
        </w:rPr>
        <w:t>stwierdzających nieprawdę lub nierzetelnych dokumentów, oświadczeń wiąże się z</w:t>
      </w:r>
    </w:p>
    <w:p w14:paraId="3D255FB1" w14:textId="77777777" w:rsidR="006941E6" w:rsidRDefault="006941E6" w:rsidP="006941E6">
      <w:pPr>
        <w:spacing w:line="360" w:lineRule="auto"/>
        <w:rPr>
          <w:rFonts w:ascii="Arial" w:hAnsi="Arial" w:cs="Arial"/>
        </w:rPr>
      </w:pPr>
      <w:r>
        <w:rPr>
          <w:rFonts w:ascii="Arial" w:hAnsi="Arial" w:cs="Arial"/>
        </w:rPr>
        <w:t>odpowiedzialnością karną w szczególności na podstawie art. 297 kk.</w:t>
      </w:r>
    </w:p>
    <w:p w14:paraId="5DD4DCB2" w14:textId="77777777" w:rsidR="006941E6" w:rsidRDefault="006941E6" w:rsidP="006941E6">
      <w:pPr>
        <w:spacing w:line="360" w:lineRule="auto"/>
        <w:rPr>
          <w:rFonts w:ascii="Arial" w:hAnsi="Arial" w:cs="Arial"/>
        </w:rPr>
      </w:pPr>
    </w:p>
    <w:p w14:paraId="4A2378DF" w14:textId="77777777" w:rsidR="006941E6" w:rsidRDefault="006941E6" w:rsidP="006941E6">
      <w:pPr>
        <w:spacing w:line="360" w:lineRule="auto"/>
        <w:rPr>
          <w:rFonts w:ascii="Arial" w:hAnsi="Arial" w:cs="Arial"/>
        </w:rPr>
      </w:pPr>
    </w:p>
    <w:p w14:paraId="4DE0E58B" w14:textId="77777777" w:rsidR="006941E6" w:rsidRDefault="006941E6" w:rsidP="006941E6">
      <w:pPr>
        <w:spacing w:line="360" w:lineRule="auto"/>
        <w:rPr>
          <w:rFonts w:ascii="Arial" w:hAnsi="Arial" w:cs="Arial"/>
        </w:rPr>
      </w:pPr>
    </w:p>
    <w:p w14:paraId="47D2D9DD" w14:textId="77777777" w:rsidR="006941E6" w:rsidRDefault="006941E6" w:rsidP="006941E6">
      <w:pPr>
        <w:spacing w:line="360" w:lineRule="auto"/>
        <w:rPr>
          <w:rFonts w:ascii="Arial" w:hAnsi="Arial" w:cs="Arial"/>
        </w:rPr>
      </w:pPr>
    </w:p>
    <w:p w14:paraId="7EFCE15A" w14:textId="77777777" w:rsidR="006941E6" w:rsidRDefault="006941E6" w:rsidP="006941E6">
      <w:pPr>
        <w:spacing w:line="360" w:lineRule="auto"/>
        <w:rPr>
          <w:rFonts w:ascii="Arial" w:hAnsi="Arial" w:cs="Arial"/>
        </w:rPr>
      </w:pPr>
    </w:p>
    <w:p w14:paraId="465E3361" w14:textId="77777777" w:rsidR="006941E6" w:rsidRDefault="006941E6" w:rsidP="006941E6">
      <w:pPr>
        <w:spacing w:line="360" w:lineRule="auto"/>
        <w:rPr>
          <w:rFonts w:ascii="Arial" w:hAnsi="Arial" w:cs="Arial"/>
        </w:rPr>
      </w:pPr>
    </w:p>
    <w:p w14:paraId="26E5E97B" w14:textId="77777777" w:rsidR="006941E6" w:rsidRDefault="006941E6" w:rsidP="006941E6">
      <w:pPr>
        <w:spacing w:line="360" w:lineRule="auto"/>
        <w:rPr>
          <w:rFonts w:ascii="Arial" w:hAnsi="Arial" w:cs="Arial"/>
        </w:rPr>
      </w:pPr>
    </w:p>
    <w:p w14:paraId="5D3AD3F8" w14:textId="77777777" w:rsidR="006941E6" w:rsidRDefault="006941E6" w:rsidP="006941E6">
      <w:pPr>
        <w:spacing w:line="360" w:lineRule="auto"/>
        <w:rPr>
          <w:rFonts w:ascii="Arial" w:hAnsi="Arial" w:cs="Arial"/>
        </w:rPr>
      </w:pPr>
    </w:p>
    <w:p w14:paraId="34E2CB74" w14:textId="77777777" w:rsidR="006941E6" w:rsidRDefault="006941E6" w:rsidP="006941E6">
      <w:pPr>
        <w:spacing w:line="360" w:lineRule="auto"/>
        <w:rPr>
          <w:rFonts w:ascii="Arial" w:hAnsi="Arial" w:cs="Arial"/>
        </w:rPr>
      </w:pPr>
    </w:p>
    <w:p w14:paraId="7BA3EC5E" w14:textId="77777777" w:rsidR="006941E6" w:rsidRDefault="006941E6" w:rsidP="006941E6">
      <w:pPr>
        <w:spacing w:line="360" w:lineRule="auto"/>
        <w:rPr>
          <w:rFonts w:ascii="Arial" w:hAnsi="Arial" w:cs="Arial"/>
        </w:rPr>
      </w:pPr>
    </w:p>
    <w:p w14:paraId="5AAFBA13" w14:textId="77777777" w:rsidR="006941E6" w:rsidRDefault="006941E6" w:rsidP="006941E6">
      <w:pPr>
        <w:spacing w:line="360" w:lineRule="auto"/>
        <w:rPr>
          <w:rFonts w:ascii="Arial" w:hAnsi="Arial" w:cs="Arial"/>
        </w:rPr>
      </w:pPr>
    </w:p>
    <w:p w14:paraId="7FE3B874" w14:textId="77777777" w:rsidR="006941E6" w:rsidRDefault="006941E6" w:rsidP="006941E6">
      <w:pPr>
        <w:spacing w:line="360" w:lineRule="auto"/>
        <w:rPr>
          <w:rFonts w:ascii="Arial" w:hAnsi="Arial" w:cs="Arial"/>
        </w:rPr>
      </w:pPr>
    </w:p>
    <w:p w14:paraId="20BD6EE0" w14:textId="77777777" w:rsidR="00565F39" w:rsidRDefault="00565F39" w:rsidP="006941E6">
      <w:pPr>
        <w:spacing w:line="360" w:lineRule="auto"/>
        <w:rPr>
          <w:rFonts w:ascii="Arial" w:hAnsi="Arial" w:cs="Arial"/>
          <w:b/>
          <w:color w:val="000000"/>
        </w:rPr>
      </w:pPr>
    </w:p>
    <w:p w14:paraId="7C69D351" w14:textId="77777777" w:rsidR="00565F39" w:rsidRDefault="00565F39" w:rsidP="006941E6">
      <w:pPr>
        <w:spacing w:line="360" w:lineRule="auto"/>
        <w:rPr>
          <w:rFonts w:ascii="Arial" w:hAnsi="Arial" w:cs="Arial"/>
          <w:b/>
          <w:color w:val="000000"/>
        </w:rPr>
      </w:pPr>
    </w:p>
    <w:p w14:paraId="6BF46D32" w14:textId="77777777" w:rsidR="00565F39" w:rsidRDefault="00565F39" w:rsidP="006941E6">
      <w:pPr>
        <w:spacing w:line="360" w:lineRule="auto"/>
        <w:rPr>
          <w:rFonts w:ascii="Arial" w:hAnsi="Arial" w:cs="Arial"/>
          <w:b/>
          <w:color w:val="000000"/>
        </w:rPr>
      </w:pPr>
    </w:p>
    <w:p w14:paraId="03701EC3" w14:textId="77777777" w:rsidR="00565F39" w:rsidRDefault="00565F39" w:rsidP="006941E6">
      <w:pPr>
        <w:spacing w:line="360" w:lineRule="auto"/>
        <w:rPr>
          <w:rFonts w:ascii="Arial" w:hAnsi="Arial" w:cs="Arial"/>
          <w:b/>
          <w:color w:val="000000"/>
        </w:rPr>
      </w:pPr>
    </w:p>
    <w:p w14:paraId="5E28389E" w14:textId="77777777" w:rsidR="006941E6" w:rsidRDefault="006941E6" w:rsidP="006941E6">
      <w:pPr>
        <w:spacing w:line="360" w:lineRule="auto"/>
        <w:rPr>
          <w:rFonts w:ascii="Arial" w:hAnsi="Arial" w:cs="Arial"/>
          <w:b/>
          <w:color w:val="000000"/>
        </w:rPr>
      </w:pPr>
    </w:p>
    <w:p w14:paraId="4810F69D" w14:textId="77777777" w:rsidR="006941E6" w:rsidRDefault="006941E6" w:rsidP="006941E6">
      <w:pPr>
        <w:spacing w:line="360" w:lineRule="auto"/>
        <w:rPr>
          <w:rFonts w:ascii="Arial" w:hAnsi="Arial" w:cs="Arial"/>
        </w:rPr>
      </w:pPr>
      <w:r>
        <w:rPr>
          <w:rFonts w:ascii="Arial" w:hAnsi="Arial" w:cs="Arial"/>
          <w:b/>
          <w:color w:val="000000"/>
        </w:rPr>
        <w:lastRenderedPageBreak/>
        <w:t xml:space="preserve">Załącznik nr 1: </w:t>
      </w:r>
      <w:r>
        <w:rPr>
          <w:rFonts w:ascii="Arial" w:hAnsi="Arial" w:cs="Arial"/>
          <w:b/>
          <w:i/>
          <w:color w:val="000000"/>
        </w:rPr>
        <w:t xml:space="preserve">Formularz oferty i oświadczenia </w:t>
      </w:r>
    </w:p>
    <w:p w14:paraId="4DD1D07B" w14:textId="77777777" w:rsidR="006941E6" w:rsidRDefault="006941E6" w:rsidP="006941E6">
      <w:pPr>
        <w:spacing w:line="360" w:lineRule="auto"/>
        <w:outlineLvl w:val="0"/>
        <w:rPr>
          <w:rFonts w:ascii="Arial" w:hAnsi="Arial" w:cs="Arial"/>
          <w:b/>
          <w:color w:val="000000"/>
        </w:rPr>
      </w:pPr>
    </w:p>
    <w:p w14:paraId="0537EAA9" w14:textId="6D67D139" w:rsidR="006941E6" w:rsidRDefault="006941E6" w:rsidP="006941E6">
      <w:pPr>
        <w:spacing w:after="120" w:line="360" w:lineRule="auto"/>
        <w:rPr>
          <w:rFonts w:ascii="Arial" w:hAnsi="Arial" w:cs="Arial"/>
          <w:color w:val="000000"/>
        </w:rPr>
      </w:pPr>
      <w:r>
        <w:rPr>
          <w:rFonts w:ascii="Arial" w:hAnsi="Arial" w:cs="Arial"/>
          <w:color w:val="000000"/>
        </w:rPr>
        <w:t xml:space="preserve">Oferta na dostawę </w:t>
      </w:r>
      <w:r w:rsidR="00B44345">
        <w:rPr>
          <w:rFonts w:ascii="Arial" w:hAnsi="Arial" w:cs="Arial"/>
          <w:color w:val="000000"/>
        </w:rPr>
        <w:t xml:space="preserve">20 </w:t>
      </w:r>
      <w:r w:rsidR="00106960">
        <w:rPr>
          <w:rFonts w:ascii="Arial" w:hAnsi="Arial" w:cs="Arial"/>
          <w:color w:val="000000"/>
        </w:rPr>
        <w:t>indywidualnych stojących</w:t>
      </w:r>
      <w:r>
        <w:rPr>
          <w:rFonts w:ascii="Arial" w:hAnsi="Arial" w:cs="Arial"/>
          <w:color w:val="000000"/>
        </w:rPr>
        <w:t xml:space="preserve"> </w:t>
      </w:r>
      <w:r w:rsidR="00597811">
        <w:rPr>
          <w:rFonts w:ascii="Arial" w:hAnsi="Arial" w:cs="Arial"/>
          <w:color w:val="000000"/>
        </w:rPr>
        <w:t xml:space="preserve">lamp imitujących światło naturalne </w:t>
      </w:r>
      <w:r>
        <w:rPr>
          <w:rFonts w:ascii="Arial" w:hAnsi="Arial" w:cs="Arial"/>
          <w:color w:val="000000"/>
        </w:rPr>
        <w:t>w ramach projektu „Dobre zdrowie kadry Wojewódzkiego Urzędu Pracy w Łodzi”.</w:t>
      </w: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105"/>
        <w:gridCol w:w="3260"/>
        <w:gridCol w:w="683"/>
        <w:gridCol w:w="3580"/>
      </w:tblGrid>
      <w:tr w:rsidR="006941E6" w14:paraId="6E02F749" w14:textId="77777777" w:rsidTr="006941E6">
        <w:trPr>
          <w:trHeight w:val="347"/>
        </w:trPr>
        <w:tc>
          <w:tcPr>
            <w:tcW w:w="2127" w:type="dxa"/>
            <w:tcBorders>
              <w:top w:val="single" w:sz="4" w:space="0" w:color="A5A5A5"/>
              <w:left w:val="single" w:sz="4" w:space="0" w:color="A5A5A5"/>
              <w:bottom w:val="single" w:sz="4" w:space="0" w:color="A5A5A5"/>
              <w:right w:val="nil"/>
            </w:tcBorders>
            <w:shd w:val="clear" w:color="auto" w:fill="AEAAAA"/>
            <w:vAlign w:val="center"/>
            <w:hideMark/>
          </w:tcPr>
          <w:p w14:paraId="4D31FF0E" w14:textId="77777777" w:rsidR="006941E6" w:rsidRDefault="006941E6">
            <w:pPr>
              <w:rPr>
                <w:rFonts w:ascii="Arial" w:hAnsi="Arial" w:cs="Arial"/>
                <w:b/>
                <w:bCs/>
                <w:color w:val="000000"/>
              </w:rPr>
            </w:pPr>
            <w:r>
              <w:rPr>
                <w:rFonts w:ascii="Arial" w:hAnsi="Arial" w:cs="Arial"/>
                <w:b/>
                <w:bCs/>
                <w:color w:val="000000"/>
              </w:rPr>
              <w:t>Dane kontaktowe</w:t>
            </w:r>
          </w:p>
        </w:tc>
        <w:tc>
          <w:tcPr>
            <w:tcW w:w="7704" w:type="dxa"/>
            <w:gridSpan w:val="3"/>
            <w:tcBorders>
              <w:top w:val="single" w:sz="4" w:space="0" w:color="A5A5A5"/>
              <w:left w:val="nil"/>
              <w:bottom w:val="single" w:sz="4" w:space="0" w:color="A5A5A5"/>
              <w:right w:val="single" w:sz="4" w:space="0" w:color="A5A5A5"/>
            </w:tcBorders>
            <w:shd w:val="clear" w:color="auto" w:fill="AEAAAA"/>
            <w:vAlign w:val="center"/>
          </w:tcPr>
          <w:p w14:paraId="121295A1" w14:textId="77777777" w:rsidR="006941E6" w:rsidRDefault="006941E6">
            <w:pPr>
              <w:rPr>
                <w:rFonts w:ascii="Arial" w:hAnsi="Arial" w:cs="Arial"/>
                <w:b/>
                <w:bCs/>
                <w:color w:val="000000"/>
              </w:rPr>
            </w:pPr>
          </w:p>
        </w:tc>
      </w:tr>
      <w:tr w:rsidR="006941E6" w14:paraId="2D729296" w14:textId="77777777" w:rsidTr="006941E6">
        <w:trPr>
          <w:trHeight w:val="928"/>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02D59566" w14:textId="77777777" w:rsidR="006941E6" w:rsidRDefault="006941E6">
            <w:pPr>
              <w:rPr>
                <w:rFonts w:ascii="Arial" w:hAnsi="Arial" w:cs="Arial"/>
                <w:bCs/>
                <w:color w:val="000000"/>
              </w:rPr>
            </w:pPr>
            <w:r>
              <w:rPr>
                <w:rFonts w:ascii="Arial" w:hAnsi="Arial" w:cs="Arial"/>
                <w:bCs/>
                <w:color w:val="000000"/>
              </w:rPr>
              <w:t>Nazwa Wykonawcy:</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56D1107E" w14:textId="77777777" w:rsidR="006941E6" w:rsidRDefault="006941E6">
            <w:pPr>
              <w:rPr>
                <w:rFonts w:ascii="Arial" w:hAnsi="Arial" w:cs="Arial"/>
                <w:b/>
                <w:color w:val="000000"/>
              </w:rPr>
            </w:pPr>
          </w:p>
        </w:tc>
      </w:tr>
      <w:tr w:rsidR="006941E6" w14:paraId="160DBCF6" w14:textId="77777777" w:rsidTr="006941E6">
        <w:trPr>
          <w:trHeight w:val="687"/>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1F6E42AF" w14:textId="77777777" w:rsidR="006941E6" w:rsidRDefault="006941E6">
            <w:pPr>
              <w:rPr>
                <w:rFonts w:ascii="Arial" w:hAnsi="Arial" w:cs="Arial"/>
                <w:bCs/>
                <w:color w:val="000000"/>
              </w:rPr>
            </w:pPr>
            <w:r>
              <w:rPr>
                <w:rFonts w:ascii="Arial" w:hAnsi="Arial" w:cs="Arial"/>
                <w:bCs/>
                <w:color w:val="000000"/>
              </w:rPr>
              <w:t>Adres Wykonawcy:</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64010445" w14:textId="77777777" w:rsidR="006941E6" w:rsidRDefault="006941E6">
            <w:pPr>
              <w:rPr>
                <w:rFonts w:ascii="Arial" w:hAnsi="Arial" w:cs="Arial"/>
                <w:b/>
                <w:color w:val="000000"/>
              </w:rPr>
            </w:pPr>
          </w:p>
        </w:tc>
      </w:tr>
      <w:tr w:rsidR="006941E6" w14:paraId="5B2F4538" w14:textId="77777777" w:rsidTr="006941E6">
        <w:trPr>
          <w:trHeight w:val="491"/>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2816E071" w14:textId="77777777" w:rsidR="006941E6" w:rsidRDefault="006941E6">
            <w:pPr>
              <w:rPr>
                <w:rFonts w:ascii="Arial" w:hAnsi="Arial" w:cs="Arial"/>
                <w:bCs/>
                <w:color w:val="000000"/>
              </w:rPr>
            </w:pPr>
            <w:r>
              <w:rPr>
                <w:rFonts w:ascii="Arial" w:hAnsi="Arial" w:cs="Arial"/>
                <w:bCs/>
                <w:color w:val="000000"/>
              </w:rPr>
              <w:t>Telefon:</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14:paraId="10AD15F0" w14:textId="77777777" w:rsidR="006941E6" w:rsidRDefault="006941E6">
            <w:pPr>
              <w:rPr>
                <w:rFonts w:ascii="Arial" w:hAnsi="Arial" w:cs="Arial"/>
                <w:b/>
                <w:color w:val="000000"/>
              </w:rPr>
            </w:pPr>
          </w:p>
        </w:tc>
      </w:tr>
      <w:tr w:rsidR="006941E6" w14:paraId="4AB1947B" w14:textId="77777777" w:rsidTr="006941E6">
        <w:trPr>
          <w:trHeight w:val="413"/>
        </w:trPr>
        <w:tc>
          <w:tcPr>
            <w:tcW w:w="2127" w:type="dxa"/>
            <w:tcBorders>
              <w:top w:val="single" w:sz="4" w:space="0" w:color="C9C9C9"/>
              <w:left w:val="single" w:sz="4" w:space="0" w:color="C9C9C9"/>
              <w:bottom w:val="single" w:sz="4" w:space="0" w:color="C9C9C9"/>
              <w:right w:val="single" w:sz="4" w:space="0" w:color="C9C9C9"/>
            </w:tcBorders>
            <w:vAlign w:val="center"/>
            <w:hideMark/>
          </w:tcPr>
          <w:p w14:paraId="3F7F558D" w14:textId="77777777" w:rsidR="006941E6" w:rsidRDefault="006941E6">
            <w:pPr>
              <w:rPr>
                <w:rFonts w:ascii="Arial" w:hAnsi="Arial" w:cs="Arial"/>
                <w:bCs/>
                <w:color w:val="000000"/>
              </w:rPr>
            </w:pPr>
            <w:r>
              <w:rPr>
                <w:rFonts w:ascii="Arial" w:hAnsi="Arial" w:cs="Arial"/>
                <w:bCs/>
                <w:color w:val="000000"/>
              </w:rPr>
              <w:t>Adres e-mail:</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14:paraId="1301E4C2" w14:textId="77777777" w:rsidR="006941E6" w:rsidRDefault="006941E6">
            <w:pPr>
              <w:rPr>
                <w:rFonts w:ascii="Arial" w:hAnsi="Arial" w:cs="Arial"/>
                <w:b/>
                <w:color w:val="000000"/>
              </w:rPr>
            </w:pPr>
          </w:p>
        </w:tc>
      </w:tr>
      <w:tr w:rsidR="006941E6" w14:paraId="638597E0" w14:textId="77777777" w:rsidTr="006941E6">
        <w:trPr>
          <w:trHeight w:val="419"/>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199A20C2" w14:textId="77777777" w:rsidR="006941E6" w:rsidRDefault="006941E6">
            <w:pPr>
              <w:rPr>
                <w:rFonts w:ascii="Arial" w:hAnsi="Arial" w:cs="Arial"/>
                <w:bCs/>
                <w:color w:val="000000"/>
              </w:rPr>
            </w:pPr>
            <w:r>
              <w:rPr>
                <w:rFonts w:ascii="Arial" w:hAnsi="Arial" w:cs="Arial"/>
                <w:bCs/>
                <w:color w:val="000000"/>
              </w:rPr>
              <w:t>REGON:</w:t>
            </w:r>
          </w:p>
        </w:tc>
        <w:tc>
          <w:tcPr>
            <w:tcW w:w="3383"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48E75F6F" w14:textId="77777777" w:rsidR="006941E6" w:rsidRDefault="006941E6">
            <w:pPr>
              <w:rPr>
                <w:rFonts w:ascii="Arial" w:hAnsi="Arial" w:cs="Arial"/>
                <w:b/>
                <w:color w:val="000000"/>
              </w:rPr>
            </w:pPr>
          </w:p>
        </w:tc>
        <w:tc>
          <w:tcPr>
            <w:tcW w:w="605"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6F44FE90" w14:textId="77777777" w:rsidR="006941E6" w:rsidRDefault="006941E6">
            <w:pPr>
              <w:rPr>
                <w:rFonts w:ascii="Arial" w:hAnsi="Arial" w:cs="Arial"/>
                <w:color w:val="000000"/>
              </w:rPr>
            </w:pPr>
            <w:r>
              <w:rPr>
                <w:rFonts w:ascii="Arial" w:hAnsi="Arial" w:cs="Arial"/>
                <w:color w:val="000000"/>
              </w:rPr>
              <w:t>NIP:</w:t>
            </w:r>
          </w:p>
        </w:tc>
        <w:tc>
          <w:tcPr>
            <w:tcW w:w="371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44E6C0F7" w14:textId="77777777" w:rsidR="006941E6" w:rsidRDefault="006941E6">
            <w:pPr>
              <w:rPr>
                <w:rFonts w:ascii="Arial" w:hAnsi="Arial" w:cs="Arial"/>
                <w:b/>
                <w:color w:val="000000"/>
              </w:rPr>
            </w:pPr>
          </w:p>
        </w:tc>
      </w:tr>
    </w:tbl>
    <w:p w14:paraId="1720458B" w14:textId="77777777" w:rsidR="006941E6" w:rsidRDefault="006941E6" w:rsidP="006941E6">
      <w:pPr>
        <w:spacing w:line="360" w:lineRule="auto"/>
        <w:outlineLvl w:val="0"/>
        <w:rPr>
          <w:rFonts w:ascii="Arial" w:hAnsi="Arial" w:cs="Arial"/>
          <w:b/>
          <w:color w:val="000000"/>
        </w:rPr>
      </w:pPr>
    </w:p>
    <w:p w14:paraId="4C189ED1" w14:textId="77777777" w:rsidR="006941E6" w:rsidRDefault="006941E6" w:rsidP="006941E6">
      <w:pPr>
        <w:spacing w:line="360" w:lineRule="auto"/>
        <w:outlineLvl w:val="0"/>
        <w:rPr>
          <w:rFonts w:ascii="Arial" w:hAnsi="Arial" w:cs="Arial"/>
          <w:b/>
          <w:color w:val="000000"/>
        </w:rPr>
      </w:pPr>
    </w:p>
    <w:tbl>
      <w:tblPr>
        <w:tblW w:w="9816"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816"/>
      </w:tblGrid>
      <w:tr w:rsidR="006941E6" w14:paraId="564FC0D9" w14:textId="77777777" w:rsidTr="006941E6">
        <w:trPr>
          <w:trHeight w:val="539"/>
        </w:trPr>
        <w:tc>
          <w:tcPr>
            <w:tcW w:w="9816" w:type="dxa"/>
            <w:tcBorders>
              <w:top w:val="single" w:sz="4" w:space="0" w:color="FFFFFF"/>
              <w:left w:val="single" w:sz="4" w:space="0" w:color="C9C9C9"/>
              <w:bottom w:val="single" w:sz="4" w:space="0" w:color="C9C9C9"/>
              <w:right w:val="single" w:sz="4" w:space="0" w:color="C9C9C9"/>
            </w:tcBorders>
            <w:shd w:val="clear" w:color="auto" w:fill="AEAAAA"/>
            <w:vAlign w:val="center"/>
            <w:hideMark/>
          </w:tcPr>
          <w:p w14:paraId="6791900A" w14:textId="77777777" w:rsidR="006941E6" w:rsidRDefault="006941E6">
            <w:pPr>
              <w:rPr>
                <w:rFonts w:ascii="Arial" w:hAnsi="Arial" w:cs="Arial"/>
                <w:b/>
                <w:color w:val="000000"/>
              </w:rPr>
            </w:pPr>
            <w:r>
              <w:rPr>
                <w:rFonts w:ascii="Arial" w:hAnsi="Arial" w:cs="Arial"/>
                <w:b/>
                <w:color w:val="000000"/>
              </w:rPr>
              <w:t>W ramach kryterium okres gwarancji (proszę oznaczyć przy pomocy X wybrane pole):</w:t>
            </w:r>
          </w:p>
        </w:tc>
      </w:tr>
      <w:tr w:rsidR="006941E6" w14:paraId="1C65EB29" w14:textId="77777777" w:rsidTr="006941E6">
        <w:trPr>
          <w:trHeight w:val="2345"/>
        </w:trPr>
        <w:tc>
          <w:tcPr>
            <w:tcW w:w="9816" w:type="dxa"/>
            <w:tcBorders>
              <w:top w:val="single" w:sz="4" w:space="0" w:color="FFFFFF"/>
              <w:left w:val="single" w:sz="4" w:space="0" w:color="C9C9C9"/>
              <w:bottom w:val="single" w:sz="4" w:space="0" w:color="C9C9C9"/>
              <w:right w:val="single" w:sz="4" w:space="0" w:color="C9C9C9"/>
            </w:tcBorders>
            <w:vAlign w:val="center"/>
          </w:tcPr>
          <w:p w14:paraId="4CA63047" w14:textId="77777777" w:rsidR="006941E6" w:rsidRDefault="006941E6" w:rsidP="006941E6">
            <w:pPr>
              <w:numPr>
                <w:ilvl w:val="0"/>
                <w:numId w:val="29"/>
              </w:numPr>
              <w:rPr>
                <w:rFonts w:ascii="Arial" w:hAnsi="Arial" w:cs="Arial"/>
              </w:rPr>
            </w:pPr>
            <w:r>
              <w:rPr>
                <w:rFonts w:ascii="Arial" w:hAnsi="Arial" w:cs="Arial"/>
              </w:rPr>
              <w:t>deklaruję, iż udzielony zostanie okres gwarancji w wymiarze 60 miesięcy</w:t>
            </w:r>
          </w:p>
          <w:p w14:paraId="1E96FFC4" w14:textId="77777777" w:rsidR="006941E6" w:rsidRDefault="006941E6" w:rsidP="006941E6">
            <w:pPr>
              <w:numPr>
                <w:ilvl w:val="0"/>
                <w:numId w:val="29"/>
              </w:numPr>
              <w:rPr>
                <w:rFonts w:ascii="Arial" w:hAnsi="Arial" w:cs="Arial"/>
              </w:rPr>
            </w:pPr>
            <w:r>
              <w:rPr>
                <w:rFonts w:ascii="Arial" w:hAnsi="Arial" w:cs="Arial"/>
              </w:rPr>
              <w:t>deklaruję, iż udzielony zostanie okres gwarancji w wymiarze 48 miesięcy</w:t>
            </w:r>
          </w:p>
          <w:p w14:paraId="21DED23B" w14:textId="77777777" w:rsidR="006941E6" w:rsidRDefault="006941E6" w:rsidP="006941E6">
            <w:pPr>
              <w:numPr>
                <w:ilvl w:val="0"/>
                <w:numId w:val="29"/>
              </w:numPr>
              <w:rPr>
                <w:rFonts w:ascii="Arial" w:hAnsi="Arial" w:cs="Arial"/>
              </w:rPr>
            </w:pPr>
            <w:r>
              <w:rPr>
                <w:rFonts w:ascii="Arial" w:hAnsi="Arial" w:cs="Arial"/>
              </w:rPr>
              <w:t>deklaruję, iż udzielony zostanie okres gwarancji w wymiarze 36 miesięcy</w:t>
            </w:r>
          </w:p>
          <w:p w14:paraId="7C33D49B" w14:textId="77777777" w:rsidR="006941E6" w:rsidRDefault="006941E6" w:rsidP="006941E6">
            <w:pPr>
              <w:numPr>
                <w:ilvl w:val="0"/>
                <w:numId w:val="29"/>
              </w:numPr>
              <w:rPr>
                <w:rFonts w:ascii="Arial" w:hAnsi="Arial" w:cs="Arial"/>
              </w:rPr>
            </w:pPr>
            <w:r>
              <w:rPr>
                <w:rFonts w:ascii="Arial" w:hAnsi="Arial" w:cs="Arial"/>
              </w:rPr>
              <w:t>deklaruję, iż udzielony zostanie okres gwarancji w wymiarze 24 miesięcy</w:t>
            </w:r>
          </w:p>
          <w:p w14:paraId="6B7040D5" w14:textId="77777777" w:rsidR="006941E6" w:rsidRDefault="006941E6">
            <w:pPr>
              <w:ind w:left="720"/>
              <w:rPr>
                <w:rFonts w:ascii="Arial" w:hAnsi="Arial" w:cs="Arial"/>
              </w:rPr>
            </w:pPr>
          </w:p>
          <w:p w14:paraId="4C741567" w14:textId="77777777" w:rsidR="006941E6" w:rsidRDefault="006941E6">
            <w:pPr>
              <w:rPr>
                <w:rFonts w:ascii="Arial" w:hAnsi="Arial" w:cs="Arial"/>
                <w:b/>
                <w:color w:val="000000"/>
                <w:u w:val="single"/>
              </w:rPr>
            </w:pPr>
            <w:r>
              <w:rPr>
                <w:rFonts w:ascii="Arial" w:hAnsi="Arial" w:cs="Arial"/>
                <w:b/>
                <w:u w:val="single"/>
              </w:rPr>
              <w:t xml:space="preserve">Jeśli Wykonawca nie zaznaczy żadnej opcji deklaracji dotyczącej okresu gwarancji przedmiotu zamówienia, uzyska 0 punków w tym kryterium. Jednakże w przypadku uzyskania przez takiego Wykonawcę najkorzystniejszego bilansu punktów – okres gwarancji na przedmiot zamówienia nie może być krótszy niż 24 miesiące. </w:t>
            </w:r>
          </w:p>
        </w:tc>
      </w:tr>
    </w:tbl>
    <w:p w14:paraId="0CFB361A" w14:textId="77777777" w:rsidR="006941E6" w:rsidRDefault="006941E6" w:rsidP="006941E6">
      <w:pPr>
        <w:spacing w:line="360" w:lineRule="auto"/>
        <w:outlineLvl w:val="0"/>
        <w:rPr>
          <w:rFonts w:ascii="Arial" w:hAnsi="Arial" w:cs="Arial"/>
          <w:color w:val="000000"/>
        </w:rPr>
      </w:pPr>
    </w:p>
    <w:p w14:paraId="1C572B62" w14:textId="74857ABE" w:rsidR="006941E6" w:rsidRDefault="006941E6" w:rsidP="006941E6">
      <w:pPr>
        <w:spacing w:after="120" w:line="360" w:lineRule="auto"/>
        <w:rPr>
          <w:rFonts w:ascii="Arial" w:hAnsi="Arial" w:cs="Arial"/>
          <w:color w:val="000000"/>
        </w:rPr>
      </w:pPr>
      <w:r>
        <w:rPr>
          <w:rFonts w:ascii="Arial" w:hAnsi="Arial" w:cs="Arial"/>
          <w:color w:val="000000"/>
        </w:rPr>
        <w:t xml:space="preserve">Wykaz ilościowy i specyfikacja </w:t>
      </w:r>
      <w:r w:rsidR="00597811">
        <w:rPr>
          <w:rFonts w:ascii="Arial" w:hAnsi="Arial" w:cs="Arial"/>
          <w:color w:val="000000"/>
        </w:rPr>
        <w:t xml:space="preserve">antydepresyjnych </w:t>
      </w:r>
      <w:r w:rsidR="00A433DD">
        <w:rPr>
          <w:rFonts w:ascii="Arial" w:hAnsi="Arial" w:cs="Arial"/>
          <w:color w:val="000000"/>
        </w:rPr>
        <w:t xml:space="preserve">stojących podłogowych </w:t>
      </w:r>
      <w:r w:rsidR="00597811">
        <w:rPr>
          <w:rFonts w:ascii="Arial" w:hAnsi="Arial" w:cs="Arial"/>
          <w:color w:val="000000"/>
        </w:rPr>
        <w:t xml:space="preserve">lamp imitujących światło naturalne </w:t>
      </w:r>
      <w:r>
        <w:rPr>
          <w:rFonts w:ascii="Arial" w:hAnsi="Arial" w:cs="Arial"/>
          <w:color w:val="000000"/>
        </w:rPr>
        <w:t>w ramach projektu „Dobre zdrowie kadry Wojewódzkiego Urzędu Pracy w Łodzi”.</w:t>
      </w:r>
    </w:p>
    <w:p w14:paraId="57282152" w14:textId="77777777" w:rsidR="006941E6" w:rsidRDefault="006941E6" w:rsidP="006941E6">
      <w:pPr>
        <w:spacing w:line="360" w:lineRule="auto"/>
        <w:outlineLvl w:val="0"/>
        <w:rPr>
          <w:rFonts w:ascii="Arial" w:hAnsi="Arial" w:cs="Arial"/>
          <w:color w:val="000000"/>
        </w:rPr>
      </w:pPr>
    </w:p>
    <w:tbl>
      <w:tblPr>
        <w:tblStyle w:val="Tabela-Siatka"/>
        <w:tblW w:w="10753" w:type="dxa"/>
        <w:tblInd w:w="-714" w:type="dxa"/>
        <w:tblLook w:val="04A0" w:firstRow="1" w:lastRow="0" w:firstColumn="1" w:lastColumn="0" w:noHBand="0" w:noVBand="1"/>
      </w:tblPr>
      <w:tblGrid>
        <w:gridCol w:w="546"/>
        <w:gridCol w:w="4402"/>
        <w:gridCol w:w="1575"/>
        <w:gridCol w:w="1700"/>
        <w:gridCol w:w="2530"/>
      </w:tblGrid>
      <w:tr w:rsidR="006941E6" w14:paraId="5B6531FB" w14:textId="77777777" w:rsidTr="006941E6">
        <w:trPr>
          <w:trHeight w:val="1006"/>
        </w:trPr>
        <w:tc>
          <w:tcPr>
            <w:tcW w:w="546" w:type="dxa"/>
            <w:tcBorders>
              <w:top w:val="single" w:sz="4" w:space="0" w:color="auto"/>
              <w:left w:val="single" w:sz="4" w:space="0" w:color="auto"/>
              <w:bottom w:val="single" w:sz="4" w:space="0" w:color="auto"/>
              <w:right w:val="single" w:sz="4" w:space="0" w:color="auto"/>
            </w:tcBorders>
            <w:hideMark/>
          </w:tcPr>
          <w:p w14:paraId="39933502"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lastRenderedPageBreak/>
              <w:t>Lp.</w:t>
            </w:r>
          </w:p>
        </w:tc>
        <w:tc>
          <w:tcPr>
            <w:tcW w:w="4402" w:type="dxa"/>
            <w:tcBorders>
              <w:top w:val="single" w:sz="4" w:space="0" w:color="auto"/>
              <w:left w:val="single" w:sz="4" w:space="0" w:color="auto"/>
              <w:bottom w:val="single" w:sz="4" w:space="0" w:color="auto"/>
              <w:right w:val="single" w:sz="4" w:space="0" w:color="auto"/>
            </w:tcBorders>
            <w:hideMark/>
          </w:tcPr>
          <w:p w14:paraId="5F656EFB"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ASORTYMENT </w:t>
            </w:r>
          </w:p>
        </w:tc>
        <w:tc>
          <w:tcPr>
            <w:tcW w:w="1575" w:type="dxa"/>
            <w:tcBorders>
              <w:top w:val="single" w:sz="4" w:space="0" w:color="auto"/>
              <w:left w:val="single" w:sz="4" w:space="0" w:color="auto"/>
              <w:bottom w:val="single" w:sz="4" w:space="0" w:color="auto"/>
              <w:right w:val="single" w:sz="4" w:space="0" w:color="auto"/>
            </w:tcBorders>
            <w:hideMark/>
          </w:tcPr>
          <w:p w14:paraId="515F8A8B"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Ilość</w:t>
            </w:r>
          </w:p>
          <w:p w14:paraId="5952DDE5"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szt.</w:t>
            </w:r>
          </w:p>
        </w:tc>
        <w:tc>
          <w:tcPr>
            <w:tcW w:w="1700" w:type="dxa"/>
            <w:tcBorders>
              <w:top w:val="single" w:sz="4" w:space="0" w:color="auto"/>
              <w:left w:val="single" w:sz="4" w:space="0" w:color="auto"/>
              <w:bottom w:val="single" w:sz="4" w:space="0" w:color="auto"/>
              <w:right w:val="single" w:sz="4" w:space="0" w:color="auto"/>
            </w:tcBorders>
            <w:hideMark/>
          </w:tcPr>
          <w:p w14:paraId="5B178D81"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Cena jednostkowa brutto</w:t>
            </w:r>
          </w:p>
        </w:tc>
        <w:tc>
          <w:tcPr>
            <w:tcW w:w="2530" w:type="dxa"/>
            <w:tcBorders>
              <w:top w:val="single" w:sz="4" w:space="0" w:color="auto"/>
              <w:left w:val="single" w:sz="4" w:space="0" w:color="auto"/>
              <w:bottom w:val="single" w:sz="4" w:space="0" w:color="auto"/>
              <w:right w:val="single" w:sz="4" w:space="0" w:color="auto"/>
            </w:tcBorders>
            <w:hideMark/>
          </w:tcPr>
          <w:p w14:paraId="319C7C9C" w14:textId="77777777" w:rsidR="006941E6" w:rsidRDefault="006941E6">
            <w:pPr>
              <w:spacing w:line="360" w:lineRule="auto"/>
              <w:outlineLvl w:val="0"/>
              <w:rPr>
                <w:rFonts w:ascii="Arial" w:hAnsi="Arial" w:cs="Arial"/>
                <w:b/>
                <w:bCs/>
                <w:color w:val="000000"/>
              </w:rPr>
            </w:pPr>
            <w:r>
              <w:rPr>
                <w:rFonts w:ascii="Arial" w:hAnsi="Arial" w:cs="Arial"/>
                <w:b/>
                <w:bCs/>
                <w:color w:val="000000"/>
              </w:rPr>
              <w:t>Cena ogółem (cena jedn. x ilość)</w:t>
            </w:r>
          </w:p>
        </w:tc>
      </w:tr>
      <w:tr w:rsidR="006941E6" w14:paraId="22D7A3CC" w14:textId="77777777" w:rsidTr="006941E6">
        <w:trPr>
          <w:trHeight w:val="1544"/>
        </w:trPr>
        <w:tc>
          <w:tcPr>
            <w:tcW w:w="546" w:type="dxa"/>
            <w:tcBorders>
              <w:top w:val="single" w:sz="4" w:space="0" w:color="auto"/>
              <w:left w:val="single" w:sz="4" w:space="0" w:color="auto"/>
              <w:bottom w:val="single" w:sz="4" w:space="0" w:color="auto"/>
              <w:right w:val="single" w:sz="4" w:space="0" w:color="auto"/>
            </w:tcBorders>
            <w:noWrap/>
            <w:hideMark/>
          </w:tcPr>
          <w:p w14:paraId="543B44B2" w14:textId="77777777" w:rsidR="006941E6" w:rsidRDefault="006941E6">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1.</w:t>
            </w:r>
          </w:p>
        </w:tc>
        <w:tc>
          <w:tcPr>
            <w:tcW w:w="4402" w:type="dxa"/>
            <w:tcBorders>
              <w:top w:val="single" w:sz="4" w:space="0" w:color="auto"/>
              <w:left w:val="single" w:sz="4" w:space="0" w:color="auto"/>
              <w:bottom w:val="single" w:sz="4" w:space="0" w:color="auto"/>
              <w:right w:val="single" w:sz="4" w:space="0" w:color="auto"/>
            </w:tcBorders>
            <w:hideMark/>
          </w:tcPr>
          <w:p w14:paraId="283B8240" w14:textId="567B564F" w:rsidR="00597811" w:rsidRDefault="00597811">
            <w:pPr>
              <w:spacing w:line="360" w:lineRule="auto"/>
              <w:outlineLvl w:val="0"/>
              <w:rPr>
                <w:rFonts w:ascii="Arial" w:hAnsi="Arial" w:cs="Arial"/>
                <w:b/>
                <w:bCs/>
                <w:color w:val="000000"/>
                <w:sz w:val="22"/>
                <w:szCs w:val="22"/>
              </w:rPr>
            </w:pPr>
            <w:r>
              <w:rPr>
                <w:rFonts w:ascii="Arial" w:hAnsi="Arial" w:cs="Arial"/>
                <w:b/>
                <w:bCs/>
                <w:color w:val="000000"/>
                <w:sz w:val="22"/>
                <w:szCs w:val="22"/>
              </w:rPr>
              <w:t>Antydepresyjna</w:t>
            </w:r>
            <w:r w:rsidR="00B44345">
              <w:rPr>
                <w:rFonts w:ascii="Arial" w:hAnsi="Arial" w:cs="Arial"/>
                <w:b/>
                <w:bCs/>
                <w:color w:val="000000"/>
                <w:sz w:val="22"/>
                <w:szCs w:val="22"/>
              </w:rPr>
              <w:t xml:space="preserve"> stojąca podłogowa</w:t>
            </w:r>
            <w:r>
              <w:rPr>
                <w:rFonts w:ascii="Arial" w:hAnsi="Arial" w:cs="Arial"/>
                <w:b/>
                <w:bCs/>
                <w:color w:val="000000"/>
                <w:sz w:val="22"/>
                <w:szCs w:val="22"/>
              </w:rPr>
              <w:t xml:space="preserve"> lampa imitująca światło naturalne</w:t>
            </w:r>
            <w:r w:rsidR="00556030">
              <w:rPr>
                <w:rFonts w:ascii="Arial" w:hAnsi="Arial" w:cs="Arial"/>
                <w:b/>
                <w:bCs/>
                <w:color w:val="000000"/>
                <w:sz w:val="22"/>
                <w:szCs w:val="22"/>
              </w:rPr>
              <w:t xml:space="preserve"> o parametrach:</w:t>
            </w:r>
          </w:p>
          <w:p w14:paraId="4AD2E17A" w14:textId="23D5946D" w:rsidR="00597811" w:rsidRDefault="00E620C9">
            <w:pPr>
              <w:spacing w:line="360" w:lineRule="auto"/>
              <w:outlineLvl w:val="0"/>
              <w:rPr>
                <w:rFonts w:ascii="Arial" w:hAnsi="Arial" w:cs="Arial"/>
                <w:color w:val="000000"/>
                <w:sz w:val="22"/>
                <w:szCs w:val="22"/>
              </w:rPr>
            </w:pPr>
            <w:r w:rsidRPr="00E620C9">
              <w:rPr>
                <w:rFonts w:ascii="Arial" w:hAnsi="Arial" w:cs="Arial"/>
                <w:color w:val="000000"/>
                <w:sz w:val="22"/>
                <w:szCs w:val="22"/>
              </w:rPr>
              <w:t xml:space="preserve">- </w:t>
            </w:r>
            <w:r>
              <w:rPr>
                <w:rFonts w:ascii="Arial" w:hAnsi="Arial" w:cs="Arial"/>
                <w:color w:val="000000"/>
                <w:sz w:val="22"/>
                <w:szCs w:val="22"/>
              </w:rPr>
              <w:t xml:space="preserve">Natężenie oświetlenia w odległości 50 cm od lampy; </w:t>
            </w:r>
            <w:r w:rsidR="00B44345">
              <w:rPr>
                <w:rFonts w:ascii="Arial" w:hAnsi="Arial" w:cs="Arial"/>
                <w:color w:val="000000"/>
                <w:sz w:val="22"/>
                <w:szCs w:val="22"/>
              </w:rPr>
              <w:t>min 2 500</w:t>
            </w:r>
            <w:r>
              <w:rPr>
                <w:rFonts w:ascii="Arial" w:hAnsi="Arial" w:cs="Arial"/>
                <w:color w:val="000000"/>
                <w:sz w:val="22"/>
                <w:szCs w:val="22"/>
              </w:rPr>
              <w:t xml:space="preserve"> lx</w:t>
            </w:r>
          </w:p>
          <w:p w14:paraId="0E4D92D9" w14:textId="34076210" w:rsidR="00E620C9" w:rsidRDefault="00E620C9">
            <w:pPr>
              <w:spacing w:line="360" w:lineRule="auto"/>
              <w:outlineLvl w:val="0"/>
              <w:rPr>
                <w:rFonts w:ascii="Arial" w:hAnsi="Arial" w:cs="Arial"/>
                <w:color w:val="000000"/>
                <w:sz w:val="22"/>
                <w:szCs w:val="22"/>
              </w:rPr>
            </w:pPr>
            <w:r>
              <w:rPr>
                <w:rFonts w:ascii="Arial" w:hAnsi="Arial" w:cs="Arial"/>
                <w:color w:val="000000"/>
                <w:sz w:val="22"/>
                <w:szCs w:val="22"/>
              </w:rPr>
              <w:t>- Temperatura barwowa światła; od 3 000 do 6 500 K</w:t>
            </w:r>
          </w:p>
          <w:p w14:paraId="1DEAB072" w14:textId="198ADB59" w:rsidR="00E620C9" w:rsidRDefault="00E620C9">
            <w:pPr>
              <w:spacing w:line="360" w:lineRule="auto"/>
              <w:outlineLvl w:val="0"/>
              <w:rPr>
                <w:rFonts w:ascii="Arial" w:hAnsi="Arial" w:cs="Arial"/>
                <w:color w:val="000000"/>
                <w:sz w:val="22"/>
                <w:szCs w:val="22"/>
              </w:rPr>
            </w:pPr>
            <w:r>
              <w:rPr>
                <w:rFonts w:ascii="Arial" w:hAnsi="Arial" w:cs="Arial"/>
                <w:color w:val="000000"/>
                <w:sz w:val="22"/>
                <w:szCs w:val="22"/>
              </w:rPr>
              <w:t>- Oznaczenie CE</w:t>
            </w:r>
          </w:p>
          <w:p w14:paraId="4B9181FF" w14:textId="01362773" w:rsidR="00E620C9" w:rsidRDefault="00E620C9">
            <w:pPr>
              <w:spacing w:line="360" w:lineRule="auto"/>
              <w:outlineLvl w:val="0"/>
              <w:rPr>
                <w:rFonts w:ascii="Arial" w:hAnsi="Arial" w:cs="Arial"/>
                <w:color w:val="000000"/>
                <w:sz w:val="22"/>
                <w:szCs w:val="22"/>
              </w:rPr>
            </w:pPr>
            <w:r>
              <w:rPr>
                <w:rFonts w:ascii="Arial" w:hAnsi="Arial" w:cs="Arial"/>
                <w:color w:val="000000"/>
                <w:sz w:val="22"/>
                <w:szCs w:val="22"/>
              </w:rPr>
              <w:t xml:space="preserve">- </w:t>
            </w:r>
            <w:r w:rsidR="00556030">
              <w:rPr>
                <w:rFonts w:ascii="Arial" w:hAnsi="Arial" w:cs="Arial"/>
                <w:color w:val="000000"/>
                <w:sz w:val="22"/>
                <w:szCs w:val="22"/>
              </w:rPr>
              <w:t xml:space="preserve">Deklaracja zgodności dla wyrobu medycznego </w:t>
            </w:r>
          </w:p>
          <w:p w14:paraId="5D17C615" w14:textId="07CF92D9" w:rsidR="00F01768" w:rsidRDefault="00F01768">
            <w:pPr>
              <w:spacing w:line="360" w:lineRule="auto"/>
              <w:outlineLvl w:val="0"/>
              <w:rPr>
                <w:rFonts w:ascii="Arial" w:hAnsi="Arial" w:cs="Arial"/>
                <w:color w:val="000000"/>
                <w:sz w:val="22"/>
                <w:szCs w:val="22"/>
              </w:rPr>
            </w:pPr>
            <w:r>
              <w:rPr>
                <w:rFonts w:ascii="Arial" w:hAnsi="Arial" w:cs="Arial"/>
                <w:color w:val="000000"/>
                <w:sz w:val="22"/>
                <w:szCs w:val="22"/>
              </w:rPr>
              <w:t>- Regulacja natężenia światła ( przyciskiem</w:t>
            </w:r>
            <w:r w:rsidR="00106960">
              <w:rPr>
                <w:rFonts w:ascii="Arial" w:hAnsi="Arial" w:cs="Arial"/>
                <w:color w:val="000000"/>
                <w:sz w:val="22"/>
                <w:szCs w:val="22"/>
              </w:rPr>
              <w:t>/</w:t>
            </w:r>
            <w:r>
              <w:rPr>
                <w:rFonts w:ascii="Arial" w:hAnsi="Arial" w:cs="Arial"/>
                <w:color w:val="000000"/>
                <w:sz w:val="22"/>
                <w:szCs w:val="22"/>
              </w:rPr>
              <w:t>panelem lub odległością od lampy)</w:t>
            </w:r>
          </w:p>
          <w:p w14:paraId="53E7DCF3" w14:textId="3687730D" w:rsidR="00F01768" w:rsidRDefault="00F01768">
            <w:pPr>
              <w:spacing w:line="360" w:lineRule="auto"/>
              <w:outlineLvl w:val="0"/>
              <w:rPr>
                <w:rFonts w:ascii="Arial" w:hAnsi="Arial" w:cs="Arial"/>
                <w:color w:val="000000"/>
                <w:sz w:val="22"/>
                <w:szCs w:val="22"/>
              </w:rPr>
            </w:pPr>
            <w:r>
              <w:rPr>
                <w:rFonts w:ascii="Arial" w:hAnsi="Arial" w:cs="Arial"/>
                <w:color w:val="000000"/>
                <w:sz w:val="22"/>
                <w:szCs w:val="22"/>
              </w:rPr>
              <w:t>- Zasilanie 220-240V (50Hz)</w:t>
            </w:r>
          </w:p>
          <w:p w14:paraId="3D056443" w14:textId="04B9D676" w:rsidR="00F01768" w:rsidRDefault="00F01768">
            <w:pPr>
              <w:spacing w:line="360" w:lineRule="auto"/>
              <w:outlineLvl w:val="0"/>
              <w:rPr>
                <w:rFonts w:ascii="Arial" w:hAnsi="Arial" w:cs="Arial"/>
                <w:color w:val="000000"/>
                <w:sz w:val="22"/>
                <w:szCs w:val="22"/>
              </w:rPr>
            </w:pPr>
            <w:r>
              <w:rPr>
                <w:rFonts w:ascii="Arial" w:hAnsi="Arial" w:cs="Arial"/>
                <w:color w:val="000000"/>
                <w:sz w:val="22"/>
                <w:szCs w:val="22"/>
              </w:rPr>
              <w:t>- Wodoodporność IP 20 lub wyższe</w:t>
            </w:r>
            <w:r w:rsidR="00147F5A">
              <w:rPr>
                <w:rFonts w:ascii="Arial" w:hAnsi="Arial" w:cs="Arial"/>
                <w:color w:val="000000"/>
                <w:sz w:val="22"/>
                <w:szCs w:val="22"/>
              </w:rPr>
              <w:t xml:space="preserve"> ( ochrona przed wilgocią, przeznaczenie do użytku wewnętrznego)</w:t>
            </w:r>
          </w:p>
          <w:p w14:paraId="09B0ABFE" w14:textId="6FDFEF81" w:rsidR="00147F5A" w:rsidRDefault="00147F5A">
            <w:pPr>
              <w:spacing w:line="360" w:lineRule="auto"/>
              <w:outlineLvl w:val="0"/>
              <w:rPr>
                <w:rFonts w:ascii="Arial" w:hAnsi="Arial" w:cs="Arial"/>
                <w:color w:val="000000"/>
                <w:sz w:val="22"/>
                <w:szCs w:val="22"/>
              </w:rPr>
            </w:pPr>
            <w:r>
              <w:rPr>
                <w:rFonts w:ascii="Arial" w:hAnsi="Arial" w:cs="Arial"/>
                <w:color w:val="000000"/>
                <w:sz w:val="22"/>
                <w:szCs w:val="22"/>
              </w:rPr>
              <w:t xml:space="preserve">- </w:t>
            </w:r>
            <w:r w:rsidR="00930DDF">
              <w:rPr>
                <w:rFonts w:ascii="Arial" w:hAnsi="Arial" w:cs="Arial"/>
                <w:color w:val="000000"/>
                <w:sz w:val="22"/>
                <w:szCs w:val="22"/>
              </w:rPr>
              <w:t>Źródło światła LED lub świetlówki zasilane przez przetwornice wysokiej częstotliwości (HF)</w:t>
            </w:r>
          </w:p>
          <w:p w14:paraId="3C1F7807" w14:textId="6C3927BE" w:rsidR="00930DDF" w:rsidRDefault="00930DDF">
            <w:pPr>
              <w:spacing w:line="360" w:lineRule="auto"/>
              <w:outlineLvl w:val="0"/>
              <w:rPr>
                <w:rFonts w:ascii="Arial" w:hAnsi="Arial" w:cs="Arial"/>
                <w:color w:val="000000"/>
                <w:sz w:val="22"/>
                <w:szCs w:val="22"/>
              </w:rPr>
            </w:pPr>
            <w:r>
              <w:rPr>
                <w:rFonts w:ascii="Arial" w:hAnsi="Arial" w:cs="Arial"/>
                <w:color w:val="000000"/>
                <w:sz w:val="22"/>
                <w:szCs w:val="22"/>
              </w:rPr>
              <w:t>- Całkowicie zmontowa</w:t>
            </w:r>
            <w:r w:rsidR="00B44345">
              <w:rPr>
                <w:rFonts w:ascii="Arial" w:hAnsi="Arial" w:cs="Arial"/>
                <w:color w:val="000000"/>
                <w:sz w:val="22"/>
                <w:szCs w:val="22"/>
              </w:rPr>
              <w:t>ne lub do łatwego złożenia max 3 części</w:t>
            </w:r>
          </w:p>
          <w:p w14:paraId="290D20CD" w14:textId="6E71A8D1" w:rsidR="00930DDF" w:rsidRDefault="00930DDF">
            <w:pPr>
              <w:spacing w:line="360" w:lineRule="auto"/>
              <w:outlineLvl w:val="0"/>
              <w:rPr>
                <w:rFonts w:ascii="Arial" w:hAnsi="Arial" w:cs="Arial"/>
                <w:color w:val="000000"/>
                <w:sz w:val="22"/>
                <w:szCs w:val="22"/>
              </w:rPr>
            </w:pPr>
            <w:r>
              <w:rPr>
                <w:rFonts w:ascii="Arial" w:hAnsi="Arial" w:cs="Arial"/>
                <w:color w:val="000000"/>
                <w:sz w:val="22"/>
                <w:szCs w:val="22"/>
              </w:rPr>
              <w:t>- Migotanie i promieniowanie UV wykluczone</w:t>
            </w:r>
          </w:p>
          <w:p w14:paraId="23ECC33B" w14:textId="2729BFF9" w:rsidR="00930DDF" w:rsidRDefault="00C812F1">
            <w:pPr>
              <w:spacing w:line="360" w:lineRule="auto"/>
              <w:outlineLvl w:val="0"/>
              <w:rPr>
                <w:rFonts w:ascii="Arial" w:hAnsi="Arial" w:cs="Arial"/>
                <w:color w:val="000000"/>
                <w:sz w:val="22"/>
                <w:szCs w:val="22"/>
              </w:rPr>
            </w:pPr>
            <w:r>
              <w:rPr>
                <w:rFonts w:ascii="Arial" w:hAnsi="Arial" w:cs="Arial"/>
                <w:color w:val="000000"/>
                <w:sz w:val="22"/>
                <w:szCs w:val="22"/>
              </w:rPr>
              <w:t xml:space="preserve">- </w:t>
            </w:r>
            <w:r w:rsidR="00930DDF">
              <w:rPr>
                <w:rFonts w:ascii="Arial" w:hAnsi="Arial" w:cs="Arial"/>
                <w:color w:val="000000"/>
                <w:sz w:val="22"/>
                <w:szCs w:val="22"/>
              </w:rPr>
              <w:t>Żywotność świetlówek</w:t>
            </w:r>
            <w:r>
              <w:rPr>
                <w:rFonts w:ascii="Arial" w:hAnsi="Arial" w:cs="Arial"/>
                <w:color w:val="000000"/>
                <w:sz w:val="22"/>
                <w:szCs w:val="22"/>
              </w:rPr>
              <w:t xml:space="preserve"> (jeśli dotyczy)</w:t>
            </w:r>
            <w:r w:rsidR="00930DDF">
              <w:rPr>
                <w:rFonts w:ascii="Arial" w:hAnsi="Arial" w:cs="Arial"/>
                <w:color w:val="000000"/>
                <w:sz w:val="22"/>
                <w:szCs w:val="22"/>
              </w:rPr>
              <w:t xml:space="preserve"> min.10 000 pracy</w:t>
            </w:r>
            <w:r>
              <w:rPr>
                <w:rFonts w:ascii="Arial" w:hAnsi="Arial" w:cs="Arial"/>
                <w:color w:val="000000"/>
                <w:sz w:val="22"/>
                <w:szCs w:val="22"/>
              </w:rPr>
              <w:t>.</w:t>
            </w:r>
          </w:p>
          <w:p w14:paraId="19070CAB" w14:textId="77777777" w:rsidR="00C812F1" w:rsidRDefault="00930DDF">
            <w:pPr>
              <w:spacing w:line="360" w:lineRule="auto"/>
              <w:outlineLvl w:val="0"/>
              <w:rPr>
                <w:rFonts w:ascii="Arial" w:hAnsi="Arial" w:cs="Arial"/>
                <w:color w:val="000000"/>
                <w:sz w:val="22"/>
                <w:szCs w:val="22"/>
              </w:rPr>
            </w:pPr>
            <w:r>
              <w:rPr>
                <w:rFonts w:ascii="Arial" w:hAnsi="Arial" w:cs="Arial"/>
                <w:color w:val="000000"/>
                <w:sz w:val="22"/>
                <w:szCs w:val="22"/>
              </w:rPr>
              <w:t xml:space="preserve">Żywotność diod LED </w:t>
            </w:r>
            <w:r w:rsidR="00C812F1">
              <w:rPr>
                <w:rFonts w:ascii="Arial" w:hAnsi="Arial" w:cs="Arial"/>
                <w:color w:val="000000"/>
                <w:sz w:val="22"/>
                <w:szCs w:val="22"/>
              </w:rPr>
              <w:t>(jeśli dotyczy) min. 50 000 godzin pracy.</w:t>
            </w:r>
          </w:p>
          <w:p w14:paraId="066B9803" w14:textId="3628C826" w:rsidR="00930DDF" w:rsidRDefault="00C812F1">
            <w:pPr>
              <w:spacing w:line="360" w:lineRule="auto"/>
              <w:outlineLvl w:val="0"/>
              <w:rPr>
                <w:rFonts w:ascii="Arial" w:hAnsi="Arial" w:cs="Arial"/>
                <w:color w:val="000000"/>
                <w:sz w:val="22"/>
                <w:szCs w:val="22"/>
              </w:rPr>
            </w:pPr>
            <w:r>
              <w:rPr>
                <w:rFonts w:ascii="Arial" w:hAnsi="Arial" w:cs="Arial"/>
                <w:color w:val="000000"/>
                <w:sz w:val="22"/>
                <w:szCs w:val="22"/>
              </w:rPr>
              <w:lastRenderedPageBreak/>
              <w:t>-</w:t>
            </w:r>
            <w:r w:rsidR="00930DDF">
              <w:rPr>
                <w:rFonts w:ascii="Arial" w:hAnsi="Arial" w:cs="Arial"/>
                <w:color w:val="000000"/>
                <w:sz w:val="22"/>
                <w:szCs w:val="22"/>
              </w:rPr>
              <w:t xml:space="preserve"> </w:t>
            </w:r>
            <w:r>
              <w:rPr>
                <w:rFonts w:ascii="Arial" w:hAnsi="Arial" w:cs="Arial"/>
                <w:color w:val="000000"/>
                <w:sz w:val="22"/>
                <w:szCs w:val="22"/>
              </w:rPr>
              <w:t>Długość przewodu sieciowego min.</w:t>
            </w:r>
            <w:r w:rsidR="00B44345">
              <w:rPr>
                <w:rFonts w:ascii="Arial" w:hAnsi="Arial" w:cs="Arial"/>
                <w:color w:val="000000"/>
                <w:sz w:val="22"/>
                <w:szCs w:val="22"/>
              </w:rPr>
              <w:t>2</w:t>
            </w:r>
            <w:r>
              <w:rPr>
                <w:rFonts w:ascii="Arial" w:hAnsi="Arial" w:cs="Arial"/>
                <w:color w:val="000000"/>
                <w:sz w:val="22"/>
                <w:szCs w:val="22"/>
              </w:rPr>
              <w:t xml:space="preserve"> m</w:t>
            </w:r>
            <w:r w:rsidR="00B44345">
              <w:rPr>
                <w:rFonts w:ascii="Arial" w:hAnsi="Arial" w:cs="Arial"/>
                <w:color w:val="000000"/>
                <w:sz w:val="22"/>
                <w:szCs w:val="22"/>
              </w:rPr>
              <w:t xml:space="preserve"> z wtyczką dostosowaną do polskiej sieci energetycznej.</w:t>
            </w:r>
          </w:p>
          <w:p w14:paraId="4B7764C2" w14:textId="4643D49A" w:rsidR="00C812F1" w:rsidRDefault="00C812F1">
            <w:pPr>
              <w:spacing w:line="360" w:lineRule="auto"/>
              <w:outlineLvl w:val="0"/>
              <w:rPr>
                <w:rFonts w:ascii="Arial" w:hAnsi="Arial" w:cs="Arial"/>
                <w:color w:val="000000"/>
                <w:sz w:val="22"/>
                <w:szCs w:val="22"/>
              </w:rPr>
            </w:pPr>
            <w:r>
              <w:rPr>
                <w:rFonts w:ascii="Arial" w:hAnsi="Arial" w:cs="Arial"/>
                <w:color w:val="000000"/>
                <w:sz w:val="22"/>
                <w:szCs w:val="22"/>
              </w:rPr>
              <w:t xml:space="preserve">- </w:t>
            </w:r>
            <w:r w:rsidR="00B44345">
              <w:rPr>
                <w:rFonts w:ascii="Arial" w:hAnsi="Arial" w:cs="Arial"/>
                <w:color w:val="000000"/>
                <w:sz w:val="22"/>
                <w:szCs w:val="22"/>
              </w:rPr>
              <w:t xml:space="preserve">Gwarancja typu </w:t>
            </w:r>
            <w:proofErr w:type="spellStart"/>
            <w:r w:rsidR="00B44345">
              <w:rPr>
                <w:rFonts w:ascii="Arial" w:hAnsi="Arial" w:cs="Arial"/>
                <w:color w:val="000000"/>
                <w:sz w:val="22"/>
                <w:szCs w:val="22"/>
              </w:rPr>
              <w:t>Door</w:t>
            </w:r>
            <w:proofErr w:type="spellEnd"/>
            <w:r w:rsidR="00B44345">
              <w:rPr>
                <w:rFonts w:ascii="Arial" w:hAnsi="Arial" w:cs="Arial"/>
                <w:color w:val="000000"/>
                <w:sz w:val="22"/>
                <w:szCs w:val="22"/>
              </w:rPr>
              <w:t xml:space="preserve"> 2 </w:t>
            </w:r>
            <w:proofErr w:type="spellStart"/>
            <w:r w:rsidR="00B44345">
              <w:rPr>
                <w:rFonts w:ascii="Arial" w:hAnsi="Arial" w:cs="Arial"/>
                <w:color w:val="000000"/>
                <w:sz w:val="22"/>
                <w:szCs w:val="22"/>
              </w:rPr>
              <w:t>Door</w:t>
            </w:r>
            <w:proofErr w:type="spellEnd"/>
            <w:r w:rsidR="00B44345">
              <w:rPr>
                <w:rFonts w:ascii="Arial" w:hAnsi="Arial" w:cs="Arial"/>
                <w:color w:val="000000"/>
                <w:sz w:val="22"/>
                <w:szCs w:val="22"/>
              </w:rPr>
              <w:t xml:space="preserve"> (koszty transportu pokrywa Wykonawca). </w:t>
            </w:r>
            <w:r>
              <w:rPr>
                <w:rFonts w:ascii="Arial" w:hAnsi="Arial" w:cs="Arial"/>
                <w:color w:val="000000"/>
                <w:sz w:val="22"/>
                <w:szCs w:val="22"/>
              </w:rPr>
              <w:t xml:space="preserve">Minimalny okres gwarancji: 24 miesiące </w:t>
            </w:r>
          </w:p>
          <w:p w14:paraId="0A4DFCD5" w14:textId="5D94B98E" w:rsidR="00B44345" w:rsidRDefault="00B44345">
            <w:pPr>
              <w:spacing w:line="360" w:lineRule="auto"/>
              <w:outlineLvl w:val="0"/>
              <w:rPr>
                <w:rFonts w:ascii="Arial" w:hAnsi="Arial" w:cs="Arial"/>
                <w:color w:val="000000"/>
                <w:sz w:val="22"/>
                <w:szCs w:val="22"/>
              </w:rPr>
            </w:pPr>
            <w:r>
              <w:rPr>
                <w:rFonts w:ascii="Arial" w:hAnsi="Arial" w:cs="Arial"/>
                <w:color w:val="000000"/>
                <w:sz w:val="22"/>
                <w:szCs w:val="22"/>
              </w:rPr>
              <w:t>- Wysokość min. 120 cm.</w:t>
            </w:r>
          </w:p>
          <w:p w14:paraId="18A5611A" w14:textId="140B0764" w:rsidR="00C812F1" w:rsidRDefault="00C812F1">
            <w:pPr>
              <w:spacing w:line="360" w:lineRule="auto"/>
              <w:outlineLvl w:val="0"/>
              <w:rPr>
                <w:rFonts w:ascii="Arial" w:hAnsi="Arial" w:cs="Arial"/>
                <w:color w:val="000000"/>
                <w:sz w:val="22"/>
                <w:szCs w:val="22"/>
              </w:rPr>
            </w:pPr>
            <w:r>
              <w:rPr>
                <w:rFonts w:ascii="Arial" w:hAnsi="Arial" w:cs="Arial"/>
                <w:color w:val="000000"/>
                <w:sz w:val="22"/>
                <w:szCs w:val="22"/>
              </w:rPr>
              <w:t>- Opakowania jednostkowe</w:t>
            </w:r>
          </w:p>
          <w:p w14:paraId="2CD9420C" w14:textId="6D7ADD12" w:rsidR="00C812F1" w:rsidRDefault="00C812F1">
            <w:pPr>
              <w:spacing w:line="360" w:lineRule="auto"/>
              <w:outlineLvl w:val="0"/>
              <w:rPr>
                <w:rFonts w:ascii="Arial" w:hAnsi="Arial" w:cs="Arial"/>
                <w:color w:val="000000"/>
                <w:sz w:val="22"/>
                <w:szCs w:val="22"/>
              </w:rPr>
            </w:pPr>
            <w:r>
              <w:rPr>
                <w:rFonts w:ascii="Arial" w:hAnsi="Arial" w:cs="Arial"/>
                <w:color w:val="000000"/>
                <w:sz w:val="22"/>
                <w:szCs w:val="22"/>
              </w:rPr>
              <w:t>- Drukowana instrukcja w języku polskim</w:t>
            </w:r>
          </w:p>
          <w:p w14:paraId="20D98A31" w14:textId="34212EA9" w:rsidR="006941E6" w:rsidRPr="00597811" w:rsidRDefault="00C812F1">
            <w:pPr>
              <w:spacing w:line="360" w:lineRule="auto"/>
              <w:outlineLvl w:val="0"/>
              <w:rPr>
                <w:rFonts w:ascii="Arial" w:hAnsi="Arial" w:cs="Arial"/>
                <w:color w:val="000000"/>
                <w:sz w:val="22"/>
                <w:szCs w:val="22"/>
              </w:rPr>
            </w:pPr>
            <w:r>
              <w:rPr>
                <w:rFonts w:ascii="Arial" w:hAnsi="Arial" w:cs="Arial"/>
                <w:color w:val="000000"/>
                <w:sz w:val="22"/>
                <w:szCs w:val="22"/>
              </w:rPr>
              <w:t>- Dostawa po stronie Wykonawcy</w:t>
            </w:r>
          </w:p>
        </w:tc>
        <w:tc>
          <w:tcPr>
            <w:tcW w:w="1575" w:type="dxa"/>
            <w:tcBorders>
              <w:top w:val="single" w:sz="4" w:space="0" w:color="auto"/>
              <w:left w:val="single" w:sz="4" w:space="0" w:color="auto"/>
              <w:bottom w:val="single" w:sz="4" w:space="0" w:color="auto"/>
              <w:right w:val="single" w:sz="4" w:space="0" w:color="auto"/>
            </w:tcBorders>
            <w:hideMark/>
          </w:tcPr>
          <w:p w14:paraId="5497384A" w14:textId="159D18F3" w:rsidR="006941E6" w:rsidRDefault="006941E6">
            <w:pPr>
              <w:spacing w:line="360" w:lineRule="auto"/>
              <w:outlineLvl w:val="0"/>
              <w:rPr>
                <w:rFonts w:ascii="Arial" w:hAnsi="Arial" w:cs="Arial"/>
                <w:b/>
                <w:bCs/>
                <w:color w:val="000000"/>
                <w:sz w:val="22"/>
                <w:szCs w:val="22"/>
              </w:rPr>
            </w:pPr>
          </w:p>
        </w:tc>
        <w:tc>
          <w:tcPr>
            <w:tcW w:w="1700" w:type="dxa"/>
            <w:tcBorders>
              <w:top w:val="single" w:sz="4" w:space="0" w:color="auto"/>
              <w:left w:val="single" w:sz="4" w:space="0" w:color="auto"/>
              <w:bottom w:val="single" w:sz="4" w:space="0" w:color="auto"/>
              <w:right w:val="single" w:sz="4" w:space="0" w:color="auto"/>
            </w:tcBorders>
            <w:noWrap/>
            <w:hideMark/>
          </w:tcPr>
          <w:p w14:paraId="48575B74" w14:textId="77777777" w:rsidR="006941E6" w:rsidRDefault="006941E6">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530" w:type="dxa"/>
            <w:tcBorders>
              <w:top w:val="single" w:sz="4" w:space="0" w:color="auto"/>
              <w:left w:val="single" w:sz="4" w:space="0" w:color="auto"/>
              <w:bottom w:val="single" w:sz="4" w:space="0" w:color="auto"/>
              <w:right w:val="single" w:sz="4" w:space="0" w:color="auto"/>
            </w:tcBorders>
            <w:noWrap/>
            <w:hideMark/>
          </w:tcPr>
          <w:p w14:paraId="5A5C528C" w14:textId="77777777" w:rsidR="006941E6" w:rsidRDefault="006941E6">
            <w:pPr>
              <w:spacing w:line="360" w:lineRule="auto"/>
              <w:outlineLvl w:val="0"/>
              <w:rPr>
                <w:rFonts w:ascii="Arial" w:hAnsi="Arial" w:cs="Arial"/>
                <w:color w:val="000000"/>
              </w:rPr>
            </w:pPr>
            <w:r>
              <w:rPr>
                <w:rFonts w:ascii="Arial" w:hAnsi="Arial" w:cs="Arial"/>
                <w:color w:val="000000"/>
              </w:rPr>
              <w:t> </w:t>
            </w:r>
          </w:p>
        </w:tc>
      </w:tr>
      <w:tr w:rsidR="006941E6" w14:paraId="50FE2841" w14:textId="77777777" w:rsidTr="006941E6">
        <w:trPr>
          <w:trHeight w:val="880"/>
        </w:trPr>
        <w:tc>
          <w:tcPr>
            <w:tcW w:w="6523" w:type="dxa"/>
            <w:gridSpan w:val="3"/>
            <w:tcBorders>
              <w:top w:val="single" w:sz="4" w:space="0" w:color="auto"/>
              <w:left w:val="single" w:sz="4" w:space="0" w:color="auto"/>
              <w:bottom w:val="single" w:sz="4" w:space="0" w:color="auto"/>
              <w:right w:val="single" w:sz="4" w:space="0" w:color="auto"/>
            </w:tcBorders>
            <w:noWrap/>
            <w:hideMark/>
          </w:tcPr>
          <w:p w14:paraId="1E8130D3" w14:textId="54D56E92" w:rsidR="006941E6" w:rsidRDefault="006941E6">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 </w:t>
            </w:r>
            <w:r w:rsidR="00F01768">
              <w:rPr>
                <w:rFonts w:ascii="Arial" w:hAnsi="Arial" w:cs="Arial"/>
                <w:b/>
                <w:bCs/>
                <w:i/>
                <w:iCs/>
                <w:color w:val="000000"/>
                <w:sz w:val="22"/>
                <w:szCs w:val="22"/>
              </w:rPr>
              <w:t>Producent:</w:t>
            </w:r>
          </w:p>
          <w:p w14:paraId="1EECF254" w14:textId="7ACD46D1" w:rsidR="00F01768" w:rsidRDefault="00F01768">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Model</w:t>
            </w:r>
            <w:r w:rsidR="00C812F1">
              <w:rPr>
                <w:rFonts w:ascii="Arial" w:hAnsi="Arial" w:cs="Arial"/>
                <w:b/>
                <w:bCs/>
                <w:i/>
                <w:iCs/>
                <w:color w:val="000000"/>
                <w:sz w:val="22"/>
                <w:szCs w:val="22"/>
              </w:rPr>
              <w:t xml:space="preserve"> lampy</w:t>
            </w:r>
            <w:r>
              <w:rPr>
                <w:rFonts w:ascii="Arial" w:hAnsi="Arial" w:cs="Arial"/>
                <w:b/>
                <w:bCs/>
                <w:i/>
                <w:iCs/>
                <w:color w:val="000000"/>
                <w:sz w:val="22"/>
                <w:szCs w:val="22"/>
              </w:rPr>
              <w:t>:</w:t>
            </w:r>
          </w:p>
          <w:p w14:paraId="5D3ADD7A"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 </w:t>
            </w:r>
          </w:p>
        </w:tc>
        <w:tc>
          <w:tcPr>
            <w:tcW w:w="1700" w:type="dxa"/>
            <w:tcBorders>
              <w:top w:val="single" w:sz="4" w:space="0" w:color="auto"/>
              <w:left w:val="single" w:sz="4" w:space="0" w:color="auto"/>
              <w:bottom w:val="single" w:sz="4" w:space="0" w:color="auto"/>
              <w:right w:val="single" w:sz="4" w:space="0" w:color="auto"/>
            </w:tcBorders>
            <w:hideMark/>
          </w:tcPr>
          <w:p w14:paraId="364F6E75" w14:textId="77777777" w:rsidR="006941E6" w:rsidRDefault="006941E6">
            <w:pPr>
              <w:spacing w:line="360" w:lineRule="auto"/>
              <w:outlineLvl w:val="0"/>
              <w:rPr>
                <w:rFonts w:ascii="Arial" w:hAnsi="Arial" w:cs="Arial"/>
                <w:b/>
                <w:bCs/>
                <w:color w:val="000000"/>
                <w:sz w:val="22"/>
                <w:szCs w:val="22"/>
              </w:rPr>
            </w:pPr>
            <w:r>
              <w:rPr>
                <w:rFonts w:ascii="Arial" w:hAnsi="Arial" w:cs="Arial"/>
                <w:b/>
                <w:bCs/>
                <w:color w:val="000000"/>
                <w:sz w:val="22"/>
                <w:szCs w:val="22"/>
              </w:rPr>
              <w:t>SUMA (razem cena jedn. brutto x ilość)</w:t>
            </w:r>
          </w:p>
        </w:tc>
        <w:tc>
          <w:tcPr>
            <w:tcW w:w="2530" w:type="dxa"/>
            <w:tcBorders>
              <w:top w:val="single" w:sz="4" w:space="0" w:color="auto"/>
              <w:left w:val="single" w:sz="4" w:space="0" w:color="auto"/>
              <w:bottom w:val="single" w:sz="4" w:space="0" w:color="auto"/>
              <w:right w:val="single" w:sz="4" w:space="0" w:color="auto"/>
            </w:tcBorders>
            <w:noWrap/>
            <w:hideMark/>
          </w:tcPr>
          <w:p w14:paraId="204D4FE1" w14:textId="77777777" w:rsidR="006941E6" w:rsidRDefault="006941E6">
            <w:pPr>
              <w:spacing w:line="360" w:lineRule="auto"/>
              <w:outlineLvl w:val="0"/>
              <w:rPr>
                <w:rFonts w:ascii="Arial" w:hAnsi="Arial" w:cs="Arial"/>
                <w:color w:val="000000"/>
              </w:rPr>
            </w:pPr>
            <w:r>
              <w:rPr>
                <w:rFonts w:ascii="Arial" w:hAnsi="Arial" w:cs="Arial"/>
                <w:color w:val="000000"/>
              </w:rPr>
              <w:t> </w:t>
            </w:r>
          </w:p>
        </w:tc>
      </w:tr>
    </w:tbl>
    <w:p w14:paraId="415B2453" w14:textId="77777777" w:rsidR="006941E6" w:rsidRDefault="006941E6" w:rsidP="006941E6">
      <w:pPr>
        <w:spacing w:line="360" w:lineRule="auto"/>
        <w:rPr>
          <w:rFonts w:ascii="Arial" w:hAnsi="Arial" w:cs="Arial"/>
        </w:rPr>
      </w:pPr>
    </w:p>
    <w:p w14:paraId="608D4E68" w14:textId="77777777" w:rsidR="006941E6" w:rsidRDefault="006941E6" w:rsidP="006941E6">
      <w:pPr>
        <w:spacing w:line="360" w:lineRule="auto"/>
        <w:rPr>
          <w:rFonts w:ascii="Arial" w:hAnsi="Arial" w:cs="Arial"/>
        </w:rPr>
      </w:pPr>
      <w:r>
        <w:rPr>
          <w:rFonts w:ascii="Arial" w:hAnsi="Arial" w:cs="Arial"/>
        </w:rPr>
        <w:t xml:space="preserve">Oświadczam, że: </w:t>
      </w:r>
    </w:p>
    <w:p w14:paraId="2805C5D9" w14:textId="77777777" w:rsidR="006941E6" w:rsidRDefault="006941E6" w:rsidP="006941E6">
      <w:pPr>
        <w:spacing w:line="360" w:lineRule="auto"/>
        <w:ind w:left="-142"/>
        <w:rPr>
          <w:rFonts w:ascii="Arial" w:hAnsi="Arial" w:cs="Arial"/>
        </w:rPr>
      </w:pPr>
      <w:r>
        <w:rPr>
          <w:rFonts w:ascii="Arial" w:hAnsi="Arial" w:cs="Arial"/>
        </w:rPr>
        <w:t>1. powyższa cena obejmuje całość kosztów wykonania zamówienia;</w:t>
      </w:r>
    </w:p>
    <w:p w14:paraId="0083D60D" w14:textId="77777777" w:rsidR="006941E6" w:rsidRDefault="006941E6" w:rsidP="006941E6">
      <w:pPr>
        <w:spacing w:line="360" w:lineRule="auto"/>
        <w:ind w:left="142" w:hanging="283"/>
        <w:rPr>
          <w:rFonts w:ascii="Arial" w:hAnsi="Arial" w:cs="Arial"/>
        </w:rPr>
      </w:pPr>
      <w:r>
        <w:rPr>
          <w:rFonts w:ascii="Arial" w:hAnsi="Arial" w:cs="Arial"/>
        </w:rPr>
        <w:t>2.</w:t>
      </w:r>
      <w:r>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14:paraId="5CB75762" w14:textId="77777777" w:rsidR="006941E6" w:rsidRDefault="006941E6" w:rsidP="006941E6">
      <w:pPr>
        <w:spacing w:line="360" w:lineRule="auto"/>
        <w:ind w:left="142" w:hanging="283"/>
        <w:rPr>
          <w:rFonts w:ascii="Arial" w:hAnsi="Arial" w:cs="Arial"/>
        </w:rPr>
      </w:pPr>
      <w:r>
        <w:rPr>
          <w:rFonts w:ascii="Arial" w:hAnsi="Arial" w:cs="Arial"/>
        </w:rPr>
        <w:t>3.  zobowiązuję się w przypadku przyjęcia mojej oferty, do zawarcia umowy na warunkach opisanych w Zapytaniu ofertowym, w miejscu i terminie wskazanym przez Zamawiającego;</w:t>
      </w:r>
    </w:p>
    <w:p w14:paraId="00A04052" w14:textId="77777777" w:rsidR="006941E6" w:rsidRDefault="006941E6" w:rsidP="006941E6">
      <w:pPr>
        <w:pStyle w:val="Default"/>
        <w:spacing w:line="360" w:lineRule="auto"/>
        <w:ind w:left="142" w:hanging="283"/>
      </w:pPr>
      <w:r>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ED03014" w14:textId="77777777" w:rsidR="006941E6" w:rsidRDefault="006941E6" w:rsidP="006941E6">
      <w:pPr>
        <w:pStyle w:val="Default"/>
        <w:spacing w:line="360" w:lineRule="auto"/>
        <w:ind w:left="142" w:hanging="283"/>
        <w:rPr>
          <w:color w:val="auto"/>
        </w:rPr>
      </w:pPr>
      <w:r>
        <w:rPr>
          <w:color w:val="auto"/>
        </w:rPr>
        <w:lastRenderedPageBreak/>
        <w:t xml:space="preserve">5.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Pr>
          <w:color w:val="auto"/>
        </w:rPr>
        <w:t>Euratom</w:t>
      </w:r>
      <w:proofErr w:type="spellEnd"/>
      <w:r>
        <w:rPr>
          <w:color w:val="auto"/>
        </w:rPr>
        <w:t xml:space="preserve">) nr 966/2012, </w:t>
      </w:r>
    </w:p>
    <w:p w14:paraId="33D14223" w14:textId="77777777" w:rsidR="006941E6" w:rsidRDefault="006941E6" w:rsidP="006941E6">
      <w:pPr>
        <w:pStyle w:val="Default"/>
        <w:spacing w:line="360" w:lineRule="auto"/>
        <w:ind w:left="142" w:hanging="283"/>
        <w:rPr>
          <w:color w:val="auto"/>
        </w:rPr>
      </w:pPr>
      <w:r>
        <w:t xml:space="preserve">6. </w:t>
      </w:r>
      <w:r>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14:paraId="7DE31A01" w14:textId="77777777" w:rsidR="006941E6" w:rsidRDefault="006941E6" w:rsidP="006941E6">
      <w:pPr>
        <w:pStyle w:val="Default"/>
        <w:spacing w:line="360" w:lineRule="auto"/>
        <w:ind w:left="142" w:hanging="283"/>
      </w:pPr>
      <w:r>
        <w:t>7.</w:t>
      </w:r>
      <w:r>
        <w:rPr>
          <w:b/>
          <w:bCs/>
          <w:color w:val="FF0000"/>
        </w:rPr>
        <w:t xml:space="preserve"> </w:t>
      </w:r>
      <w:r>
        <w:t xml:space="preserve">nie zachodzą przesłanki wykluczenia z postępowania na podstawie art. 7 ust. 1 </w:t>
      </w:r>
      <w:r>
        <w:rPr>
          <w:i/>
        </w:rPr>
        <w:t>ustawy z dnia 13 kwietnia 2022 r. o szczególnych rozwiązaniach w zakresie przeciwdziałania wspieraniu agresji na Ukrainę oraz służących ochronie bezpieczeństwa narodowego</w:t>
      </w:r>
      <w:r>
        <w:t xml:space="preserve"> (Dz. </w:t>
      </w:r>
    </w:p>
    <w:p w14:paraId="0C69A665" w14:textId="77777777" w:rsidR="006941E6" w:rsidRDefault="006941E6" w:rsidP="006941E6">
      <w:pPr>
        <w:pStyle w:val="Default"/>
        <w:tabs>
          <w:tab w:val="left" w:pos="3840"/>
        </w:tabs>
        <w:spacing w:line="360" w:lineRule="auto"/>
        <w:ind w:left="142" w:hanging="283"/>
      </w:pPr>
      <w:r>
        <w:tab/>
        <w:t>U. 2024 poz. 507)</w:t>
      </w:r>
      <w:r>
        <w:rPr>
          <w:rStyle w:val="Odwoanieprzypisukocowego"/>
        </w:rPr>
        <w:endnoteReference w:id="1"/>
      </w:r>
    </w:p>
    <w:p w14:paraId="4C211C86" w14:textId="77777777" w:rsidR="006941E6" w:rsidRDefault="006941E6" w:rsidP="006941E6">
      <w:pPr>
        <w:pStyle w:val="Default"/>
        <w:tabs>
          <w:tab w:val="left" w:pos="3840"/>
        </w:tabs>
        <w:spacing w:line="360" w:lineRule="auto"/>
      </w:pPr>
    </w:p>
    <w:p w14:paraId="2D50247C" w14:textId="77777777" w:rsidR="006941E6" w:rsidRDefault="006941E6" w:rsidP="006941E6">
      <w:pPr>
        <w:pStyle w:val="Default"/>
        <w:tabs>
          <w:tab w:val="left" w:pos="3840"/>
        </w:tabs>
        <w:spacing w:line="360" w:lineRule="auto"/>
      </w:pPr>
    </w:p>
    <w:p w14:paraId="769480C9" w14:textId="6013566E" w:rsidR="006941E6" w:rsidRDefault="006941E6" w:rsidP="006941E6">
      <w:pPr>
        <w:pStyle w:val="Default"/>
        <w:tabs>
          <w:tab w:val="left" w:pos="3840"/>
        </w:tabs>
        <w:spacing w:line="360" w:lineRule="auto"/>
        <w:ind w:left="142" w:hanging="283"/>
      </w:pPr>
      <w:r>
        <w:t xml:space="preserve"> </w:t>
      </w:r>
      <w:r>
        <w:br/>
      </w:r>
      <w:r>
        <w:rPr>
          <w:noProof/>
        </w:rPr>
        <mc:AlternateContent>
          <mc:Choice Requires="wps">
            <w:drawing>
              <wp:anchor distT="0" distB="0" distL="114300" distR="114300" simplePos="0" relativeHeight="251660288" behindDoc="0" locked="0" layoutInCell="1" allowOverlap="1" wp14:anchorId="4FD80D6F" wp14:editId="46F92BD5">
                <wp:simplePos x="0" y="0"/>
                <wp:positionH relativeFrom="column">
                  <wp:posOffset>0</wp:posOffset>
                </wp:positionH>
                <wp:positionV relativeFrom="paragraph">
                  <wp:posOffset>0</wp:posOffset>
                </wp:positionV>
                <wp:extent cx="2286000" cy="711200"/>
                <wp:effectExtent l="0" t="0" r="0" b="0"/>
                <wp:wrapNone/>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82F78" w14:textId="77777777" w:rsidR="006941E6" w:rsidRDefault="006941E6" w:rsidP="006941E6">
                            <w:pPr>
                              <w:spacing w:before="240" w:after="60"/>
                              <w:ind w:right="241"/>
                              <w:outlineLvl w:val="8"/>
                              <w:rPr>
                                <w:rFonts w:ascii="Verdana" w:hAnsi="Verdana"/>
                              </w:rPr>
                            </w:pPr>
                          </w:p>
                          <w:p w14:paraId="3991E7C2" w14:textId="77777777" w:rsidR="006941E6" w:rsidRDefault="006941E6" w:rsidP="006941E6">
                            <w:pPr>
                              <w:spacing w:before="240" w:after="60"/>
                              <w:ind w:right="241"/>
                              <w:outlineLvl w:val="8"/>
                              <w:rPr>
                                <w:rFonts w:ascii="Verdana" w:hAnsi="Verdana"/>
                              </w:rPr>
                            </w:pPr>
                          </w:p>
                          <w:p w14:paraId="2D74DD29" w14:textId="77777777" w:rsidR="006941E6" w:rsidRDefault="006941E6" w:rsidP="006941E6">
                            <w:pPr>
                              <w:spacing w:before="240" w:after="60"/>
                              <w:ind w:right="241"/>
                              <w:outlineLvl w:val="8"/>
                              <w:rPr>
                                <w:rFonts w:ascii="Verdana" w:hAnsi="Verdana"/>
                              </w:rPr>
                            </w:pPr>
                          </w:p>
                          <w:p w14:paraId="77554602" w14:textId="77777777" w:rsidR="006941E6" w:rsidRDefault="006941E6" w:rsidP="006941E6">
                            <w:pPr>
                              <w:spacing w:before="240" w:after="60"/>
                              <w:ind w:right="241"/>
                              <w:outlineLvl w:val="8"/>
                              <w:rPr>
                                <w:rFonts w:ascii="Verdana" w:hAnsi="Verdana"/>
                              </w:rPr>
                            </w:pPr>
                          </w:p>
                          <w:p w14:paraId="1D6BABF2" w14:textId="77777777" w:rsidR="006941E6" w:rsidRDefault="006941E6" w:rsidP="006941E6">
                            <w:pPr>
                              <w:spacing w:before="240" w:after="60"/>
                              <w:ind w:right="241"/>
                              <w:outlineLvl w:val="8"/>
                              <w:rPr>
                                <w:rFonts w:ascii="Verdana" w:hAnsi="Verdana"/>
                              </w:rPr>
                            </w:pPr>
                          </w:p>
                          <w:p w14:paraId="46B02813" w14:textId="77777777" w:rsidR="006941E6" w:rsidRDefault="006941E6" w:rsidP="006941E6">
                            <w:pPr>
                              <w:spacing w:before="240" w:after="60"/>
                              <w:ind w:right="241"/>
                              <w:outlineLvl w:val="8"/>
                              <w:rPr>
                                <w:rFonts w:ascii="Verdana" w:hAnsi="Verdana"/>
                              </w:rPr>
                            </w:pPr>
                          </w:p>
                          <w:p w14:paraId="6EFE2D7A" w14:textId="77777777" w:rsidR="006941E6" w:rsidRDefault="006941E6" w:rsidP="006941E6">
                            <w:pPr>
                              <w:spacing w:before="240" w:after="60"/>
                              <w:ind w:right="241"/>
                              <w:outlineLvl w:val="8"/>
                              <w:rPr>
                                <w:rFonts w:ascii="Verdana" w:hAnsi="Verdana"/>
                              </w:rPr>
                            </w:pPr>
                          </w:p>
                          <w:p w14:paraId="28239396" w14:textId="77777777" w:rsidR="006941E6" w:rsidRDefault="006941E6" w:rsidP="006941E6">
                            <w:pPr>
                              <w:spacing w:before="240" w:after="60"/>
                              <w:ind w:right="241"/>
                              <w:outlineLvl w:val="8"/>
                              <w:rPr>
                                <w:rFonts w:ascii="Verdana" w:hAnsi="Verdana"/>
                              </w:rPr>
                            </w:pPr>
                          </w:p>
                          <w:p w14:paraId="77E1BB7A" w14:textId="77777777" w:rsidR="006941E6" w:rsidRDefault="006941E6" w:rsidP="006941E6">
                            <w:pPr>
                              <w:spacing w:before="240" w:after="60"/>
                              <w:ind w:right="241"/>
                              <w:outlineLvl w:val="8"/>
                              <w:rPr>
                                <w:rFonts w:ascii="Verdana" w:hAnsi="Verdana"/>
                              </w:rPr>
                            </w:pPr>
                          </w:p>
                          <w:p w14:paraId="29E23D4B" w14:textId="77777777" w:rsidR="006941E6" w:rsidRDefault="006941E6" w:rsidP="006941E6">
                            <w:pPr>
                              <w:spacing w:before="240" w:after="60"/>
                              <w:ind w:right="241"/>
                              <w:outlineLvl w:val="8"/>
                              <w:rPr>
                                <w:rFonts w:ascii="Verdana" w:hAnsi="Verdana"/>
                              </w:rPr>
                            </w:pPr>
                          </w:p>
                          <w:p w14:paraId="67563764" w14:textId="77777777" w:rsidR="006941E6" w:rsidRDefault="006941E6" w:rsidP="006941E6">
                            <w:pPr>
                              <w:spacing w:before="240" w:after="60"/>
                              <w:ind w:right="241"/>
                              <w:outlineLvl w:val="8"/>
                              <w:rPr>
                                <w:rFonts w:ascii="Verdana" w:hAnsi="Verdana"/>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D80D6F" id="_x0000_t202" coordsize="21600,21600" o:spt="202" path="m,l,21600r21600,l21600,xe">
                <v:stroke joinstyle="miter"/>
                <v:path gradientshapeok="t" o:connecttype="rect"/>
              </v:shapetype>
              <v:shape id="Pole tekstowe 3" o:spid="_x0000_s1026" type="#_x0000_t202" style="position:absolute;left:0;text-align:left;margin-left:0;margin-top:0;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37wEAAMkDAAAOAAAAZHJzL2Uyb0RvYy54bWysU9tu2zAMfR+wfxD0vtgOsrYz4hRdiw4D&#10;urVAtw9QZCkWJosapcTOvn6UnKZZ91b0hRAvPuQ5pJeXY2/ZTmEw4BpezUrOlJPQGrdp+M8ftx8u&#10;OAtRuFZYcKrhexX45er9u+XgazWHDmyrkBGIC/XgG97F6OuiCLJTvQgz8MpRUgP2IpKLm6JFMRB6&#10;b4t5WZ4VA2DrEaQKgaI3U5KvMr7WSsZ7rYOKzDacZovZYrbrZIvVUtQbFL4z8jCGeMUUvTCOmh6h&#10;bkQUbIvmP6jeSIQAOs4k9AVobaTKHIhNVb5g89gJrzIXEif4o0zh7WDl992jf0AWx88w0gIzieDv&#10;QP4KzMF1J9xGXSHC0CnRUuMqSVYMPtSHT5PUoQ4JZD18g5aWLLYRMtCosU+qEE9G6LSA/VF0NUYm&#10;KTifX5yVJaUk5c6riraaW4j66WuPIX5R0LP0aDjSUjO62N2FmKYR9VNJaubg1libF2vdPwEqTJE8&#10;fRp4Gj2O65GqE4s1tHvigTDdCd11vCejLQwNl9Z4zjrAPy9jqY5WQhnOBrqlhoffW4GKM/vVkWaf&#10;qsUiHV92Fh/P5+TgaWZ9mhFOElTDI2fT8zpOB7v1aDYddZq25OCKdNYmS/A8/YEf3UtW5nDb6SBP&#10;/Vz1/Aeu/gIAAP//AwBQSwMEFAAGAAgAAAAhACIEdVTZAAAABQEAAA8AAABkcnMvZG93bnJldi54&#10;bWxMj0FLw0AQhe9C/8Mygje726pFYzalKF4tVi30Ns1Ok2B2NmS3Tfz3Hb3oZeDxHm++ly9H36oT&#10;9bEJbGE2NaCIy+Aarix8vL9c34OKCdlhG5gsfFOEZTG5yDFzYeA3Om1SpaSEY4YW6pS6TOtY1uQx&#10;TkNHLN4h9B6TyL7SrsdByn2r58YstMeG5UONHT3VVH5tjt7C5+tht7016+rZ33VDGI1m/6Ctvboc&#10;V4+gEo3pLww/+IIOhTDtw5FdVK0FGZJ+r3g3CyNyL6HZ3IAucv2fvjgDAAD//wMAUEsBAi0AFAAG&#10;AAgAAAAhALaDOJL+AAAA4QEAABMAAAAAAAAAAAAAAAAAAAAAAFtDb250ZW50X1R5cGVzXS54bWxQ&#10;SwECLQAUAAYACAAAACEAOP0h/9YAAACUAQAACwAAAAAAAAAAAAAAAAAvAQAAX3JlbHMvLnJlbHNQ&#10;SwECLQAUAAYACAAAACEAYfwPt+8BAADJAwAADgAAAAAAAAAAAAAAAAAuAgAAZHJzL2Uyb0RvYy54&#10;bWxQSwECLQAUAAYACAAAACEAIgR1VNkAAAAFAQAADwAAAAAAAAAAAAAAAABJBAAAZHJzL2Rvd25y&#10;ZXYueG1sUEsFBgAAAAAEAAQA8wAAAE8FAAAAAA==&#10;" filled="f" stroked="f">
                <v:textbox>
                  <w:txbxContent>
                    <w:p w14:paraId="2E882F78" w14:textId="77777777" w:rsidR="006941E6" w:rsidRDefault="006941E6" w:rsidP="006941E6">
                      <w:pPr>
                        <w:spacing w:before="240" w:after="60"/>
                        <w:ind w:right="241"/>
                        <w:outlineLvl w:val="8"/>
                        <w:rPr>
                          <w:rFonts w:ascii="Verdana" w:hAnsi="Verdana"/>
                        </w:rPr>
                      </w:pPr>
                    </w:p>
                    <w:p w14:paraId="3991E7C2" w14:textId="77777777" w:rsidR="006941E6" w:rsidRDefault="006941E6" w:rsidP="006941E6">
                      <w:pPr>
                        <w:spacing w:before="240" w:after="60"/>
                        <w:ind w:right="241"/>
                        <w:outlineLvl w:val="8"/>
                        <w:rPr>
                          <w:rFonts w:ascii="Verdana" w:hAnsi="Verdana"/>
                        </w:rPr>
                      </w:pPr>
                    </w:p>
                    <w:p w14:paraId="2D74DD29" w14:textId="77777777" w:rsidR="006941E6" w:rsidRDefault="006941E6" w:rsidP="006941E6">
                      <w:pPr>
                        <w:spacing w:before="240" w:after="60"/>
                        <w:ind w:right="241"/>
                        <w:outlineLvl w:val="8"/>
                        <w:rPr>
                          <w:rFonts w:ascii="Verdana" w:hAnsi="Verdana"/>
                        </w:rPr>
                      </w:pPr>
                    </w:p>
                    <w:p w14:paraId="77554602" w14:textId="77777777" w:rsidR="006941E6" w:rsidRDefault="006941E6" w:rsidP="006941E6">
                      <w:pPr>
                        <w:spacing w:before="240" w:after="60"/>
                        <w:ind w:right="241"/>
                        <w:outlineLvl w:val="8"/>
                        <w:rPr>
                          <w:rFonts w:ascii="Verdana" w:hAnsi="Verdana"/>
                        </w:rPr>
                      </w:pPr>
                    </w:p>
                    <w:p w14:paraId="1D6BABF2" w14:textId="77777777" w:rsidR="006941E6" w:rsidRDefault="006941E6" w:rsidP="006941E6">
                      <w:pPr>
                        <w:spacing w:before="240" w:after="60"/>
                        <w:ind w:right="241"/>
                        <w:outlineLvl w:val="8"/>
                        <w:rPr>
                          <w:rFonts w:ascii="Verdana" w:hAnsi="Verdana"/>
                        </w:rPr>
                      </w:pPr>
                    </w:p>
                    <w:p w14:paraId="46B02813" w14:textId="77777777" w:rsidR="006941E6" w:rsidRDefault="006941E6" w:rsidP="006941E6">
                      <w:pPr>
                        <w:spacing w:before="240" w:after="60"/>
                        <w:ind w:right="241"/>
                        <w:outlineLvl w:val="8"/>
                        <w:rPr>
                          <w:rFonts w:ascii="Verdana" w:hAnsi="Verdana"/>
                        </w:rPr>
                      </w:pPr>
                    </w:p>
                    <w:p w14:paraId="6EFE2D7A" w14:textId="77777777" w:rsidR="006941E6" w:rsidRDefault="006941E6" w:rsidP="006941E6">
                      <w:pPr>
                        <w:spacing w:before="240" w:after="60"/>
                        <w:ind w:right="241"/>
                        <w:outlineLvl w:val="8"/>
                        <w:rPr>
                          <w:rFonts w:ascii="Verdana" w:hAnsi="Verdana"/>
                        </w:rPr>
                      </w:pPr>
                    </w:p>
                    <w:p w14:paraId="28239396" w14:textId="77777777" w:rsidR="006941E6" w:rsidRDefault="006941E6" w:rsidP="006941E6">
                      <w:pPr>
                        <w:spacing w:before="240" w:after="60"/>
                        <w:ind w:right="241"/>
                        <w:outlineLvl w:val="8"/>
                        <w:rPr>
                          <w:rFonts w:ascii="Verdana" w:hAnsi="Verdana"/>
                        </w:rPr>
                      </w:pPr>
                    </w:p>
                    <w:p w14:paraId="77E1BB7A" w14:textId="77777777" w:rsidR="006941E6" w:rsidRDefault="006941E6" w:rsidP="006941E6">
                      <w:pPr>
                        <w:spacing w:before="240" w:after="60"/>
                        <w:ind w:right="241"/>
                        <w:outlineLvl w:val="8"/>
                        <w:rPr>
                          <w:rFonts w:ascii="Verdana" w:hAnsi="Verdana"/>
                        </w:rPr>
                      </w:pPr>
                    </w:p>
                    <w:p w14:paraId="29E23D4B" w14:textId="77777777" w:rsidR="006941E6" w:rsidRDefault="006941E6" w:rsidP="006941E6">
                      <w:pPr>
                        <w:spacing w:before="240" w:after="60"/>
                        <w:ind w:right="241"/>
                        <w:outlineLvl w:val="8"/>
                        <w:rPr>
                          <w:rFonts w:ascii="Verdana" w:hAnsi="Verdana"/>
                        </w:rPr>
                      </w:pPr>
                    </w:p>
                    <w:p w14:paraId="67563764" w14:textId="77777777" w:rsidR="006941E6" w:rsidRDefault="006941E6" w:rsidP="006941E6">
                      <w:pPr>
                        <w:spacing w:before="240" w:after="60"/>
                        <w:ind w:right="241"/>
                        <w:outlineLvl w:val="8"/>
                        <w:rPr>
                          <w:rFonts w:ascii="Verdana" w:hAnsi="Verdana"/>
                        </w:rPr>
                      </w:pPr>
                    </w:p>
                  </w:txbxContent>
                </v:textbox>
              </v:shape>
            </w:pict>
          </mc:Fallback>
        </mc:AlternateContent>
      </w:r>
      <w:r>
        <w:t>………………………………</w:t>
      </w:r>
      <w:r>
        <w:br/>
        <w:t xml:space="preserve">(data i podpis Wykonawcy) </w:t>
      </w:r>
    </w:p>
    <w:p w14:paraId="2BC3A066" w14:textId="77777777" w:rsidR="00921A1A" w:rsidRPr="00A71448" w:rsidRDefault="00921A1A" w:rsidP="00921A1A">
      <w:pPr>
        <w:spacing w:line="276" w:lineRule="auto"/>
        <w:rPr>
          <w:rFonts w:ascii="Arial" w:hAnsi="Arial" w:cs="Arial"/>
          <w:sz w:val="22"/>
          <w:szCs w:val="22"/>
        </w:rPr>
      </w:pPr>
    </w:p>
    <w:p w14:paraId="0AED2ED1" w14:textId="77777777" w:rsidR="00AA0DD7" w:rsidRPr="008237C6" w:rsidRDefault="00AA0DD7" w:rsidP="008237C6"/>
    <w:sectPr w:rsidR="00AA0DD7" w:rsidRPr="008237C6" w:rsidSect="00106960">
      <w:headerReference w:type="default" r:id="rId15"/>
      <w:footerReference w:type="default" r:id="rId16"/>
      <w:headerReference w:type="first" r:id="rId17"/>
      <w:footerReference w:type="first" r:id="rId18"/>
      <w:pgSz w:w="11906" w:h="16838" w:code="9"/>
      <w:pgMar w:top="1440" w:right="1080" w:bottom="1440" w:left="1080" w:header="158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10ED1" w14:textId="77777777" w:rsidR="00465A66" w:rsidRDefault="00465A66">
      <w:r>
        <w:separator/>
      </w:r>
    </w:p>
  </w:endnote>
  <w:endnote w:type="continuationSeparator" w:id="0">
    <w:p w14:paraId="13E06875" w14:textId="77777777" w:rsidR="00465A66" w:rsidRDefault="00465A66">
      <w:r>
        <w:continuationSeparator/>
      </w:r>
    </w:p>
  </w:endnote>
  <w:endnote w:id="1">
    <w:p w14:paraId="3A1D93C2" w14:textId="77777777" w:rsidR="006941E6" w:rsidRDefault="006941E6" w:rsidP="006941E6">
      <w:pPr>
        <w:spacing w:line="276" w:lineRule="auto"/>
        <w:ind w:right="11"/>
        <w:rPr>
          <w:rFonts w:ascii="Arial" w:hAnsi="Arial" w:cs="Arial"/>
          <w:sz w:val="16"/>
          <w:szCs w:val="16"/>
        </w:rPr>
      </w:pPr>
      <w:r>
        <w:rPr>
          <w:rStyle w:val="Odwoanieprzypisukocowego"/>
        </w:rPr>
        <w:endnoteRef/>
      </w:r>
      <w:r>
        <w:t xml:space="preserve"> </w:t>
      </w:r>
      <w:r>
        <w:rPr>
          <w:rStyle w:val="markedcontent"/>
          <w:rFonts w:ascii="Arial" w:hAnsi="Arial" w:cs="Arial"/>
          <w:sz w:val="16"/>
          <w:szCs w:val="16"/>
        </w:rPr>
        <w:t xml:space="preserve">Zgodnie z treścią </w:t>
      </w:r>
      <w:r>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Pr>
          <w:rFonts w:ascii="Arial" w:hAnsi="Arial" w:cs="Arial"/>
          <w:sz w:val="16"/>
          <w:szCs w:val="16"/>
        </w:rPr>
        <w:t>Pzp</w:t>
      </w:r>
      <w:proofErr w:type="spellEnd"/>
      <w:r>
        <w:rPr>
          <w:rFonts w:ascii="Arial" w:hAnsi="Arial" w:cs="Arial"/>
          <w:sz w:val="16"/>
          <w:szCs w:val="16"/>
        </w:rPr>
        <w:t xml:space="preserve"> wyklucza się:</w:t>
      </w:r>
      <w:r>
        <w:rPr>
          <w:sz w:val="16"/>
          <w:szCs w:val="16"/>
        </w:rPr>
        <w:br/>
      </w:r>
      <w:r>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BBA5351" w14:textId="77777777" w:rsidR="006941E6" w:rsidRDefault="006941E6" w:rsidP="006941E6">
      <w:pPr>
        <w:spacing w:line="276" w:lineRule="auto"/>
        <w:ind w:right="11"/>
        <w:rPr>
          <w:rFonts w:ascii="Arial" w:hAnsi="Arial" w:cs="Arial"/>
          <w:sz w:val="16"/>
          <w:szCs w:val="16"/>
        </w:rPr>
      </w:pPr>
      <w:r>
        <w:rPr>
          <w:rFonts w:ascii="Arial" w:hAnsi="Arial" w:cs="Arial"/>
          <w:sz w:val="16"/>
          <w:szCs w:val="16"/>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61B1C19" w14:textId="77777777" w:rsidR="006941E6" w:rsidRDefault="006941E6" w:rsidP="006941E6">
      <w:pPr>
        <w:spacing w:line="276" w:lineRule="auto"/>
        <w:ind w:right="11"/>
        <w:rPr>
          <w:rFonts w:ascii="Arial" w:hAnsi="Arial" w:cs="Arial"/>
          <w:sz w:val="16"/>
          <w:szCs w:val="16"/>
        </w:rPr>
      </w:pPr>
      <w:r>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6911C478" w14:textId="77777777" w:rsidR="006941E6" w:rsidRDefault="006941E6" w:rsidP="006941E6">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BD02" w14:textId="77777777" w:rsidR="00D655F3" w:rsidRDefault="007011DE" w:rsidP="00CD5BF8">
    <w:pPr>
      <w:pStyle w:val="Stopka"/>
      <w:tabs>
        <w:tab w:val="clear" w:pos="4536"/>
        <w:tab w:val="clear" w:pos="9072"/>
      </w:tabs>
      <w:ind w:left="-426"/>
      <w:jc w:val="right"/>
    </w:pPr>
    <w:r>
      <w:rPr>
        <w:noProof/>
      </w:rPr>
      <w:drawing>
        <wp:anchor distT="0" distB="0" distL="114300" distR="114300" simplePos="0" relativeHeight="251660288" behindDoc="0" locked="0" layoutInCell="1" allowOverlap="1" wp14:anchorId="7A551A14" wp14:editId="2DD67178">
          <wp:simplePos x="0" y="0"/>
          <wp:positionH relativeFrom="margin">
            <wp:posOffset>0</wp:posOffset>
          </wp:positionH>
          <wp:positionV relativeFrom="paragraph">
            <wp:posOffset>67945</wp:posOffset>
          </wp:positionV>
          <wp:extent cx="6162675" cy="790575"/>
          <wp:effectExtent l="0" t="0" r="9525" b="9525"/>
          <wp:wrapSquare wrapText="bothSides"/>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675" cy="79057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059E0" w14:textId="77777777" w:rsidR="00D9627E" w:rsidRDefault="00D35FE4" w:rsidP="008B48BA">
    <w:pPr>
      <w:pStyle w:val="Stopka"/>
      <w:tabs>
        <w:tab w:val="clear" w:pos="4536"/>
        <w:tab w:val="clear" w:pos="9072"/>
      </w:tabs>
      <w:ind w:right="-483"/>
    </w:pPr>
    <w:r>
      <w:rPr>
        <w:noProof/>
      </w:rPr>
      <w:drawing>
        <wp:anchor distT="0" distB="0" distL="114300" distR="114300" simplePos="0" relativeHeight="251659264" behindDoc="0" locked="0" layoutInCell="1" allowOverlap="1" wp14:anchorId="6C28DE80" wp14:editId="76ECB7ED">
          <wp:simplePos x="0" y="0"/>
          <wp:positionH relativeFrom="margin">
            <wp:align>right</wp:align>
          </wp:positionH>
          <wp:positionV relativeFrom="paragraph">
            <wp:posOffset>57150</wp:posOffset>
          </wp:positionV>
          <wp:extent cx="6162675" cy="790575"/>
          <wp:effectExtent l="0" t="0" r="9525" b="9525"/>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675" cy="7905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16985" w14:textId="77777777" w:rsidR="00465A66" w:rsidRDefault="00465A66">
      <w:r>
        <w:separator/>
      </w:r>
    </w:p>
  </w:footnote>
  <w:footnote w:type="continuationSeparator" w:id="0">
    <w:p w14:paraId="5E731E14" w14:textId="77777777" w:rsidR="00465A66" w:rsidRDefault="00465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A0331" w14:textId="4DAB94F4" w:rsidR="00D655F3" w:rsidRDefault="00565F39" w:rsidP="00B841D0">
    <w:pPr>
      <w:pStyle w:val="Nagwek"/>
      <w:tabs>
        <w:tab w:val="clear" w:pos="4536"/>
      </w:tabs>
      <w:spacing w:after="120"/>
      <w:rPr>
        <w:rFonts w:ascii="Arial" w:hAnsi="Arial" w:cs="Arial"/>
        <w:sz w:val="16"/>
        <w:szCs w:val="16"/>
      </w:rPr>
    </w:pPr>
    <w:r>
      <w:rPr>
        <w:rFonts w:ascii="Arial" w:hAnsi="Arial" w:cs="Arial"/>
        <w:noProof/>
        <w:sz w:val="16"/>
        <w:szCs w:val="16"/>
      </w:rPr>
      <w:drawing>
        <wp:inline distT="0" distB="0" distL="0" distR="0" wp14:anchorId="721B7351" wp14:editId="27A3B034">
          <wp:extent cx="6163310" cy="792480"/>
          <wp:effectExtent l="0" t="0" r="8890" b="7620"/>
          <wp:docPr id="24646370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3310" cy="79248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8A26F" w14:textId="77777777" w:rsidR="007E1D5A" w:rsidRDefault="00995D14"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6192" behindDoc="0" locked="0" layoutInCell="1" allowOverlap="1" wp14:anchorId="16CBDA58" wp14:editId="25841BF7">
              <wp:simplePos x="0" y="0"/>
              <wp:positionH relativeFrom="margin">
                <wp:posOffset>-151130</wp:posOffset>
              </wp:positionH>
              <wp:positionV relativeFrom="paragraph">
                <wp:posOffset>97155</wp:posOffset>
              </wp:positionV>
              <wp:extent cx="6553200" cy="457200"/>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900CC" w14:textId="77777777" w:rsidR="00421FC0" w:rsidRDefault="00995D14" w:rsidP="00995D14">
                          <w:pPr>
                            <w:spacing w:line="360" w:lineRule="auto"/>
                            <w:rPr>
                              <w:rFonts w:ascii="Arial" w:hAnsi="Arial" w:cs="Arial"/>
                              <w:sz w:val="16"/>
                              <w:szCs w:val="16"/>
                            </w:rPr>
                          </w:pPr>
                          <w:r w:rsidRPr="00421FC0">
                            <w:rPr>
                              <w:rFonts w:ascii="Arial" w:hAnsi="Arial" w:cs="Arial"/>
                              <w:sz w:val="16"/>
                              <w:szCs w:val="16"/>
                            </w:rPr>
                            <w:t xml:space="preserve">90-608 Łódź, ul. Wólczańska 49 | tel.: 42 663-02-78 | e-mail: projekty.wlasne@wup.lodz.pl | </w:t>
                          </w:r>
                          <w:r w:rsidR="00421FC0" w:rsidRPr="00421FC0">
                            <w:rPr>
                              <w:rFonts w:ascii="Arial" w:hAnsi="Arial" w:cs="Arial"/>
                              <w:sz w:val="16"/>
                              <w:szCs w:val="16"/>
                            </w:rPr>
                            <w:t>www.wuplodz.praca.gov.pl/web/projekty-wlasne</w:t>
                          </w:r>
                        </w:p>
                        <w:p w14:paraId="5B807C22" w14:textId="77777777" w:rsidR="00E841A4" w:rsidRPr="00421FC0" w:rsidRDefault="00995D14" w:rsidP="00995D14">
                          <w:pPr>
                            <w:spacing w:line="360" w:lineRule="auto"/>
                            <w:rPr>
                              <w:rFonts w:ascii="Arial" w:hAnsi="Arial" w:cs="Arial"/>
                              <w:sz w:val="16"/>
                              <w:szCs w:val="16"/>
                            </w:rPr>
                          </w:pPr>
                          <w:r w:rsidRPr="00421FC0">
                            <w:rPr>
                              <w:rFonts w:ascii="Arial" w:hAnsi="Arial" w:cs="Arial"/>
                              <w:b/>
                              <w:sz w:val="16"/>
                              <w:szCs w:val="16"/>
                            </w:rPr>
                            <w:t>Projekt "Dobre zdrowie kadry Wojewódzkiego Urzędu Pracy w Łodzi"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CBDA58" id="_x0000_t202" coordsize="21600,21600" o:spt="202" path="m,l,21600r21600,l21600,xe">
              <v:stroke joinstyle="miter"/>
              <v:path gradientshapeok="t" o:connecttype="rect"/>
            </v:shapetype>
            <v:shape id="Text Box 21" o:spid="_x0000_s1027" type="#_x0000_t202" style="position:absolute;margin-left:-11.9pt;margin-top:7.65pt;width:516pt;height:3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NN2wEAAKEDAAAOAAAAZHJzL2Uyb0RvYy54bWysU1Fv0zAQfkfiP1h+p2lHOyBqOo1NQ0hj&#10;IA1+gOPYjUXiM3duk/LrOTtdV+AN8WKd75zvvu+7y/pq7DuxN0gOfCUXs7kUxmtonN9W8tvXu1dv&#10;paCofKM68KaSB0PyavPyxXoIpbmAFrrGoGAQT+UQKtnGGMqiIN2aXtEMgvFctIC9inzFbdGgGhi9&#10;74qL+fyyGACbgKANEWdvp6LcZHxrjY6frSUTRVdJ5hbzifms01ls1qrcogqt00ca6h9Y9Mp5bnqC&#10;ulVRiR26v6B6pxEIbJxp6Auw1mmTNbCaxfwPNY+tCiZrYXMonGyi/werH/aP4QuKOL6HkQeYRVC4&#10;B/2dhIebVvmtuUaEoTWq4caLZFkxBCqPnyarqaQEUg+foOEhq12EDDRa7JMrrFMwOg/gcDLdjFFo&#10;Tl6uVq95klJori1Xb1KcWqjy6euAFD8Y6EUKKok81Iyu9vcUp6dPT1IzD3eu6/JgO/9bgjFTJrNP&#10;hCfqcaxHfp1U1NAcWAfCtCe81xy0gD+lGHhHKkk/dgqNFN1Hz168WyyXaanyJVOXAs8r9XlFec1Q&#10;lYxSTOFNnBZxF9BtW+40ue/hmv2zLkt7ZnXkzXuQzTnubFq083t+9fxnbX4BAAD//wMAUEsDBBQA&#10;BgAIAAAAIQC4r2BY3gAAAAoBAAAPAAAAZHJzL2Rvd25yZXYueG1sTI/NTsMwEITvSLyDtUjc2jUJ&#10;hTSNUyEQV1DLj8TNjbdJRLyOYrcJb1/3VI6jGc18U6wn24kjDb51rOBuLkEQV860XCv4/HidZSB8&#10;0Gx055gU/JGHdXl9VejcuJE3dNyGWsQS9rlW0ITQ54i+ashqP3c9cfT2brA6RDnUaAY9xnLbYSLl&#10;A1rdclxodE/PDVW/24NV8PW2//m+l+/1i130o5sksl2iUrc309MKRKApXMJwxo/oUEamnTuw8aJT&#10;MEvSiB6isUhBnANSZgmInYLsMQUsC/x/oTwBAAD//wMAUEsBAi0AFAAGAAgAAAAhALaDOJL+AAAA&#10;4QEAABMAAAAAAAAAAAAAAAAAAAAAAFtDb250ZW50X1R5cGVzXS54bWxQSwECLQAUAAYACAAAACEA&#10;OP0h/9YAAACUAQAACwAAAAAAAAAAAAAAAAAvAQAAX3JlbHMvLnJlbHNQSwECLQAUAAYACAAAACEA&#10;D1qTTdsBAAChAwAADgAAAAAAAAAAAAAAAAAuAgAAZHJzL2Uyb0RvYy54bWxQSwECLQAUAAYACAAA&#10;ACEAuK9gWN4AAAAKAQAADwAAAAAAAAAAAAAAAAA1BAAAZHJzL2Rvd25yZXYueG1sUEsFBgAAAAAE&#10;AAQA8wAAAEAFAAAAAA==&#10;" filled="f" stroked="f">
              <v:textbox>
                <w:txbxContent>
                  <w:p w14:paraId="725900CC" w14:textId="77777777" w:rsidR="00421FC0" w:rsidRDefault="00995D14" w:rsidP="00995D14">
                    <w:pPr>
                      <w:spacing w:line="360" w:lineRule="auto"/>
                      <w:rPr>
                        <w:rFonts w:ascii="Arial" w:hAnsi="Arial" w:cs="Arial"/>
                        <w:sz w:val="16"/>
                        <w:szCs w:val="16"/>
                      </w:rPr>
                    </w:pPr>
                    <w:r w:rsidRPr="00421FC0">
                      <w:rPr>
                        <w:rFonts w:ascii="Arial" w:hAnsi="Arial" w:cs="Arial"/>
                        <w:sz w:val="16"/>
                        <w:szCs w:val="16"/>
                      </w:rPr>
                      <w:t xml:space="preserve">90-608 Łódź, ul. Wólczańska 49 | tel.: 42 663-02-78 | e-mail: projekty.wlasne@wup.lodz.pl | </w:t>
                    </w:r>
                    <w:r w:rsidR="00421FC0" w:rsidRPr="00421FC0">
                      <w:rPr>
                        <w:rFonts w:ascii="Arial" w:hAnsi="Arial" w:cs="Arial"/>
                        <w:sz w:val="16"/>
                        <w:szCs w:val="16"/>
                      </w:rPr>
                      <w:t>www.wuplodz.praca.gov.pl/web/projekty-wlasne</w:t>
                    </w:r>
                  </w:p>
                  <w:p w14:paraId="5B807C22" w14:textId="77777777" w:rsidR="00E841A4" w:rsidRPr="00421FC0" w:rsidRDefault="00995D14" w:rsidP="00995D14">
                    <w:pPr>
                      <w:spacing w:line="360" w:lineRule="auto"/>
                      <w:rPr>
                        <w:rFonts w:ascii="Arial" w:hAnsi="Arial" w:cs="Arial"/>
                        <w:sz w:val="16"/>
                        <w:szCs w:val="16"/>
                      </w:rPr>
                    </w:pPr>
                    <w:r w:rsidRPr="00421FC0">
                      <w:rPr>
                        <w:rFonts w:ascii="Arial" w:hAnsi="Arial" w:cs="Arial"/>
                        <w:b/>
                        <w:sz w:val="16"/>
                        <w:szCs w:val="16"/>
                      </w:rPr>
                      <w:t>Projekt "Dobre zdrowie kadry Wojewódzkiego Urzędu Pracy w Łodzi"</w:t>
                    </w:r>
                  </w:p>
                </w:txbxContent>
              </v:textbox>
              <w10:wrap anchorx="margin"/>
            </v:shape>
          </w:pict>
        </mc:Fallback>
      </mc:AlternateContent>
    </w:r>
    <w:r w:rsidR="00E05CB2">
      <w:rPr>
        <w:rFonts w:ascii="Arial" w:hAnsi="Arial" w:cs="Arial"/>
        <w:noProof/>
        <w:sz w:val="18"/>
        <w:szCs w:val="18"/>
      </w:rPr>
      <w:drawing>
        <wp:anchor distT="0" distB="0" distL="114300" distR="114300" simplePos="0" relativeHeight="251655168" behindDoc="0" locked="0" layoutInCell="1" allowOverlap="1" wp14:anchorId="58319CD5" wp14:editId="025A89E0">
          <wp:simplePos x="0" y="0"/>
          <wp:positionH relativeFrom="column">
            <wp:posOffset>-904231</wp:posOffset>
          </wp:positionH>
          <wp:positionV relativeFrom="paragraph">
            <wp:posOffset>-1448420</wp:posOffset>
          </wp:positionV>
          <wp:extent cx="7988300" cy="1553210"/>
          <wp:effectExtent l="0" t="0" r="0" b="8890"/>
          <wp:wrapNone/>
          <wp:docPr id="50" name="Obraz 50" descr="naglowek stopka_naglowek 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4" descr="naglowek stopka_naglowek mono"/>
                  <pic:cNvPicPr>
                    <a:picLocks noChangeAspect="1"/>
                  </pic:cNvPicPr>
                </pic:nvPicPr>
                <pic:blipFill rotWithShape="1">
                  <a:blip r:embed="rId1">
                    <a:extLst>
                      <a:ext uri="{28A0092B-C50C-407E-A947-70E740481C1C}">
                        <a14:useLocalDpi xmlns:a14="http://schemas.microsoft.com/office/drawing/2010/main" val="0"/>
                      </a:ext>
                    </a:extLst>
                  </a:blip>
                  <a:srcRect b="23626"/>
                  <a:stretch/>
                </pic:blipFill>
                <pic:spPr bwMode="auto">
                  <a:xfrm>
                    <a:off x="0" y="0"/>
                    <a:ext cx="7988300" cy="1553210"/>
                  </a:xfrm>
                  <a:prstGeom prst="rect">
                    <a:avLst/>
                  </a:prstGeom>
                  <a:noFill/>
                  <a:ln>
                    <a:noFill/>
                  </a:ln>
                  <a:extLst>
                    <a:ext uri="{53640926-AAD7-44D8-BBD7-CCE9431645EC}">
                      <a14:shadowObscured xmlns:a14="http://schemas.microsoft.com/office/drawing/2010/main"/>
                    </a:ext>
                  </a:extLst>
                </pic:spPr>
              </pic:pic>
            </a:graphicData>
          </a:graphic>
        </wp:anchor>
      </w:drawing>
    </w:r>
    <w:r w:rsidR="00E841A4">
      <w:rPr>
        <w:rFonts w:ascii="Arial" w:hAnsi="Arial" w:cs="Arial"/>
        <w:noProof/>
        <w:sz w:val="18"/>
        <w:szCs w:val="18"/>
      </w:rPr>
      <mc:AlternateContent>
        <mc:Choice Requires="wps">
          <w:drawing>
            <wp:anchor distT="0" distB="0" distL="114300" distR="114300" simplePos="0" relativeHeight="251658240" behindDoc="0" locked="0" layoutInCell="1" allowOverlap="1" wp14:anchorId="6667F877" wp14:editId="3DB3DFE0">
              <wp:simplePos x="0" y="0"/>
              <wp:positionH relativeFrom="column">
                <wp:posOffset>2610493</wp:posOffset>
              </wp:positionH>
              <wp:positionV relativeFrom="paragraph">
                <wp:posOffset>-572120</wp:posOffset>
              </wp:positionV>
              <wp:extent cx="2857500" cy="533400"/>
              <wp:effectExtent l="0" t="0" r="0" b="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4EDEC" w14:textId="77777777" w:rsidR="00533506" w:rsidRPr="004B1111" w:rsidRDefault="00E519A8"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r>
                          <w:r w:rsidR="00AB3ED9" w:rsidRPr="004B1111">
                            <w:rPr>
                              <w:rFonts w:ascii="Arial" w:hAnsi="Arial" w:cs="Arial"/>
                              <w:b/>
                              <w:sz w:val="28"/>
                              <w:szCs w:val="28"/>
                            </w:rPr>
                            <w:t>w Łodzi</w:t>
                          </w:r>
                        </w:p>
                      </w:txbxContent>
                    </wps:txbx>
                    <wps:bodyPr rot="0" vert="horz" wrap="square" lIns="91440" tIns="45720" rIns="91440" bIns="45720" anchor="t" anchorCtr="0" upright="1">
                      <a:noAutofit/>
                    </wps:bodyPr>
                  </wps:wsp>
                </a:graphicData>
              </a:graphic>
            </wp:anchor>
          </w:drawing>
        </mc:Choice>
        <mc:Fallback>
          <w:pict>
            <v:shape w14:anchorId="6667F877" id="Text Box 20" o:spid="_x0000_s1028" type="#_x0000_t202" style="position:absolute;margin-left:205.55pt;margin-top:-45.05pt;width:225pt;height:42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LC4QEAAKgDAAAOAAAAZHJzL2Uyb0RvYy54bWysU1Fv0zAQfkfiP1h+p0m7lo2o6TQ2DSGN&#10;gTT4AY5jJxaJz5zdJuXXc3ayrsAb4sU63znffd93l+312HfsoNAbsCVfLnLOlJVQG9uU/NvX+zdX&#10;nPkgbC06sKrkR+X59e71q+3gCrWCFrpaISMQ64vBlbwNwRVZ5mWreuEX4JSlogbsRaArNlmNYiD0&#10;vstWef42GwBrhyCV95S9m4p8l/C1VjJ81tqrwLqSE7eQTkxnFc9stxVFg8K1Rs40xD+w6IWx1PQE&#10;dSeCYHs0f0H1RiJ40GEhoc9AayNV0kBqlvkfap5a4VTSQuZ4d7LJ/z9Y+Xh4cl+QhfE9jDTAJMK7&#10;B5DfPbNw2wrbqBtEGFolamq8jJZlg/PF/Gm02hc+glTDJ6hpyGIfIAGNGvvoCulkhE4DOJ5MV2Ng&#10;kpKrq83lJqeSpNrm4mJNcWwhiuevHfrwQUHPYlBypKEmdHF48GF6+vwkNrNwb7ouDbazvyUIM2YS&#10;+0h4oh7GamSmnqVFMRXUR5KDMK0LrTcFLeBPzgZalZL7H3uBirPuoyVL3i3X67hb6bLeXK7ogueV&#10;6rwirCSokgfOpvA2TPu4d2ialjpNQ7BwQzZqkxS+sJrp0zokj+bVjft2fk+vXn6w3S8AAAD//wMA&#10;UEsDBBQABgAIAAAAIQDBZ0DE3QAAAAoBAAAPAAAAZHJzL2Rvd25yZXYueG1sTI/NTsMwEITvSH0H&#10;a5F6a22jErUhTlWBuBZRfiRubrxNIuJ1FLtNeHu2J7jtzoxmvy22k+/EBYfYBjKglwoEUhVcS7WB&#10;97fnxRpETJac7QKhgR+MsC1nN4XNXRjpFS+HVAsuoZhbA01KfS5lrBr0Ni5Dj8TeKQzeJl6HWrrB&#10;jlzuO3mnVCa9bYkvNLbHxwar78PZG/jYn74+V+qlfvL3/RgmJclvpDHz22n3ACLhlP7CcMVndCiZ&#10;6RjO5KLoDKy01hw1sNgoHjixzq7KkZVMgywL+f+F8hcAAP//AwBQSwECLQAUAAYACAAAACEAtoM4&#10;kv4AAADhAQAAEwAAAAAAAAAAAAAAAAAAAAAAW0NvbnRlbnRfVHlwZXNdLnhtbFBLAQItABQABgAI&#10;AAAAIQA4/SH/1gAAAJQBAAALAAAAAAAAAAAAAAAAAC8BAABfcmVscy8ucmVsc1BLAQItABQABgAI&#10;AAAAIQBKIYLC4QEAAKgDAAAOAAAAAAAAAAAAAAAAAC4CAABkcnMvZTJvRG9jLnhtbFBLAQItABQA&#10;BgAIAAAAIQDBZ0DE3QAAAAoBAAAPAAAAAAAAAAAAAAAAADsEAABkcnMvZG93bnJldi54bWxQSwUG&#10;AAAAAAQABADzAAAARQUAAAAA&#10;" filled="f" stroked="f">
              <v:textbox>
                <w:txbxContent>
                  <w:p w14:paraId="5214EDEC" w14:textId="77777777" w:rsidR="00533506" w:rsidRPr="004B1111" w:rsidRDefault="00E519A8"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r>
                    <w:r w:rsidR="00AB3ED9" w:rsidRPr="004B1111">
                      <w:rPr>
                        <w:rFonts w:ascii="Arial" w:hAnsi="Arial" w:cs="Arial"/>
                        <w:b/>
                        <w:sz w:val="28"/>
                        <w:szCs w:val="28"/>
                      </w:rPr>
                      <w:t>w Łodzi</w:t>
                    </w:r>
                  </w:p>
                </w:txbxContent>
              </v:textbox>
            </v:shape>
          </w:pict>
        </mc:Fallback>
      </mc:AlternateContent>
    </w:r>
  </w:p>
  <w:p w14:paraId="2F3C653A" w14:textId="77777777" w:rsidR="00310F82" w:rsidRPr="006027FA" w:rsidRDefault="00E05CB2"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w:drawing>
        <wp:anchor distT="0" distB="0" distL="114300" distR="114300" simplePos="0" relativeHeight="251657216" behindDoc="0" locked="0" layoutInCell="1" allowOverlap="1" wp14:anchorId="38A05B68" wp14:editId="7ADF861C">
          <wp:simplePos x="0" y="0"/>
          <wp:positionH relativeFrom="column">
            <wp:posOffset>-936171</wp:posOffset>
          </wp:positionH>
          <wp:positionV relativeFrom="paragraph">
            <wp:posOffset>315595</wp:posOffset>
          </wp:positionV>
          <wp:extent cx="7980045" cy="186690"/>
          <wp:effectExtent l="0" t="0" r="1905" b="3810"/>
          <wp:wrapNone/>
          <wp:docPr id="51" name="Obraz 51" descr="naglowek stopka_naglowek 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naglowek stopka_naglowek mono"/>
                  <pic:cNvPicPr>
                    <a:picLocks noChangeAspect="1"/>
                  </pic:cNvPicPr>
                </pic:nvPicPr>
                <pic:blipFill rotWithShape="1">
                  <a:blip r:embed="rId1">
                    <a:extLst>
                      <a:ext uri="{28A0092B-C50C-407E-A947-70E740481C1C}">
                        <a14:useLocalDpi xmlns:a14="http://schemas.microsoft.com/office/drawing/2010/main" val="0"/>
                      </a:ext>
                    </a:extLst>
                  </a:blip>
                  <a:srcRect t="84499" b="6283"/>
                  <a:stretch/>
                </pic:blipFill>
                <pic:spPr bwMode="auto">
                  <a:xfrm>
                    <a:off x="0" y="0"/>
                    <a:ext cx="7980045" cy="186690"/>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5542"/>
    <w:multiLevelType w:val="hybridMultilevel"/>
    <w:tmpl w:val="1B78345E"/>
    <w:lvl w:ilvl="0" w:tplc="D612252E">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 w15:restartNumberingAfterBreak="0">
    <w:nsid w:val="0A004B5E"/>
    <w:multiLevelType w:val="hybridMultilevel"/>
    <w:tmpl w:val="8EE43EA8"/>
    <w:lvl w:ilvl="0" w:tplc="04150001">
      <w:start w:val="1"/>
      <w:numFmt w:val="bullet"/>
      <w:lvlText w:val=""/>
      <w:lvlJc w:val="left"/>
      <w:pPr>
        <w:ind w:left="1077" w:hanging="360"/>
      </w:pPr>
      <w:rPr>
        <w:rFonts w:ascii="Symbol" w:hAnsi="Symbol" w:hint="default"/>
        <w:color w:val="auto"/>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3" w15:restartNumberingAfterBreak="0">
    <w:nsid w:val="1054117E"/>
    <w:multiLevelType w:val="hybridMultilevel"/>
    <w:tmpl w:val="FA40F5F0"/>
    <w:lvl w:ilvl="0" w:tplc="9DDEEEEA">
      <w:start w:val="1"/>
      <w:numFmt w:val="decimal"/>
      <w:lvlText w:val="%1."/>
      <w:lvlJc w:val="left"/>
      <w:pPr>
        <w:ind w:left="644"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57E3AC3"/>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030F0"/>
    <w:multiLevelType w:val="hybridMultilevel"/>
    <w:tmpl w:val="9B325794"/>
    <w:lvl w:ilvl="0" w:tplc="1A466CDC">
      <w:start w:val="1"/>
      <w:numFmt w:val="decimal"/>
      <w:lvlText w:val="%1."/>
      <w:lvlJc w:val="left"/>
      <w:pPr>
        <w:ind w:left="644" w:hanging="360"/>
      </w:pPr>
      <w:rPr>
        <w:b w:val="0"/>
        <w:color w:val="auto"/>
        <w:sz w:val="24"/>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0295894"/>
    <w:multiLevelType w:val="hybridMultilevel"/>
    <w:tmpl w:val="48484AF2"/>
    <w:lvl w:ilvl="0" w:tplc="A100EDEC">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1216C4C"/>
    <w:multiLevelType w:val="hybridMultilevel"/>
    <w:tmpl w:val="CB5C0B42"/>
    <w:lvl w:ilvl="0" w:tplc="F6083C94">
      <w:start w:val="4"/>
      <w:numFmt w:val="decimal"/>
      <w:lvlText w:val="%1."/>
      <w:lvlJc w:val="left"/>
      <w:pPr>
        <w:ind w:left="36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3BFE503B"/>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797AC4"/>
    <w:multiLevelType w:val="hybridMultilevel"/>
    <w:tmpl w:val="DECA886E"/>
    <w:lvl w:ilvl="0" w:tplc="85D8455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9F50C66"/>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84C0B4"/>
    <w:multiLevelType w:val="hybridMultilevel"/>
    <w:tmpl w:val="52EE51DD"/>
    <w:lvl w:ilvl="0" w:tplc="FFFFFFFF">
      <w:start w:val="1"/>
      <w:numFmt w:val="lowerLetter"/>
      <w:lvlText w:val=""/>
      <w:lvlJc w:val="left"/>
      <w:pPr>
        <w:ind w:left="0" w:firstLine="0"/>
      </w:pPr>
    </w:lvl>
    <w:lvl w:ilvl="1" w:tplc="FFFFFFFF">
      <w:start w:val="1"/>
      <w:numFmt w:val="lowerLetter"/>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5A7912AA"/>
    <w:multiLevelType w:val="hybridMultilevel"/>
    <w:tmpl w:val="5AC0EF62"/>
    <w:lvl w:ilvl="0" w:tplc="361ADC5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7"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1304C34"/>
    <w:multiLevelType w:val="hybridMultilevel"/>
    <w:tmpl w:val="BFCEBAA0"/>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63C24393"/>
    <w:multiLevelType w:val="hybridMultilevel"/>
    <w:tmpl w:val="505EA32E"/>
    <w:lvl w:ilvl="0" w:tplc="04150001">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20" w15:restartNumberingAfterBreak="0">
    <w:nsid w:val="677839E8"/>
    <w:multiLevelType w:val="hybridMultilevel"/>
    <w:tmpl w:val="6AA0EF0A"/>
    <w:lvl w:ilvl="0" w:tplc="0415000F">
      <w:start w:val="1"/>
      <w:numFmt w:val="decimal"/>
      <w:lvlText w:val="%1."/>
      <w:lvlJc w:val="left"/>
      <w:pPr>
        <w:ind w:left="786" w:hanging="360"/>
      </w:pPr>
      <w:rPr>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1" w15:restartNumberingAfterBreak="0">
    <w:nsid w:val="78547500"/>
    <w:multiLevelType w:val="hybridMultilevel"/>
    <w:tmpl w:val="76CAC3E4"/>
    <w:lvl w:ilvl="0" w:tplc="4F36372A">
      <w:start w:val="6"/>
      <w:numFmt w:val="decimal"/>
      <w:lvlText w:val="%1."/>
      <w:lvlJc w:val="left"/>
      <w:pPr>
        <w:ind w:left="502" w:hanging="360"/>
      </w:pPr>
      <w:rPr>
        <w:b w:val="0"/>
        <w:color w:val="000000"/>
      </w:rPr>
    </w:lvl>
    <w:lvl w:ilvl="1" w:tplc="04150019">
      <w:start w:val="1"/>
      <w:numFmt w:val="lowerLetter"/>
      <w:lvlText w:val="%2."/>
      <w:lvlJc w:val="left"/>
      <w:pPr>
        <w:ind w:left="1015" w:hanging="360"/>
      </w:pPr>
    </w:lvl>
    <w:lvl w:ilvl="2" w:tplc="0415001B">
      <w:start w:val="1"/>
      <w:numFmt w:val="lowerRoman"/>
      <w:lvlText w:val="%3."/>
      <w:lvlJc w:val="right"/>
      <w:pPr>
        <w:ind w:left="1735" w:hanging="180"/>
      </w:pPr>
    </w:lvl>
    <w:lvl w:ilvl="3" w:tplc="0415000F">
      <w:start w:val="1"/>
      <w:numFmt w:val="decimal"/>
      <w:lvlText w:val="%4."/>
      <w:lvlJc w:val="left"/>
      <w:pPr>
        <w:ind w:left="2455" w:hanging="360"/>
      </w:pPr>
    </w:lvl>
    <w:lvl w:ilvl="4" w:tplc="04150019">
      <w:start w:val="1"/>
      <w:numFmt w:val="lowerLetter"/>
      <w:lvlText w:val="%5."/>
      <w:lvlJc w:val="left"/>
      <w:pPr>
        <w:ind w:left="3175" w:hanging="360"/>
      </w:pPr>
    </w:lvl>
    <w:lvl w:ilvl="5" w:tplc="0415001B">
      <w:start w:val="1"/>
      <w:numFmt w:val="lowerRoman"/>
      <w:lvlText w:val="%6."/>
      <w:lvlJc w:val="right"/>
      <w:pPr>
        <w:ind w:left="3895" w:hanging="180"/>
      </w:pPr>
    </w:lvl>
    <w:lvl w:ilvl="6" w:tplc="0415000F">
      <w:start w:val="1"/>
      <w:numFmt w:val="decimal"/>
      <w:lvlText w:val="%7."/>
      <w:lvlJc w:val="left"/>
      <w:pPr>
        <w:ind w:left="4615" w:hanging="360"/>
      </w:pPr>
    </w:lvl>
    <w:lvl w:ilvl="7" w:tplc="04150019">
      <w:start w:val="1"/>
      <w:numFmt w:val="lowerLetter"/>
      <w:lvlText w:val="%8."/>
      <w:lvlJc w:val="left"/>
      <w:pPr>
        <w:ind w:left="5335" w:hanging="360"/>
      </w:pPr>
    </w:lvl>
    <w:lvl w:ilvl="8" w:tplc="0415001B">
      <w:start w:val="1"/>
      <w:numFmt w:val="lowerRoman"/>
      <w:lvlText w:val="%9."/>
      <w:lvlJc w:val="right"/>
      <w:pPr>
        <w:ind w:left="6055" w:hanging="180"/>
      </w:pPr>
    </w:lvl>
  </w:abstractNum>
  <w:abstractNum w:abstractNumId="22" w15:restartNumberingAfterBreak="0">
    <w:nsid w:val="7F775D6E"/>
    <w:multiLevelType w:val="hybridMultilevel"/>
    <w:tmpl w:val="3E06EE32"/>
    <w:lvl w:ilvl="0" w:tplc="94062C52">
      <w:start w:val="1"/>
      <w:numFmt w:val="decimal"/>
      <w:lvlText w:val="%1."/>
      <w:lvlJc w:val="left"/>
      <w:pPr>
        <w:ind w:left="1004" w:hanging="72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96711976">
    <w:abstractNumId w:val="4"/>
  </w:num>
  <w:num w:numId="2" w16cid:durableId="1248031336">
    <w:abstractNumId w:val="13"/>
  </w:num>
  <w:num w:numId="3" w16cid:durableId="254483890">
    <w:abstractNumId w:val="11"/>
  </w:num>
  <w:num w:numId="4" w16cid:durableId="700059783">
    <w:abstractNumId w:val="7"/>
  </w:num>
  <w:num w:numId="5" w16cid:durableId="1145392421">
    <w:abstractNumId w:val="6"/>
  </w:num>
  <w:num w:numId="6" w16cid:durableId="41560743">
    <w:abstractNumId w:val="10"/>
  </w:num>
  <w:num w:numId="7" w16cid:durableId="687802711">
    <w:abstractNumId w:val="17"/>
  </w:num>
  <w:num w:numId="8" w16cid:durableId="598178113">
    <w:abstractNumId w:val="18"/>
  </w:num>
  <w:num w:numId="9" w16cid:durableId="798568376">
    <w:abstractNumId w:val="15"/>
  </w:num>
  <w:num w:numId="10" w16cid:durableId="6850559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214351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09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0395820">
    <w:abstractNumId w:val="19"/>
  </w:num>
  <w:num w:numId="14" w16cid:durableId="22095851">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850531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46884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46782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7277339">
    <w:abstractNumId w:val="2"/>
  </w:num>
  <w:num w:numId="19" w16cid:durableId="26103408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71110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34385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75609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7558439">
    <w:abstractNumId w:val="16"/>
  </w:num>
  <w:num w:numId="24" w16cid:durableId="2055351538">
    <w:abstractNumId w:val="18"/>
    <w:lvlOverride w:ilvl="0">
      <w:startOverride w:val="1"/>
    </w:lvlOverride>
    <w:lvlOverride w:ilvl="1"/>
    <w:lvlOverride w:ilvl="2"/>
    <w:lvlOverride w:ilvl="3"/>
    <w:lvlOverride w:ilvl="4"/>
    <w:lvlOverride w:ilvl="5"/>
    <w:lvlOverride w:ilvl="6"/>
    <w:lvlOverride w:ilvl="7"/>
    <w:lvlOverride w:ilvl="8"/>
  </w:num>
  <w:num w:numId="25" w16cid:durableId="82386260">
    <w:abstractNumId w:val="6"/>
  </w:num>
  <w:num w:numId="26" w16cid:durableId="2134202924">
    <w:abstractNumId w:val="7"/>
  </w:num>
  <w:num w:numId="27" w16cid:durableId="1143620092">
    <w:abstractNumId w:val="10"/>
  </w:num>
  <w:num w:numId="28" w16cid:durableId="6107427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8287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E58"/>
    <w:rsid w:val="000076BB"/>
    <w:rsid w:val="00013538"/>
    <w:rsid w:val="000179C7"/>
    <w:rsid w:val="00017AAA"/>
    <w:rsid w:val="00034A8D"/>
    <w:rsid w:val="00034FFB"/>
    <w:rsid w:val="00036C35"/>
    <w:rsid w:val="00042553"/>
    <w:rsid w:val="0004750A"/>
    <w:rsid w:val="00050E72"/>
    <w:rsid w:val="00051896"/>
    <w:rsid w:val="00054BBD"/>
    <w:rsid w:val="00055671"/>
    <w:rsid w:val="00055A8C"/>
    <w:rsid w:val="000569E4"/>
    <w:rsid w:val="00064157"/>
    <w:rsid w:val="00093906"/>
    <w:rsid w:val="000B4B3A"/>
    <w:rsid w:val="000C1FB6"/>
    <w:rsid w:val="000C3858"/>
    <w:rsid w:val="000C6B53"/>
    <w:rsid w:val="000D369D"/>
    <w:rsid w:val="000E2368"/>
    <w:rsid w:val="000E7AC5"/>
    <w:rsid w:val="000F559F"/>
    <w:rsid w:val="000F55C8"/>
    <w:rsid w:val="000F7716"/>
    <w:rsid w:val="001015E1"/>
    <w:rsid w:val="00102BE0"/>
    <w:rsid w:val="00106269"/>
    <w:rsid w:val="00106960"/>
    <w:rsid w:val="00125999"/>
    <w:rsid w:val="00131570"/>
    <w:rsid w:val="00134D3D"/>
    <w:rsid w:val="00143A07"/>
    <w:rsid w:val="001476E6"/>
    <w:rsid w:val="00147F5A"/>
    <w:rsid w:val="00150136"/>
    <w:rsid w:val="00151EE9"/>
    <w:rsid w:val="00154BE9"/>
    <w:rsid w:val="00161E9F"/>
    <w:rsid w:val="001641BC"/>
    <w:rsid w:val="001660AF"/>
    <w:rsid w:val="0017496E"/>
    <w:rsid w:val="001751B3"/>
    <w:rsid w:val="00183BA5"/>
    <w:rsid w:val="001917B3"/>
    <w:rsid w:val="00192219"/>
    <w:rsid w:val="001930F7"/>
    <w:rsid w:val="00193DC0"/>
    <w:rsid w:val="00196052"/>
    <w:rsid w:val="001A15A4"/>
    <w:rsid w:val="001A572F"/>
    <w:rsid w:val="001A66E9"/>
    <w:rsid w:val="001B11F5"/>
    <w:rsid w:val="001B17DC"/>
    <w:rsid w:val="001B44A0"/>
    <w:rsid w:val="001B631B"/>
    <w:rsid w:val="001B7527"/>
    <w:rsid w:val="001F0958"/>
    <w:rsid w:val="001F2D8C"/>
    <w:rsid w:val="001F5033"/>
    <w:rsid w:val="001F782D"/>
    <w:rsid w:val="00213B07"/>
    <w:rsid w:val="0022199B"/>
    <w:rsid w:val="00221ADA"/>
    <w:rsid w:val="00242E67"/>
    <w:rsid w:val="0024414D"/>
    <w:rsid w:val="0024753D"/>
    <w:rsid w:val="00255E27"/>
    <w:rsid w:val="00257F42"/>
    <w:rsid w:val="00270624"/>
    <w:rsid w:val="00271CC3"/>
    <w:rsid w:val="00274627"/>
    <w:rsid w:val="0028059E"/>
    <w:rsid w:val="00281E67"/>
    <w:rsid w:val="00297FCA"/>
    <w:rsid w:val="002B4A31"/>
    <w:rsid w:val="002B6F4B"/>
    <w:rsid w:val="002C1933"/>
    <w:rsid w:val="002C1CEA"/>
    <w:rsid w:val="002C2E88"/>
    <w:rsid w:val="002C6FA7"/>
    <w:rsid w:val="002E259F"/>
    <w:rsid w:val="002E6046"/>
    <w:rsid w:val="002F0D2D"/>
    <w:rsid w:val="002F4E72"/>
    <w:rsid w:val="00300380"/>
    <w:rsid w:val="00304C3C"/>
    <w:rsid w:val="00305DAE"/>
    <w:rsid w:val="0030741C"/>
    <w:rsid w:val="003102A0"/>
    <w:rsid w:val="00310F82"/>
    <w:rsid w:val="0031554B"/>
    <w:rsid w:val="00326E08"/>
    <w:rsid w:val="00326F5C"/>
    <w:rsid w:val="00336D58"/>
    <w:rsid w:val="00341049"/>
    <w:rsid w:val="00350D9D"/>
    <w:rsid w:val="00352179"/>
    <w:rsid w:val="003624A6"/>
    <w:rsid w:val="00373190"/>
    <w:rsid w:val="00377E6A"/>
    <w:rsid w:val="0038337C"/>
    <w:rsid w:val="003911F9"/>
    <w:rsid w:val="003939A6"/>
    <w:rsid w:val="00394DF5"/>
    <w:rsid w:val="003A2856"/>
    <w:rsid w:val="003B024A"/>
    <w:rsid w:val="003B234E"/>
    <w:rsid w:val="003B4092"/>
    <w:rsid w:val="003C1AEC"/>
    <w:rsid w:val="003C6987"/>
    <w:rsid w:val="003D01A7"/>
    <w:rsid w:val="003E0B42"/>
    <w:rsid w:val="003E0F80"/>
    <w:rsid w:val="003E5B7A"/>
    <w:rsid w:val="003E78CD"/>
    <w:rsid w:val="003F2C24"/>
    <w:rsid w:val="00401A23"/>
    <w:rsid w:val="00404CE4"/>
    <w:rsid w:val="0040667D"/>
    <w:rsid w:val="00415D04"/>
    <w:rsid w:val="00421FC0"/>
    <w:rsid w:val="0045122D"/>
    <w:rsid w:val="004516A0"/>
    <w:rsid w:val="00455123"/>
    <w:rsid w:val="00456CFF"/>
    <w:rsid w:val="00465A66"/>
    <w:rsid w:val="00467816"/>
    <w:rsid w:val="0047267E"/>
    <w:rsid w:val="00472AC2"/>
    <w:rsid w:val="004850E7"/>
    <w:rsid w:val="00485DC0"/>
    <w:rsid w:val="004A31CB"/>
    <w:rsid w:val="004A33D3"/>
    <w:rsid w:val="004A496A"/>
    <w:rsid w:val="004A4BC4"/>
    <w:rsid w:val="004B1111"/>
    <w:rsid w:val="004D56FD"/>
    <w:rsid w:val="004E6C6B"/>
    <w:rsid w:val="004F4340"/>
    <w:rsid w:val="004F6887"/>
    <w:rsid w:val="00525B9C"/>
    <w:rsid w:val="00530B8F"/>
    <w:rsid w:val="00531785"/>
    <w:rsid w:val="00532C23"/>
    <w:rsid w:val="00532E46"/>
    <w:rsid w:val="00533506"/>
    <w:rsid w:val="00533AFC"/>
    <w:rsid w:val="005358EE"/>
    <w:rsid w:val="005364ED"/>
    <w:rsid w:val="00536968"/>
    <w:rsid w:val="005410E8"/>
    <w:rsid w:val="00543F7B"/>
    <w:rsid w:val="00544C7D"/>
    <w:rsid w:val="00554182"/>
    <w:rsid w:val="00555994"/>
    <w:rsid w:val="00556030"/>
    <w:rsid w:val="00565F39"/>
    <w:rsid w:val="00570BD8"/>
    <w:rsid w:val="00572379"/>
    <w:rsid w:val="00583E99"/>
    <w:rsid w:val="005843F9"/>
    <w:rsid w:val="00584EDC"/>
    <w:rsid w:val="005865AC"/>
    <w:rsid w:val="00587F18"/>
    <w:rsid w:val="00597811"/>
    <w:rsid w:val="005A0157"/>
    <w:rsid w:val="005A0854"/>
    <w:rsid w:val="005A26BF"/>
    <w:rsid w:val="005C195D"/>
    <w:rsid w:val="005C2CD0"/>
    <w:rsid w:val="005D1ED1"/>
    <w:rsid w:val="005D3FFC"/>
    <w:rsid w:val="005E03A6"/>
    <w:rsid w:val="005E4975"/>
    <w:rsid w:val="005F3063"/>
    <w:rsid w:val="005F6A26"/>
    <w:rsid w:val="006027FA"/>
    <w:rsid w:val="00602FE0"/>
    <w:rsid w:val="00615BEC"/>
    <w:rsid w:val="00622479"/>
    <w:rsid w:val="006244AE"/>
    <w:rsid w:val="00624953"/>
    <w:rsid w:val="00625D38"/>
    <w:rsid w:val="0063209B"/>
    <w:rsid w:val="006334F1"/>
    <w:rsid w:val="0064474E"/>
    <w:rsid w:val="0065307A"/>
    <w:rsid w:val="00654C63"/>
    <w:rsid w:val="00655183"/>
    <w:rsid w:val="00655B8C"/>
    <w:rsid w:val="00675D26"/>
    <w:rsid w:val="0068337C"/>
    <w:rsid w:val="00687B74"/>
    <w:rsid w:val="006908E7"/>
    <w:rsid w:val="006941E6"/>
    <w:rsid w:val="006951F7"/>
    <w:rsid w:val="006A6C5B"/>
    <w:rsid w:val="006B55CD"/>
    <w:rsid w:val="006C0FD6"/>
    <w:rsid w:val="006C42AC"/>
    <w:rsid w:val="006C540D"/>
    <w:rsid w:val="006C5A9B"/>
    <w:rsid w:val="006D74DD"/>
    <w:rsid w:val="006E043D"/>
    <w:rsid w:val="006E585D"/>
    <w:rsid w:val="006F39AB"/>
    <w:rsid w:val="007004DC"/>
    <w:rsid w:val="00700E63"/>
    <w:rsid w:val="007011DE"/>
    <w:rsid w:val="00715D82"/>
    <w:rsid w:val="00726A30"/>
    <w:rsid w:val="0072737B"/>
    <w:rsid w:val="00747128"/>
    <w:rsid w:val="00751C38"/>
    <w:rsid w:val="00751FCA"/>
    <w:rsid w:val="00755572"/>
    <w:rsid w:val="0075558F"/>
    <w:rsid w:val="0075666B"/>
    <w:rsid w:val="00765B25"/>
    <w:rsid w:val="00775B16"/>
    <w:rsid w:val="007829B2"/>
    <w:rsid w:val="007842B5"/>
    <w:rsid w:val="007A2FD1"/>
    <w:rsid w:val="007C3C7C"/>
    <w:rsid w:val="007C5648"/>
    <w:rsid w:val="007C5FA2"/>
    <w:rsid w:val="007D2EB5"/>
    <w:rsid w:val="007D67CE"/>
    <w:rsid w:val="007E0681"/>
    <w:rsid w:val="007E1D5A"/>
    <w:rsid w:val="007E3A52"/>
    <w:rsid w:val="00820268"/>
    <w:rsid w:val="0082087C"/>
    <w:rsid w:val="00822A25"/>
    <w:rsid w:val="00822F60"/>
    <w:rsid w:val="008237C6"/>
    <w:rsid w:val="00831AF4"/>
    <w:rsid w:val="008407B7"/>
    <w:rsid w:val="008451E4"/>
    <w:rsid w:val="008547C5"/>
    <w:rsid w:val="00865E8D"/>
    <w:rsid w:val="008700FB"/>
    <w:rsid w:val="00870759"/>
    <w:rsid w:val="00880F03"/>
    <w:rsid w:val="0089187E"/>
    <w:rsid w:val="00892E94"/>
    <w:rsid w:val="00896964"/>
    <w:rsid w:val="0089721E"/>
    <w:rsid w:val="008A5AE5"/>
    <w:rsid w:val="008B48BA"/>
    <w:rsid w:val="008B5B97"/>
    <w:rsid w:val="008C19F5"/>
    <w:rsid w:val="008C372A"/>
    <w:rsid w:val="008C5007"/>
    <w:rsid w:val="008D3FA9"/>
    <w:rsid w:val="008D6AFA"/>
    <w:rsid w:val="008E0C53"/>
    <w:rsid w:val="008E6296"/>
    <w:rsid w:val="008E711A"/>
    <w:rsid w:val="0090022A"/>
    <w:rsid w:val="009034F5"/>
    <w:rsid w:val="009044B9"/>
    <w:rsid w:val="00905626"/>
    <w:rsid w:val="00906E52"/>
    <w:rsid w:val="00914677"/>
    <w:rsid w:val="00921A1A"/>
    <w:rsid w:val="00925490"/>
    <w:rsid w:val="00930DDF"/>
    <w:rsid w:val="00953605"/>
    <w:rsid w:val="00962396"/>
    <w:rsid w:val="00963E1E"/>
    <w:rsid w:val="0096606B"/>
    <w:rsid w:val="00970270"/>
    <w:rsid w:val="00972EBF"/>
    <w:rsid w:val="00972F63"/>
    <w:rsid w:val="00975531"/>
    <w:rsid w:val="009806BB"/>
    <w:rsid w:val="00981491"/>
    <w:rsid w:val="00982E7A"/>
    <w:rsid w:val="00985896"/>
    <w:rsid w:val="00987EF7"/>
    <w:rsid w:val="009948A5"/>
    <w:rsid w:val="00995D14"/>
    <w:rsid w:val="009A5089"/>
    <w:rsid w:val="009B50D0"/>
    <w:rsid w:val="009C2E24"/>
    <w:rsid w:val="009C4CAB"/>
    <w:rsid w:val="009C6079"/>
    <w:rsid w:val="009C716D"/>
    <w:rsid w:val="009D64EA"/>
    <w:rsid w:val="009D751B"/>
    <w:rsid w:val="009E0083"/>
    <w:rsid w:val="00A023C0"/>
    <w:rsid w:val="00A0337C"/>
    <w:rsid w:val="00A12A4B"/>
    <w:rsid w:val="00A13EE6"/>
    <w:rsid w:val="00A14652"/>
    <w:rsid w:val="00A17DEA"/>
    <w:rsid w:val="00A236D3"/>
    <w:rsid w:val="00A35DC7"/>
    <w:rsid w:val="00A433DD"/>
    <w:rsid w:val="00A4460E"/>
    <w:rsid w:val="00A453C5"/>
    <w:rsid w:val="00A55C5D"/>
    <w:rsid w:val="00A62EB8"/>
    <w:rsid w:val="00A634E2"/>
    <w:rsid w:val="00A7096C"/>
    <w:rsid w:val="00A7462F"/>
    <w:rsid w:val="00A7749A"/>
    <w:rsid w:val="00A77748"/>
    <w:rsid w:val="00AA076E"/>
    <w:rsid w:val="00AA0DD7"/>
    <w:rsid w:val="00AA1453"/>
    <w:rsid w:val="00AA3BC9"/>
    <w:rsid w:val="00AA4296"/>
    <w:rsid w:val="00AA43D9"/>
    <w:rsid w:val="00AA634A"/>
    <w:rsid w:val="00AB2315"/>
    <w:rsid w:val="00AB3ED9"/>
    <w:rsid w:val="00AB73FA"/>
    <w:rsid w:val="00AC10C8"/>
    <w:rsid w:val="00AC51BA"/>
    <w:rsid w:val="00AD5B59"/>
    <w:rsid w:val="00AE1969"/>
    <w:rsid w:val="00AE427F"/>
    <w:rsid w:val="00AF252A"/>
    <w:rsid w:val="00AF4A45"/>
    <w:rsid w:val="00AF585B"/>
    <w:rsid w:val="00AF7BF6"/>
    <w:rsid w:val="00B0059A"/>
    <w:rsid w:val="00B03432"/>
    <w:rsid w:val="00B04D21"/>
    <w:rsid w:val="00B14800"/>
    <w:rsid w:val="00B306D3"/>
    <w:rsid w:val="00B33E58"/>
    <w:rsid w:val="00B44345"/>
    <w:rsid w:val="00B47E48"/>
    <w:rsid w:val="00B628E9"/>
    <w:rsid w:val="00B644B4"/>
    <w:rsid w:val="00B67EC3"/>
    <w:rsid w:val="00B710C5"/>
    <w:rsid w:val="00B841D0"/>
    <w:rsid w:val="00B93A7F"/>
    <w:rsid w:val="00BA6758"/>
    <w:rsid w:val="00BC3ED2"/>
    <w:rsid w:val="00BC76E9"/>
    <w:rsid w:val="00BD3C17"/>
    <w:rsid w:val="00BD6C68"/>
    <w:rsid w:val="00BE4154"/>
    <w:rsid w:val="00BF6935"/>
    <w:rsid w:val="00C04A87"/>
    <w:rsid w:val="00C0515B"/>
    <w:rsid w:val="00C1310C"/>
    <w:rsid w:val="00C1317F"/>
    <w:rsid w:val="00C1690D"/>
    <w:rsid w:val="00C20969"/>
    <w:rsid w:val="00C20E43"/>
    <w:rsid w:val="00C21551"/>
    <w:rsid w:val="00C372DE"/>
    <w:rsid w:val="00C51CDB"/>
    <w:rsid w:val="00C54764"/>
    <w:rsid w:val="00C569BA"/>
    <w:rsid w:val="00C60C45"/>
    <w:rsid w:val="00C616E1"/>
    <w:rsid w:val="00C63D11"/>
    <w:rsid w:val="00C678F5"/>
    <w:rsid w:val="00C67BEE"/>
    <w:rsid w:val="00C740CC"/>
    <w:rsid w:val="00C812F1"/>
    <w:rsid w:val="00C87421"/>
    <w:rsid w:val="00C912DE"/>
    <w:rsid w:val="00C93CBA"/>
    <w:rsid w:val="00C95C6C"/>
    <w:rsid w:val="00CA1095"/>
    <w:rsid w:val="00CA453C"/>
    <w:rsid w:val="00CB46D5"/>
    <w:rsid w:val="00CC0F09"/>
    <w:rsid w:val="00CC5656"/>
    <w:rsid w:val="00CD5BF8"/>
    <w:rsid w:val="00CD7635"/>
    <w:rsid w:val="00CE0DF7"/>
    <w:rsid w:val="00CE1878"/>
    <w:rsid w:val="00CF2B0F"/>
    <w:rsid w:val="00CF54C9"/>
    <w:rsid w:val="00CF7C0F"/>
    <w:rsid w:val="00D015EB"/>
    <w:rsid w:val="00D03169"/>
    <w:rsid w:val="00D10409"/>
    <w:rsid w:val="00D11CF9"/>
    <w:rsid w:val="00D150B1"/>
    <w:rsid w:val="00D177C9"/>
    <w:rsid w:val="00D247A2"/>
    <w:rsid w:val="00D25B3F"/>
    <w:rsid w:val="00D30E42"/>
    <w:rsid w:val="00D35E2A"/>
    <w:rsid w:val="00D35FE4"/>
    <w:rsid w:val="00D41867"/>
    <w:rsid w:val="00D4339F"/>
    <w:rsid w:val="00D441FD"/>
    <w:rsid w:val="00D54637"/>
    <w:rsid w:val="00D655F3"/>
    <w:rsid w:val="00D71E35"/>
    <w:rsid w:val="00D76773"/>
    <w:rsid w:val="00D9627E"/>
    <w:rsid w:val="00D9720D"/>
    <w:rsid w:val="00DA3086"/>
    <w:rsid w:val="00DA7BCB"/>
    <w:rsid w:val="00DB68EF"/>
    <w:rsid w:val="00DC5504"/>
    <w:rsid w:val="00DE02DD"/>
    <w:rsid w:val="00E0289D"/>
    <w:rsid w:val="00E05166"/>
    <w:rsid w:val="00E05CB2"/>
    <w:rsid w:val="00E13D56"/>
    <w:rsid w:val="00E145DA"/>
    <w:rsid w:val="00E16320"/>
    <w:rsid w:val="00E265DD"/>
    <w:rsid w:val="00E311FA"/>
    <w:rsid w:val="00E31EF4"/>
    <w:rsid w:val="00E33D69"/>
    <w:rsid w:val="00E519A8"/>
    <w:rsid w:val="00E53732"/>
    <w:rsid w:val="00E60F85"/>
    <w:rsid w:val="00E620C9"/>
    <w:rsid w:val="00E715D1"/>
    <w:rsid w:val="00E71D1C"/>
    <w:rsid w:val="00E728CE"/>
    <w:rsid w:val="00E72953"/>
    <w:rsid w:val="00E841A4"/>
    <w:rsid w:val="00E87696"/>
    <w:rsid w:val="00E90496"/>
    <w:rsid w:val="00E96F3C"/>
    <w:rsid w:val="00EA33F3"/>
    <w:rsid w:val="00EB751D"/>
    <w:rsid w:val="00EC290B"/>
    <w:rsid w:val="00ED0D74"/>
    <w:rsid w:val="00EE0F38"/>
    <w:rsid w:val="00EE1254"/>
    <w:rsid w:val="00EF0ECD"/>
    <w:rsid w:val="00EF5069"/>
    <w:rsid w:val="00F01768"/>
    <w:rsid w:val="00F14C2F"/>
    <w:rsid w:val="00F20102"/>
    <w:rsid w:val="00F270CE"/>
    <w:rsid w:val="00F31759"/>
    <w:rsid w:val="00F31F73"/>
    <w:rsid w:val="00F320B7"/>
    <w:rsid w:val="00F351F6"/>
    <w:rsid w:val="00F352F8"/>
    <w:rsid w:val="00F43A54"/>
    <w:rsid w:val="00F51A0B"/>
    <w:rsid w:val="00F51D54"/>
    <w:rsid w:val="00F55D88"/>
    <w:rsid w:val="00F85E07"/>
    <w:rsid w:val="00FA35A3"/>
    <w:rsid w:val="00FB3AA9"/>
    <w:rsid w:val="00FB691A"/>
    <w:rsid w:val="00FB6B67"/>
    <w:rsid w:val="00FC2213"/>
    <w:rsid w:val="00FC2E05"/>
    <w:rsid w:val="00FC33C4"/>
    <w:rsid w:val="00FD4C8D"/>
    <w:rsid w:val="00FD6CEF"/>
    <w:rsid w:val="00FE2307"/>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307A6"/>
  <w15:chartTrackingRefBased/>
  <w15:docId w15:val="{3BBA0C62-87DD-43BE-A278-11F7E0C4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character" w:customStyle="1" w:styleId="Nierozpoznanawzmianka1">
    <w:name w:val="Nierozpoznana wzmianka1"/>
    <w:basedOn w:val="Domylnaczcionkaakapitu"/>
    <w:uiPriority w:val="99"/>
    <w:semiHidden/>
    <w:unhideWhenUsed/>
    <w:rsid w:val="00995D14"/>
    <w:rPr>
      <w:color w:val="605E5C"/>
      <w:shd w:val="clear" w:color="auto" w:fill="E1DFDD"/>
    </w:rPr>
  </w:style>
  <w:style w:type="paragraph" w:styleId="Akapitzlist">
    <w:name w:val="List Paragraph"/>
    <w:basedOn w:val="Normalny"/>
    <w:link w:val="AkapitzlistZnak"/>
    <w:uiPriority w:val="34"/>
    <w:qFormat/>
    <w:rsid w:val="00921A1A"/>
    <w:pPr>
      <w:ind w:left="720" w:hanging="340"/>
      <w:contextualSpacing/>
      <w:jc w:val="both"/>
    </w:pPr>
    <w:rPr>
      <w:lang w:val="x-none" w:eastAsia="x-none"/>
    </w:rPr>
  </w:style>
  <w:style w:type="character" w:customStyle="1" w:styleId="AkapitzlistZnak">
    <w:name w:val="Akapit z listą Znak"/>
    <w:link w:val="Akapitzlist"/>
    <w:uiPriority w:val="34"/>
    <w:locked/>
    <w:rsid w:val="00921A1A"/>
    <w:rPr>
      <w:sz w:val="24"/>
      <w:szCs w:val="24"/>
      <w:lang w:val="x-none" w:eastAsia="x-none"/>
    </w:rPr>
  </w:style>
  <w:style w:type="paragraph" w:customStyle="1" w:styleId="Default">
    <w:name w:val="Default"/>
    <w:rsid w:val="006941E6"/>
    <w:pPr>
      <w:autoSpaceDE w:val="0"/>
      <w:autoSpaceDN w:val="0"/>
      <w:adjustRightInd w:val="0"/>
    </w:pPr>
    <w:rPr>
      <w:rFonts w:ascii="Arial" w:hAnsi="Arial" w:cs="Arial"/>
      <w:color w:val="000000"/>
      <w:sz w:val="24"/>
      <w:szCs w:val="24"/>
      <w:lang w:eastAsia="ja-JP"/>
    </w:rPr>
  </w:style>
  <w:style w:type="character" w:customStyle="1" w:styleId="markedcontent">
    <w:name w:val="markedcontent"/>
    <w:basedOn w:val="Domylnaczcionkaakapitu"/>
    <w:rsid w:val="006941E6"/>
  </w:style>
  <w:style w:type="table" w:styleId="Tabela-Siatka">
    <w:name w:val="Table Grid"/>
    <w:basedOn w:val="Standardowy"/>
    <w:rsid w:val="006941E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065061359">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uplodz.praca.gov.pl/ochrona-danych-osobowych" TargetMode="External"/><Relationship Id="rId13" Type="http://schemas.openxmlformats.org/officeDocument/2006/relationships/hyperlink" Target="mailto:projekty.wlasne@wup.lodz.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chronadanych@wup.lodz.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odzkie.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rojekty.wlasne@wup.lodz.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jekty.wlasne@wup.lodz.pl" TargetMode="External"/><Relationship Id="rId14" Type="http://schemas.openxmlformats.org/officeDocument/2006/relationships/hyperlink" Target="https://wup.lodz.ibip.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37C5A-149F-472B-9C3D-A2D8244C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4619</Words>
  <Characters>29875</Characters>
  <Application>Microsoft Office Word</Application>
  <DocSecurity>0</DocSecurity>
  <Lines>248</Lines>
  <Paragraphs>68</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34426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Alicja Paprocka</cp:lastModifiedBy>
  <cp:revision>2</cp:revision>
  <cp:lastPrinted>2025-06-30T10:59:00Z</cp:lastPrinted>
  <dcterms:created xsi:type="dcterms:W3CDTF">2025-06-30T11:27:00Z</dcterms:created>
  <dcterms:modified xsi:type="dcterms:W3CDTF">2025-06-30T11:27:00Z</dcterms:modified>
</cp:coreProperties>
</file>