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FORMULARZ OFERTY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na dostawę </w:t>
      </w:r>
      <w:r w:rsidRPr="00820BC1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monitorów komputerowych w ramach projektu: ”Dobre zdrowie kadry Wojewódzkiego Urzędu Pracy w Łodzi”.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imieniu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Nazwa Wykonawcy: __________________________________________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Wykonawcy: ___________________________________________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tel.: ________________________________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REGON: ____________________________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NIP: ________________________________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email: __________________________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 _________________________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ogłoszenie o zamówieniu Wojewódzkiego Urzędu Pracy w Łodzi </w:t>
      </w: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04"/>
        <w:gridCol w:w="1171"/>
        <w:gridCol w:w="4706"/>
        <w:gridCol w:w="2632"/>
      </w:tblGrid>
      <w:tr w:rsidR="00820BC1" w:rsidRPr="00820BC1" w:rsidTr="003B244C">
        <w:tc>
          <w:tcPr>
            <w:tcW w:w="1204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color w:val="000000"/>
                <w:lang w:eastAsia="pl-PL"/>
              </w:rPr>
              <w:t>LP.</w:t>
            </w:r>
          </w:p>
        </w:tc>
        <w:tc>
          <w:tcPr>
            <w:tcW w:w="5877" w:type="dxa"/>
            <w:gridSpan w:val="2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color w:val="000000"/>
                <w:lang w:eastAsia="pl-PL"/>
              </w:rPr>
              <w:t>Przedmiot zamówienia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Ilość łącznie </w:t>
            </w: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1204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</w:t>
            </w:r>
          </w:p>
        </w:tc>
        <w:tc>
          <w:tcPr>
            <w:tcW w:w="5877" w:type="dxa"/>
            <w:gridSpan w:val="2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monitor </w:t>
            </w: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– fabrycznie nowy w oryginalnym opakowaniu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90 szt.</w:t>
            </w: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7081" w:type="dxa"/>
            <w:gridSpan w:val="3"/>
            <w:shd w:val="clear" w:color="auto" w:fill="D9D9D9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parametry nie gorsze niż:</w:t>
            </w:r>
          </w:p>
        </w:tc>
        <w:tc>
          <w:tcPr>
            <w:tcW w:w="2632" w:type="dxa"/>
            <w:shd w:val="clear" w:color="auto" w:fill="D9D9D9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rPr>
          <w:trHeight w:val="622"/>
        </w:trPr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</w:p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lang w:eastAsia="pl-PL"/>
              </w:rPr>
              <w:t>Parametry</w:t>
            </w:r>
          </w:p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706" w:type="dxa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</w:p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lang w:eastAsia="pl-PL"/>
              </w:rPr>
              <w:t>Wymagane minimalne parametry techniczne</w:t>
            </w: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lang w:eastAsia="pl-PL"/>
              </w:rPr>
              <w:t xml:space="preserve"> 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lang w:eastAsia="pl-PL"/>
              </w:rPr>
              <w:t>Propozycja Oferenta</w:t>
            </w: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bCs/>
                <w:lang w:eastAsia="pl-PL"/>
              </w:rPr>
              <w:t>Producent</w:t>
            </w:r>
          </w:p>
        </w:tc>
        <w:tc>
          <w:tcPr>
            <w:tcW w:w="4706" w:type="dxa"/>
            <w:shd w:val="clear" w:color="auto" w:fill="A6A6A6" w:themeFill="background1" w:themeFillShade="A6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bCs/>
                <w:lang w:eastAsia="pl-PL"/>
              </w:rPr>
              <w:t>Model</w:t>
            </w:r>
          </w:p>
        </w:tc>
        <w:tc>
          <w:tcPr>
            <w:tcW w:w="4706" w:type="dxa"/>
            <w:shd w:val="clear" w:color="auto" w:fill="A6A6A6" w:themeFill="background1" w:themeFillShade="A6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Typ matrycy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IPS (lub WVA)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Odświeżanie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120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Hz</w:t>
            </w:r>
            <w:proofErr w:type="spellEnd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FullHD</w:t>
            </w:r>
            <w:proofErr w:type="spellEnd"/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Przekątna ekranu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23,8 cala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Nominalna rozdzielczość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1920 x 1080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Minimalna jasność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250 cd/m2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lastRenderedPageBreak/>
              <w:t>Kontrast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1000:1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Kąt widzenia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178/178 stopni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Inne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  <w:tab w:val="center" w:pos="3078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Filtr światła niebieskiego,</w:t>
            </w:r>
          </w:p>
          <w:p w:rsidR="00820BC1" w:rsidRPr="00820BC1" w:rsidRDefault="00820BC1" w:rsidP="00820BC1">
            <w:pPr>
              <w:tabs>
                <w:tab w:val="left" w:pos="1980"/>
                <w:tab w:val="center" w:pos="3078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Powłoka matrycy przeciwodblaskowa / matryca matowa</w:t>
            </w:r>
          </w:p>
          <w:p w:rsidR="00820BC1" w:rsidRPr="00820BC1" w:rsidRDefault="00820BC1" w:rsidP="00820BC1">
            <w:pPr>
              <w:tabs>
                <w:tab w:val="left" w:pos="1980"/>
                <w:tab w:val="center" w:pos="3078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Regulacja wysokości i funkcja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pivot</w:t>
            </w:r>
            <w:proofErr w:type="spellEnd"/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Funkcja typ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Flicker</w:t>
            </w:r>
            <w:proofErr w:type="spellEnd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Free</w:t>
            </w:r>
            <w:proofErr w:type="spellEnd"/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  <w:tab w:val="center" w:pos="3078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Gniazdo HDMI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 szt.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Gniazdo Display Port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 szt.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USB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1 x USB-C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Głośniki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Wbudowane głośniki stereo lub głośniki dołączane przez producenta (podwieszane)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Wyposażenie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przewód zasilający dopasowany do polskiej sieci elektrycznej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Gwarancja</w:t>
            </w:r>
          </w:p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(punkty za dodatkową gwarancję)</w:t>
            </w:r>
          </w:p>
        </w:tc>
        <w:tc>
          <w:tcPr>
            <w:tcW w:w="4706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Gwarancja typu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Door</w:t>
            </w:r>
            <w:proofErr w:type="spellEnd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 2 </w:t>
            </w:r>
            <w:proofErr w:type="spellStart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Door</w:t>
            </w:r>
            <w:proofErr w:type="spellEnd"/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 xml:space="preserve"> (koszty transportu pokrywa Wykonawca).</w:t>
            </w:r>
          </w:p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Minimalny okres gwarancji 24 miesiące.</w:t>
            </w:r>
          </w:p>
        </w:tc>
        <w:tc>
          <w:tcPr>
            <w:tcW w:w="2632" w:type="dxa"/>
          </w:tcPr>
          <w:p w:rsidR="00820BC1" w:rsidRPr="00820BC1" w:rsidRDefault="00820BC1" w:rsidP="00820BC1">
            <w:pPr>
              <w:tabs>
                <w:tab w:val="left" w:pos="1980"/>
              </w:tabs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20BC1">
              <w:rPr>
                <w:rFonts w:ascii="Arial" w:eastAsia="Times New Roman" w:hAnsi="Arial" w:cs="Arial"/>
                <w:color w:val="000000"/>
                <w:lang w:eastAsia="pl-PL"/>
              </w:rPr>
              <w:t>Oświadczenie dotyczące czasu gwarancji znajduje się pod tabelą.</w:t>
            </w:r>
          </w:p>
        </w:tc>
      </w:tr>
      <w:tr w:rsidR="00820BC1" w:rsidRPr="00820BC1" w:rsidTr="003B244C">
        <w:tc>
          <w:tcPr>
            <w:tcW w:w="2375" w:type="dxa"/>
            <w:gridSpan w:val="2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820BC1">
              <w:rPr>
                <w:rFonts w:ascii="Arial" w:eastAsia="Times New Roman" w:hAnsi="Arial" w:cs="Arial"/>
                <w:b/>
                <w:lang w:eastAsia="pl-PL"/>
              </w:rPr>
              <w:t>Łączna cena brutto (90 sztuk):</w:t>
            </w:r>
          </w:p>
        </w:tc>
        <w:tc>
          <w:tcPr>
            <w:tcW w:w="7338" w:type="dxa"/>
            <w:gridSpan w:val="2"/>
            <w:shd w:val="clear" w:color="auto" w:fill="auto"/>
          </w:tcPr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</w:p>
          <w:p w:rsidR="00820BC1" w:rsidRPr="00820BC1" w:rsidRDefault="00820BC1" w:rsidP="00820BC1">
            <w:pPr>
              <w:rPr>
                <w:rFonts w:ascii="Arial" w:eastAsia="Times New Roman" w:hAnsi="Arial" w:cs="Arial"/>
                <w:lang w:eastAsia="pl-PL"/>
              </w:rPr>
            </w:pPr>
            <w:r w:rsidRPr="00820BC1">
              <w:rPr>
                <w:rFonts w:ascii="Arial" w:eastAsia="Times New Roman" w:hAnsi="Arial" w:cs="Arial"/>
                <w:lang w:eastAsia="pl-PL"/>
              </w:rPr>
              <w:t>………………………………………………………………………</w:t>
            </w:r>
          </w:p>
        </w:tc>
      </w:tr>
    </w:tbl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Deklaracja dotycząca okresu gwarancji: </w:t>
      </w:r>
    </w:p>
    <w:p w:rsidR="00820BC1" w:rsidRPr="00820BC1" w:rsidRDefault="00820BC1" w:rsidP="00820BC1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minimalny wymagany okres gwarancji 24 miesiące*</w:t>
      </w:r>
    </w:p>
    <w:p w:rsidR="00820BC1" w:rsidRPr="00820BC1" w:rsidRDefault="00820BC1" w:rsidP="00820BC1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okres gwarancji dłuższy o 12 miesięcy od wskazanego minimum (36 miesięcy)*</w:t>
      </w:r>
    </w:p>
    <w:p w:rsidR="00820BC1" w:rsidRPr="00820BC1" w:rsidRDefault="00820BC1" w:rsidP="00820BC1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okres gwarancji dłuższy o 24 miesiące od wskazanego minimum (48 miesięcy)*</w:t>
      </w:r>
    </w:p>
    <w:p w:rsidR="00820BC1" w:rsidRPr="00820BC1" w:rsidRDefault="00820BC1" w:rsidP="00820BC1">
      <w:pPr>
        <w:numPr>
          <w:ilvl w:val="0"/>
          <w:numId w:val="8"/>
        </w:numPr>
        <w:spacing w:after="0" w:line="360" w:lineRule="auto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okres gwarancji dłuższy o 36 miesiące od wskazanego minimum (60 miesięcy)*</w:t>
      </w:r>
    </w:p>
    <w:p w:rsidR="00820BC1" w:rsidRPr="00820BC1" w:rsidRDefault="00820BC1" w:rsidP="00820BC1">
      <w:pPr>
        <w:spacing w:after="0" w:line="360" w:lineRule="auto"/>
        <w:ind w:left="1080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* - niepotrzebne skreślić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Uwaga!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>W przypadku nie wskazania żadnej liczby lub wypełnienia tego punktu formularza oferty w taki sposób, który nie pozwoli na jednoznaczną ocenę oferty, Wykonawca w tym kryterium otrzyma 0 pkt.</w:t>
      </w:r>
      <w:r w:rsidRPr="00820B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0305E" w:rsidRDefault="0020305E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820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JEDNOCZEŚNIE :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Oświadczam/-y, że akceptujemy warunki płatności określone w Specyfikacji Warunków Zamówienia przedmiotowego postępowania.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 że niniejsza oferta :</w:t>
      </w:r>
    </w:p>
    <w:p w:rsidR="00820BC1" w:rsidRPr="00820BC1" w:rsidRDefault="00820BC1" w:rsidP="00820BC1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zawiera informacje stanowiące tajemnicę przedsiębiorstwa w rozumieniu przepisów o zwalczaniu nieuczciwej konkurencji. *</w:t>
      </w:r>
    </w:p>
    <w:p w:rsidR="00820BC1" w:rsidRPr="00820BC1" w:rsidRDefault="00820BC1" w:rsidP="00820BC1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nie zawiera informacji stanowiących tajemnicę przedsiębiorstwa w rozumieniu przepisów o zwalczaniu nieuczciwej konkurencji. *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emy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 się w przypadku wyboru naszej oferty, do zawarcia umowy zgodnej z niniejszą ofertą na warunkach określonych w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Specyfikacji Warunków Zamówienia, w miejscu i terminie wskazanym przez Zamawiającego.</w:t>
      </w:r>
    </w:p>
    <w:p w:rsidR="00820BC1" w:rsidRPr="00820BC1" w:rsidRDefault="00820BC1" w:rsidP="00820BC1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Pod groźbą odpowiedzialności karnej oświadczam/-y, że załączone do oferty dokumenty opisują stan faktyczny i prawny, aktualny na dzień otwarcia ofert (art.297 k.k.).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* - niepotrzebne skreślić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OSOBA DO KONTAKTU ………………………………………………………………………………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…………………………………...                            ………………………………………………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ZAŁĄCZNIK NR 1 DO OFERTY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OŚWIADCZENIE DOTYCZĄCE SPEŁNIANIA WARUNKÓW UDZIAŁU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POSTĘPOWANIU I NIEPODLEGANIA WYKLUCZENIU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Ja ( My), niżej podpisany/-i ( imię i nazwisko oraz stanowisko 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(nazwa /firma/ i adres wykonawcy)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przystępując do postępowania na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„Dostawę monitorów komputerowych w ramach projektu: ”Dobre zdrowie kadry Wojewódzkiego Urzędu Pracy w Łodzi”.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, zgodnie z którym Zamawiający wyklucza z postępowania o udzielenie zamówienia wykonawcę: 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fizyczną, którego prawomocnie skazano za przestępstwo: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handlu ludźmi, o którym mowa w art. 189a Kodeksu karnego,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 którym mowa w art. 228–230a, art. 250a Kodeksu karnego, w art. 46 - 48 ustawy z dnia 25 czerwca 2010 r. o sporcie (Dz. U. z 2023 r. poz. 2048) lub art. 54 ust. 1-4 ustawy z dnia 12 maja 2011 r. o refundacji leków, środków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spożywczych specjalnego przeznaczenia żywieniowego oraz wyrobów medycznych (Dz. U. z 2023 r. poz. 826)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820BC1" w:rsidRPr="00820BC1" w:rsidRDefault="00820BC1" w:rsidP="00820BC1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prawomocnie orzeczono zakaz ubiegania się o zamówienia publiczne; 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820BC1" w:rsidRPr="00820BC1" w:rsidRDefault="00820BC1" w:rsidP="00820BC1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., zgodnie z którym Zamawiający wyklucza z postępowania o udzielenie zamówienia Wykonawcę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820BC1" w:rsidRPr="00820BC1" w:rsidRDefault="00820BC1" w:rsidP="00820BC1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który naruszył obowiązki w dziedzinie ochrony środowiska, prawa socjalnego lub prawa pracy: </w:t>
      </w:r>
    </w:p>
    <w:p w:rsidR="00820BC1" w:rsidRPr="00820BC1" w:rsidRDefault="00820BC1" w:rsidP="00820BC1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820BC1" w:rsidRPr="00820BC1" w:rsidRDefault="00820BC1" w:rsidP="00820BC1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820BC1" w:rsidRPr="00820BC1" w:rsidRDefault="00820BC1" w:rsidP="00820BC1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820BC1" w:rsidRPr="00820BC1" w:rsidRDefault="00820BC1" w:rsidP="00820BC1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820BC1" w:rsidRPr="00820BC1" w:rsidRDefault="00820BC1" w:rsidP="00820BC1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wynikającej z podobnej procedury przewidzianej w przepisach miejsca wszczęcia tej procedury;</w:t>
      </w:r>
    </w:p>
    <w:p w:rsidR="00820BC1" w:rsidRPr="00820BC1" w:rsidRDefault="00820BC1" w:rsidP="00820BC1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jeżeli występuje konflikt interesów w rozumieniu art. 56 ust.2 , którego nie można skutecznie wyeliminować w inny sposób niż przez wykluczenie Wykonawcy.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.…………………………                                                       …………..…………….……….,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zachodzą w stosunku do mnie podstawy wykluczenia z postępowania na podstawie art. ……………………….. 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. (podać mającą zastosowanie podstawę wykluczenia spośród wymienionych w art. 108 ust. 1 pkt 1,2,5 lub 6, art. 109 ust.1 pkt.2-4 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).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Jednocześnie oświadczam, że w związku z ww. okolicznością, na podstawie art. 110 ust. 2 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>. podjąłem następujące środki naprawcze: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(wypełnić jeżeli dotyczy)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                                                         ……………….…………….,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Cs/>
          <w:sz w:val="24"/>
          <w:szCs w:val="24"/>
          <w:lang w:eastAsia="pl-PL"/>
        </w:rPr>
        <w:t>*niepotrzebne skreślić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820BC1" w:rsidRPr="00820BC1" w:rsidRDefault="00820BC1" w:rsidP="00820BC1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820BC1" w:rsidRPr="00820BC1" w:rsidRDefault="00820BC1" w:rsidP="00820BC1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820BC1" w:rsidRPr="00820BC1" w:rsidRDefault="00820BC1" w:rsidP="00820BC1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……………….…………………                                       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mikroprzedsiębiorstwem,*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małym przedsiębiorstwem,*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średnim przedsiębiorstwem,*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(mikroprzedsiębiorstwem)*,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(małym przedsiębiorstwem)*,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(średnim przedsiębiorstwem)*,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osobą fizyczną nieprowadzącą działalności gospodarczej,*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innym rodzajem przedsiębiorstwa.*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* niewłaściwe skreślić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Zgodnie z zaleceniem Komisji z dnia 6 maja 2003 r. dotyczącym definicji mikroprzedsiębiorstw oraz małych i średnich przedsiębiorstw (Dz. U. L 124 z 20.5.2003, s. 36).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Mikroprzedsiębiorstwo: przedsiębiorstwo, które zatrudnia mniej niż 10 osób i którego roczny obrót lub roczna suma bilansowa nie przekracza 2 milionów EUR.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Małe przedsiębiorstwo: przedsiębiorstwo, które zatrudnia mniej niż 50 osób i którego roczny obrót lub roczna suma bilansowa nie przekracza 10 milionów EUR.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                    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OŚWIADCZENIE DOTYCZĄCE PODWYKONAWCÓW/ PODMIOTÓW TRZECICH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 będę /nie będę* korzystał z zasobów podmiotu trzeciego oraz że następujący/e podmiot/y, na którego/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ych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 zasoby powołuję się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(podać pełną nazwę/firmę, adres, a także w zależności od podmiotu: NIP/PESEL lub REGON) nie podlega/ją wykluczeniu z postępowania o udzielenie zamówienia.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820BC1">
        <w:rPr>
          <w:rFonts w:ascii="Arial" w:eastAsia="Times New Roman" w:hAnsi="Arial" w:cs="Arial"/>
          <w:sz w:val="24"/>
          <w:szCs w:val="24"/>
          <w:lang w:eastAsia="pl-PL"/>
        </w:rPr>
        <w:t>ami</w:t>
      </w:r>
      <w:proofErr w:type="spellEnd"/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* niewłaściwe skreślić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……………….………………..               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OŚWIADCZENIE DOTYCZĄCE PODANYCH INFORMACJI: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               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sz w:val="24"/>
          <w:szCs w:val="24"/>
          <w:lang w:eastAsia="pl-PL"/>
        </w:rPr>
        <w:t>ZAŁĄCZNIK NR 2 DO OFERTY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OŚWIADCZENIE W TRYBIE ART. 225 UST. 2 P.Z.P. 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Ja ( My ), podpisany/-i (imię i nazwisko)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 (nazwa /firma/ i adres wykonawcy) 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przystępując do postępowania na </w:t>
      </w:r>
      <w:r w:rsidRPr="00820BC1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Dostawę monitorów komputerowych w ramach projektu: ”Dobre zdrowie kadry Wojewódzkiego Urzędu Pracy w Łodzi</w:t>
      </w:r>
      <w:r w:rsidRPr="00820BC1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”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oświadczam/-y, iż wybór złożonej przeze mnie (nas) oferty:</w:t>
      </w:r>
    </w:p>
    <w:p w:rsidR="00820BC1" w:rsidRPr="00820BC1" w:rsidRDefault="00820BC1" w:rsidP="00820BC1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nie będzie prowadzić do powstania u Zamawiającego obowiązku podatkowego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br/>
        <w:t>(w szczególności na podstawie art. 5 ust 1 pkt 3 i 4 ustawy o podatku od towarów i usług),*</w:t>
      </w:r>
    </w:p>
    <w:p w:rsidR="00820BC1" w:rsidRPr="00820BC1" w:rsidRDefault="00820BC1" w:rsidP="00820BC1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będzie prowadzić do powstania u Zamawiającego obowiązku podatkowego*:</w:t>
      </w:r>
    </w:p>
    <w:p w:rsidR="00820BC1" w:rsidRP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820BC1" w:rsidRPr="00820BC1" w:rsidTr="003B24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Zakres obowiązku podatkowego</w:t>
            </w:r>
            <w:r w:rsidRPr="00820BC1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820BC1">
              <w:rPr>
                <w:rFonts w:ascii="Arial" w:hAnsi="Arial" w:cs="Arial"/>
                <w:i/>
                <w:sz w:val="24"/>
                <w:szCs w:val="24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Stawka podatku, która będzie miała zastosowanie</w:t>
            </w:r>
          </w:p>
        </w:tc>
      </w:tr>
      <w:tr w:rsidR="00820BC1" w:rsidRPr="00820BC1" w:rsidTr="003B24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BC1" w:rsidRPr="00820BC1" w:rsidTr="003B244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0BC1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                                       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>……….…………………………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* niepotrzebne skreślić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sz w:val="24"/>
          <w:szCs w:val="24"/>
          <w:lang w:eastAsia="pl-PL"/>
        </w:rPr>
        <w:t>ZAŁĄCZNIK NR 3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sz w:val="24"/>
          <w:szCs w:val="24"/>
          <w:lang w:eastAsia="pl-PL"/>
        </w:rPr>
        <w:t>WYKAZ DOSTAW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 xml:space="preserve">Składając ofertę w postępowaniu o udzielenie zamówienia publicznego na dostawę </w:t>
      </w:r>
      <w:r w:rsidRPr="00820BC1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>monitorów komputerowych w ramach projektu: ”Dobre zdrowie kadry Wojewódzkiego Urzędu Pracy w Łodzi”</w:t>
      </w:r>
    </w:p>
    <w:p w:rsidR="00820BC1" w:rsidRPr="00820BC1" w:rsidRDefault="00820BC1" w:rsidP="00820BC1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820BC1">
        <w:rPr>
          <w:rFonts w:ascii="Arial" w:eastAsia="Times New Roman" w:hAnsi="Arial" w:cs="Arial"/>
          <w:color w:val="000000"/>
        </w:rPr>
        <w:t xml:space="preserve">w celu potwierdzenia spełniania warunków udziału w postępowaniu dotyczących </w:t>
      </w:r>
      <w:r w:rsidRPr="00820BC1">
        <w:rPr>
          <w:rFonts w:ascii="Arial" w:eastAsia="Times New Roman" w:hAnsi="Arial" w:cs="Arial"/>
          <w:b/>
          <w:bCs/>
          <w:color w:val="000000"/>
        </w:rPr>
        <w:t>zdolności zawodowej</w:t>
      </w:r>
      <w:r w:rsidRPr="00820BC1">
        <w:rPr>
          <w:rFonts w:ascii="Arial" w:eastAsia="Times New Roman" w:hAnsi="Arial" w:cs="Arial"/>
          <w:color w:val="000000"/>
        </w:rPr>
        <w:t xml:space="preserve">, oświadczamy, że w okresie ostatnich </w:t>
      </w:r>
      <w:r w:rsidRPr="00820BC1">
        <w:rPr>
          <w:rFonts w:ascii="Arial" w:eastAsia="Times New Roman" w:hAnsi="Arial" w:cs="Arial"/>
          <w:b/>
          <w:color w:val="000000"/>
        </w:rPr>
        <w:t xml:space="preserve">trzech </w:t>
      </w:r>
      <w:r w:rsidRPr="00820BC1">
        <w:rPr>
          <w:rFonts w:ascii="Arial" w:eastAsia="Times New Roman" w:hAnsi="Arial" w:cs="Arial"/>
          <w:color w:val="000000"/>
        </w:rPr>
        <w:t>lat przed upływem terminu składania ofert, a jeżeli okres prowadzenia działalności jest krótszy w tym okresie wykonaliśmy należycie niżej wymienione dostawy:</w:t>
      </w:r>
    </w:p>
    <w:p w:rsidR="00820BC1" w:rsidRPr="00820BC1" w:rsidRDefault="00820BC1" w:rsidP="00820BC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820BC1" w:rsidRPr="00820BC1" w:rsidTr="003B244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</w:rPr>
            </w:pPr>
            <w:r w:rsidRPr="00820BC1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  <w:u w:val="single"/>
              </w:rPr>
            </w:pPr>
            <w:r w:rsidRPr="00820BC1">
              <w:rPr>
                <w:rFonts w:ascii="Arial" w:hAnsi="Arial" w:cs="Arial"/>
                <w:b/>
                <w:u w:val="single"/>
              </w:rPr>
              <w:t>Przedmiot zamówienia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</w:rPr>
            </w:pPr>
            <w:r w:rsidRPr="00820BC1">
              <w:rPr>
                <w:rFonts w:ascii="Arial" w:hAnsi="Arial" w:cs="Arial"/>
                <w:b/>
                <w:u w:val="single"/>
              </w:rPr>
              <w:t xml:space="preserve">Termin wykonania </w:t>
            </w:r>
            <w:r w:rsidRPr="00820BC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b/>
              </w:rPr>
            </w:pPr>
            <w:r w:rsidRPr="00820BC1">
              <w:rPr>
                <w:rFonts w:ascii="Arial" w:hAnsi="Arial" w:cs="Arial"/>
                <w:b/>
                <w:u w:val="single"/>
              </w:rPr>
              <w:t>Odbiorca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20BC1" w:rsidRPr="00820BC1" w:rsidRDefault="00820BC1" w:rsidP="00820BC1">
            <w:pPr>
              <w:rPr>
                <w:rFonts w:ascii="Arial" w:hAnsi="Arial" w:cs="Arial"/>
                <w:u w:val="single"/>
              </w:rPr>
            </w:pPr>
            <w:r w:rsidRPr="00820BC1">
              <w:rPr>
                <w:rFonts w:ascii="Arial" w:hAnsi="Arial" w:cs="Arial"/>
                <w:b/>
                <w:u w:val="single"/>
              </w:rPr>
              <w:t>Wartość brutto dostawy</w:t>
            </w:r>
          </w:p>
        </w:tc>
      </w:tr>
      <w:tr w:rsidR="00820BC1" w:rsidRPr="00820BC1" w:rsidTr="003B244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0BC1" w:rsidRPr="00820BC1" w:rsidRDefault="00820BC1" w:rsidP="00820BC1">
            <w:pPr>
              <w:rPr>
                <w:rFonts w:ascii="Arial" w:hAnsi="Arial" w:cs="Arial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0BC1" w:rsidRPr="00820BC1" w:rsidRDefault="00820BC1" w:rsidP="00820BC1">
            <w:pPr>
              <w:jc w:val="center"/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(1)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0BC1" w:rsidRPr="00820BC1" w:rsidRDefault="00820BC1" w:rsidP="00820BC1">
            <w:pPr>
              <w:jc w:val="center"/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(2)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0BC1" w:rsidRPr="00820BC1" w:rsidRDefault="00820BC1" w:rsidP="00820BC1">
            <w:pPr>
              <w:jc w:val="center"/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(3)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0BC1" w:rsidRPr="00820BC1" w:rsidRDefault="00820BC1" w:rsidP="00820BC1">
            <w:pPr>
              <w:jc w:val="center"/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(4)</w:t>
            </w:r>
          </w:p>
        </w:tc>
      </w:tr>
      <w:tr w:rsidR="00820BC1" w:rsidRPr="00820BC1" w:rsidTr="003B244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1.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820BC1" w:rsidRPr="00820BC1" w:rsidTr="003B244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2.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820BC1" w:rsidRPr="00820BC1" w:rsidTr="003B244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  <w:r w:rsidRPr="00820BC1">
              <w:rPr>
                <w:rFonts w:ascii="Arial" w:hAnsi="Arial" w:cs="Arial"/>
              </w:rPr>
              <w:t>…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BC1" w:rsidRPr="00820BC1" w:rsidRDefault="00820BC1" w:rsidP="00820BC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</w:tbl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……………..……                                                                          ………………….…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(podpis)</w:t>
      </w:r>
      <w:r w:rsidRPr="00820BC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                                                                                   (podpis)</w:t>
      </w:r>
    </w:p>
    <w:p w:rsidR="00820BC1" w:rsidRP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b/>
          <w:u w:val="single"/>
          <w:lang w:eastAsia="pl-PL"/>
        </w:rPr>
      </w:pPr>
      <w:r w:rsidRPr="00820BC1">
        <w:rPr>
          <w:rFonts w:ascii="Arial" w:eastAsia="Times New Roman" w:hAnsi="Arial" w:cs="Arial"/>
          <w:b/>
          <w:u w:val="single"/>
          <w:lang w:eastAsia="pl-PL"/>
        </w:rPr>
        <w:t>Do każdej pozycji umieszczonej w wykazie należy załączyć dokumenty potwierdzające należyte wykonanie dostaw.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0BC1">
        <w:rPr>
          <w:rFonts w:ascii="Arial" w:eastAsia="Times New Roman" w:hAnsi="Arial" w:cs="Arial"/>
          <w:sz w:val="24"/>
          <w:szCs w:val="24"/>
          <w:lang w:eastAsia="pl-PL"/>
        </w:rPr>
        <w:t>*niepotrzebne skreślić</w:t>
      </w: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20BC1" w:rsidRPr="00820BC1" w:rsidRDefault="00820BC1" w:rsidP="00820BC1">
      <w:pPr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:rsidR="00441911" w:rsidRDefault="00441911"/>
    <w:sectPr w:rsidR="00441911" w:rsidSect="00165958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2412" w:right="1106" w:bottom="1418" w:left="1077" w:header="0" w:footer="1254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766298994"/>
      <w:docPartObj>
        <w:docPartGallery w:val="Page Numbers (Bottom of Page)"/>
        <w:docPartUnique/>
      </w:docPartObj>
    </w:sdtPr>
    <w:sdtEndPr/>
    <w:sdtContent>
      <w:p w:rsidR="00112C78" w:rsidRDefault="0020305E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112C78" w:rsidRDefault="0020305E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20305E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B1C8A93" wp14:editId="40FD1107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20305E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20305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89E6342" wp14:editId="7F52BCC1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2C78" w:rsidRPr="006027FA" w:rsidRDefault="0020305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2039E4" wp14:editId="0359AA63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2C78" w:rsidRPr="004B1111" w:rsidRDefault="0020305E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039E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112C78" w:rsidRPr="004B1111" w:rsidRDefault="0020305E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EA412D" wp14:editId="32D3317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2C78" w:rsidRPr="004B1111" w:rsidRDefault="0020305E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EA412D" id="Text Box 21" o:spid="_x0000_s1027" type="#_x0000_t202" style="position:absolute;margin-left:-9.85pt;margin-top:73.7pt;width:509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112C78" w:rsidRPr="004B1111" w:rsidRDefault="0020305E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C5351"/>
    <w:multiLevelType w:val="hybridMultilevel"/>
    <w:tmpl w:val="406A7772"/>
    <w:lvl w:ilvl="0" w:tplc="03AAE0F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BC1"/>
    <w:rsid w:val="0020305E"/>
    <w:rsid w:val="00441911"/>
    <w:rsid w:val="0082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1001D"/>
  <w15:chartTrackingRefBased/>
  <w15:docId w15:val="{350448ED-BA57-4F35-A692-35AABF40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20B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20B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20B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20BC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2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820B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2841</Words>
  <Characters>17052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2</cp:revision>
  <dcterms:created xsi:type="dcterms:W3CDTF">2024-12-29T20:27:00Z</dcterms:created>
  <dcterms:modified xsi:type="dcterms:W3CDTF">2024-12-29T20:54:00Z</dcterms:modified>
</cp:coreProperties>
</file>