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C7F51" w14:textId="75420B37" w:rsidR="00C5510F" w:rsidRPr="005727E8" w:rsidRDefault="008E2069" w:rsidP="0086568E">
      <w:pPr>
        <w:tabs>
          <w:tab w:val="left" w:pos="426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 xml:space="preserve">Łódź, dnia </w:t>
      </w:r>
      <w:r w:rsidR="0018743C">
        <w:rPr>
          <w:rFonts w:ascii="Arial" w:hAnsi="Arial" w:cs="Arial"/>
          <w:sz w:val="22"/>
          <w:szCs w:val="22"/>
        </w:rPr>
        <w:t>1</w:t>
      </w:r>
      <w:r w:rsidR="009865DF">
        <w:rPr>
          <w:rFonts w:ascii="Arial" w:hAnsi="Arial" w:cs="Arial"/>
          <w:sz w:val="22"/>
          <w:szCs w:val="22"/>
        </w:rPr>
        <w:t>7</w:t>
      </w:r>
      <w:r w:rsidR="0018743C">
        <w:rPr>
          <w:rFonts w:ascii="Arial" w:hAnsi="Arial" w:cs="Arial"/>
          <w:sz w:val="22"/>
          <w:szCs w:val="22"/>
        </w:rPr>
        <w:t>.12.2024 r.</w:t>
      </w:r>
    </w:p>
    <w:p w14:paraId="7C5D1386" w14:textId="77777777" w:rsidR="00C2799D" w:rsidRPr="005727E8" w:rsidRDefault="00C2799D" w:rsidP="0086568E">
      <w:pPr>
        <w:tabs>
          <w:tab w:val="left" w:pos="426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19C2F85D" w14:textId="66FC5CD7" w:rsidR="00A539A8" w:rsidRPr="005727E8" w:rsidRDefault="0038408F" w:rsidP="0086568E">
      <w:pPr>
        <w:tabs>
          <w:tab w:val="left" w:pos="426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5727E8">
        <w:rPr>
          <w:rFonts w:ascii="Arial" w:hAnsi="Arial" w:cs="Arial"/>
          <w:b/>
          <w:sz w:val="22"/>
          <w:szCs w:val="22"/>
        </w:rPr>
        <w:t>Zapytanie ofertowe</w:t>
      </w:r>
      <w:r w:rsidR="00A539A8" w:rsidRPr="005727E8">
        <w:rPr>
          <w:rFonts w:ascii="Arial" w:hAnsi="Arial" w:cs="Arial"/>
          <w:b/>
          <w:sz w:val="22"/>
          <w:szCs w:val="22"/>
        </w:rPr>
        <w:t xml:space="preserve"> </w:t>
      </w:r>
      <w:r w:rsidR="00BF03E1">
        <w:rPr>
          <w:rFonts w:ascii="Arial" w:hAnsi="Arial" w:cs="Arial"/>
          <w:b/>
          <w:sz w:val="22"/>
          <w:szCs w:val="22"/>
        </w:rPr>
        <w:t>SP-274/24-USL/168</w:t>
      </w:r>
    </w:p>
    <w:p w14:paraId="0A9255FC" w14:textId="77777777" w:rsidR="001E3AE3" w:rsidRPr="00FF7656" w:rsidRDefault="001E3AE3" w:rsidP="001E3AE3">
      <w:pPr>
        <w:tabs>
          <w:tab w:val="left" w:pos="426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7656">
        <w:rPr>
          <w:rFonts w:ascii="Arial" w:hAnsi="Arial" w:cs="Arial"/>
          <w:b/>
          <w:sz w:val="22"/>
          <w:szCs w:val="22"/>
        </w:rPr>
        <w:t>Przeglądy konserwacyjne i serwis urządzeń klimatyzacyjnych</w:t>
      </w:r>
      <w:r>
        <w:rPr>
          <w:rFonts w:ascii="Arial" w:hAnsi="Arial" w:cs="Arial"/>
          <w:b/>
          <w:sz w:val="22"/>
          <w:szCs w:val="22"/>
        </w:rPr>
        <w:t xml:space="preserve"> w 2025 roku</w:t>
      </w:r>
    </w:p>
    <w:p w14:paraId="1C92BA76" w14:textId="2AF95999" w:rsidR="00C725C3" w:rsidRPr="005727E8" w:rsidRDefault="001E3AE3" w:rsidP="001E3AE3">
      <w:pPr>
        <w:tabs>
          <w:tab w:val="left" w:pos="426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7656">
        <w:rPr>
          <w:rFonts w:ascii="Arial" w:hAnsi="Arial" w:cs="Arial"/>
          <w:b/>
          <w:sz w:val="22"/>
          <w:szCs w:val="22"/>
        </w:rPr>
        <w:t>(klimakonwektorów</w:t>
      </w:r>
      <w:r>
        <w:rPr>
          <w:rFonts w:ascii="Arial" w:hAnsi="Arial" w:cs="Arial"/>
          <w:b/>
          <w:sz w:val="22"/>
          <w:szCs w:val="22"/>
        </w:rPr>
        <w:t>, kurtyn powietrznych</w:t>
      </w:r>
      <w:r w:rsidRPr="00FF7656">
        <w:rPr>
          <w:rFonts w:ascii="Arial" w:hAnsi="Arial" w:cs="Arial"/>
          <w:b/>
          <w:sz w:val="22"/>
          <w:szCs w:val="22"/>
        </w:rPr>
        <w:t xml:space="preserve"> i agregatu wody lodowej)</w:t>
      </w:r>
    </w:p>
    <w:p w14:paraId="4407FD7C" w14:textId="77777777" w:rsidR="00C2799D" w:rsidRPr="005727E8" w:rsidRDefault="00C2799D" w:rsidP="0086568E">
      <w:pPr>
        <w:tabs>
          <w:tab w:val="left" w:pos="426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019455DE" w14:textId="77777777" w:rsidR="00C47B7A" w:rsidRPr="005727E8" w:rsidRDefault="001E5DED" w:rsidP="0086568E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5727E8">
        <w:rPr>
          <w:rFonts w:ascii="Arial" w:hAnsi="Arial" w:cs="Arial"/>
          <w:b/>
          <w:sz w:val="22"/>
          <w:szCs w:val="22"/>
        </w:rPr>
        <w:t>I</w:t>
      </w:r>
      <w:r w:rsidR="008E2069" w:rsidRPr="005727E8">
        <w:rPr>
          <w:rFonts w:ascii="Arial" w:hAnsi="Arial" w:cs="Arial"/>
          <w:b/>
          <w:sz w:val="22"/>
          <w:szCs w:val="22"/>
        </w:rPr>
        <w:t>. ZAMAWIAJĄCY</w:t>
      </w:r>
    </w:p>
    <w:p w14:paraId="32AED4A1" w14:textId="77777777" w:rsidR="003C254C" w:rsidRPr="005727E8" w:rsidRDefault="003C254C" w:rsidP="0086568E">
      <w:pPr>
        <w:spacing w:line="360" w:lineRule="auto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Wojewódzki Urząd Pracy w Łodzi</w:t>
      </w:r>
      <w:r w:rsidR="00627BCF" w:rsidRPr="005727E8">
        <w:rPr>
          <w:rFonts w:ascii="Arial" w:hAnsi="Arial" w:cs="Arial"/>
          <w:sz w:val="22"/>
          <w:szCs w:val="22"/>
        </w:rPr>
        <w:t xml:space="preserve">, </w:t>
      </w:r>
      <w:r w:rsidRPr="005727E8">
        <w:rPr>
          <w:rFonts w:ascii="Arial" w:hAnsi="Arial" w:cs="Arial"/>
          <w:sz w:val="22"/>
          <w:szCs w:val="22"/>
        </w:rPr>
        <w:t>ul. Wólczańska 49</w:t>
      </w:r>
      <w:r w:rsidR="00627BCF" w:rsidRPr="005727E8">
        <w:rPr>
          <w:rFonts w:ascii="Arial" w:hAnsi="Arial" w:cs="Arial"/>
          <w:sz w:val="22"/>
          <w:szCs w:val="22"/>
        </w:rPr>
        <w:t xml:space="preserve">, </w:t>
      </w:r>
      <w:r w:rsidRPr="005727E8">
        <w:rPr>
          <w:rFonts w:ascii="Arial" w:hAnsi="Arial" w:cs="Arial"/>
          <w:sz w:val="22"/>
          <w:szCs w:val="22"/>
        </w:rPr>
        <w:t>90-608 Łódź</w:t>
      </w:r>
    </w:p>
    <w:p w14:paraId="781FFA0E" w14:textId="77777777" w:rsidR="003C254C" w:rsidRPr="005727E8" w:rsidRDefault="003C254C" w:rsidP="0086568E">
      <w:pPr>
        <w:spacing w:line="360" w:lineRule="auto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Telefon kontaktowy w sprawie: 607-287-361</w:t>
      </w:r>
    </w:p>
    <w:p w14:paraId="7DC8E10F" w14:textId="77777777" w:rsidR="003C254C" w:rsidRPr="005727E8" w:rsidRDefault="003C254C" w:rsidP="0086568E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5727E8">
        <w:rPr>
          <w:rFonts w:ascii="Arial" w:hAnsi="Arial" w:cs="Arial"/>
          <w:sz w:val="22"/>
          <w:szCs w:val="22"/>
          <w:lang w:val="en-US"/>
        </w:rPr>
        <w:t xml:space="preserve">E-mail: </w:t>
      </w:r>
      <w:hyperlink r:id="rId8" w:history="1">
        <w:r w:rsidRPr="005727E8">
          <w:rPr>
            <w:rStyle w:val="Hipercze"/>
            <w:rFonts w:ascii="Arial" w:hAnsi="Arial" w:cs="Arial"/>
            <w:sz w:val="22"/>
            <w:szCs w:val="22"/>
            <w:lang w:val="en-US"/>
          </w:rPr>
          <w:t>wag@wup.lodz.pl</w:t>
        </w:r>
      </w:hyperlink>
    </w:p>
    <w:p w14:paraId="1E6EE953" w14:textId="77777777" w:rsidR="003C254C" w:rsidRPr="005727E8" w:rsidRDefault="003C254C" w:rsidP="0086568E">
      <w:pPr>
        <w:spacing w:line="360" w:lineRule="auto"/>
        <w:rPr>
          <w:rFonts w:ascii="Arial" w:hAnsi="Arial" w:cs="Arial"/>
          <w:kern w:val="36"/>
          <w:sz w:val="22"/>
          <w:szCs w:val="22"/>
        </w:rPr>
      </w:pPr>
      <w:r w:rsidRPr="005727E8">
        <w:rPr>
          <w:rFonts w:ascii="Arial" w:hAnsi="Arial" w:cs="Arial"/>
          <w:kern w:val="36"/>
          <w:sz w:val="22"/>
          <w:szCs w:val="22"/>
        </w:rPr>
        <w:t>Klauzula informacyjna o przetwarzaniu danych osobowych:</w:t>
      </w:r>
    </w:p>
    <w:p w14:paraId="1FF9C5C8" w14:textId="77777777" w:rsidR="003C254C" w:rsidRPr="005727E8" w:rsidRDefault="00191DF8" w:rsidP="0086568E">
      <w:pPr>
        <w:spacing w:line="360" w:lineRule="auto"/>
        <w:ind w:right="-144"/>
        <w:rPr>
          <w:rFonts w:ascii="Arial" w:hAnsi="Arial" w:cs="Arial"/>
          <w:color w:val="0000FF"/>
          <w:sz w:val="22"/>
          <w:szCs w:val="22"/>
          <w:u w:val="single"/>
        </w:rPr>
      </w:pPr>
      <w:hyperlink r:id="rId9" w:history="1">
        <w:r w:rsidR="003C254C" w:rsidRPr="005727E8">
          <w:rPr>
            <w:rStyle w:val="Hipercze"/>
            <w:rFonts w:ascii="Arial" w:hAnsi="Arial" w:cs="Arial"/>
            <w:sz w:val="22"/>
            <w:szCs w:val="22"/>
          </w:rPr>
          <w:t>https://wuplodz.praca.gov.pl/ochrona-danych-osobowych</w:t>
        </w:r>
      </w:hyperlink>
    </w:p>
    <w:p w14:paraId="4C255F13" w14:textId="77777777" w:rsidR="00C47B7A" w:rsidRPr="005727E8" w:rsidRDefault="00C47B7A" w:rsidP="0086568E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50BD3870" w14:textId="77777777" w:rsidR="00C47B7A" w:rsidRPr="005727E8" w:rsidRDefault="001E5DED" w:rsidP="0086568E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5727E8">
        <w:rPr>
          <w:rFonts w:ascii="Arial" w:hAnsi="Arial" w:cs="Arial"/>
          <w:b/>
          <w:sz w:val="22"/>
          <w:szCs w:val="22"/>
        </w:rPr>
        <w:t>II</w:t>
      </w:r>
      <w:r w:rsidR="008E2069" w:rsidRPr="005727E8">
        <w:rPr>
          <w:rFonts w:ascii="Arial" w:hAnsi="Arial" w:cs="Arial"/>
          <w:b/>
          <w:sz w:val="22"/>
          <w:szCs w:val="22"/>
        </w:rPr>
        <w:t xml:space="preserve">. </w:t>
      </w:r>
      <w:r w:rsidR="00C47B7A" w:rsidRPr="005727E8">
        <w:rPr>
          <w:rFonts w:ascii="Arial" w:hAnsi="Arial" w:cs="Arial"/>
          <w:b/>
          <w:sz w:val="22"/>
          <w:szCs w:val="22"/>
        </w:rPr>
        <w:t>OPIS PRZEDMIOTU ZAMÓWIENIA</w:t>
      </w:r>
      <w:r w:rsidR="004833BC" w:rsidRPr="005727E8">
        <w:rPr>
          <w:rFonts w:ascii="Arial" w:hAnsi="Arial" w:cs="Arial"/>
          <w:b/>
          <w:sz w:val="22"/>
          <w:szCs w:val="22"/>
        </w:rPr>
        <w:t xml:space="preserve"> I ISTOTNE POSTANOWIENIA UMOWY</w:t>
      </w:r>
    </w:p>
    <w:p w14:paraId="062B070B" w14:textId="77777777" w:rsidR="00F14C83" w:rsidRPr="005727E8" w:rsidRDefault="00A539A8" w:rsidP="0086568E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 xml:space="preserve">Przedmiotem zamówienia są usługi </w:t>
      </w:r>
      <w:r w:rsidR="00B57842" w:rsidRPr="005727E8">
        <w:rPr>
          <w:rFonts w:ascii="Arial" w:hAnsi="Arial" w:cs="Arial"/>
          <w:b/>
          <w:sz w:val="22"/>
          <w:szCs w:val="22"/>
        </w:rPr>
        <w:t>przeglądów konserwacyjnych</w:t>
      </w:r>
      <w:r w:rsidR="00F42EF9" w:rsidRPr="005727E8">
        <w:rPr>
          <w:rFonts w:ascii="Arial" w:hAnsi="Arial" w:cs="Arial"/>
          <w:b/>
          <w:sz w:val="22"/>
          <w:szCs w:val="22"/>
        </w:rPr>
        <w:t xml:space="preserve"> i </w:t>
      </w:r>
      <w:r w:rsidR="00B57842" w:rsidRPr="005727E8">
        <w:rPr>
          <w:rFonts w:ascii="Arial" w:hAnsi="Arial" w:cs="Arial"/>
          <w:b/>
          <w:sz w:val="22"/>
          <w:szCs w:val="22"/>
        </w:rPr>
        <w:t>serwisu</w:t>
      </w:r>
      <w:r w:rsidR="00F42EF9" w:rsidRPr="005727E8">
        <w:rPr>
          <w:rFonts w:ascii="Arial" w:hAnsi="Arial" w:cs="Arial"/>
          <w:b/>
          <w:sz w:val="22"/>
          <w:szCs w:val="22"/>
        </w:rPr>
        <w:t xml:space="preserve"> </w:t>
      </w:r>
      <w:r w:rsidR="00474460" w:rsidRPr="005727E8">
        <w:rPr>
          <w:rFonts w:ascii="Arial" w:hAnsi="Arial" w:cs="Arial"/>
          <w:b/>
          <w:sz w:val="22"/>
          <w:szCs w:val="22"/>
        </w:rPr>
        <w:t>urządzeń klimatyzacyjnych (klimakonwektorów</w:t>
      </w:r>
      <w:r w:rsidR="007417CD" w:rsidRPr="005727E8">
        <w:rPr>
          <w:rFonts w:ascii="Arial" w:hAnsi="Arial" w:cs="Arial"/>
          <w:b/>
          <w:sz w:val="22"/>
          <w:szCs w:val="22"/>
        </w:rPr>
        <w:t xml:space="preserve"> i agregatu wody lodowej</w:t>
      </w:r>
      <w:r w:rsidR="00474460" w:rsidRPr="005727E8">
        <w:rPr>
          <w:rFonts w:ascii="Arial" w:hAnsi="Arial" w:cs="Arial"/>
          <w:b/>
          <w:sz w:val="22"/>
          <w:szCs w:val="22"/>
        </w:rPr>
        <w:t>)</w:t>
      </w:r>
      <w:r w:rsidR="003E3ED9" w:rsidRPr="005727E8">
        <w:rPr>
          <w:rFonts w:ascii="Arial" w:hAnsi="Arial" w:cs="Arial"/>
          <w:sz w:val="22"/>
          <w:szCs w:val="22"/>
        </w:rPr>
        <w:t xml:space="preserve"> </w:t>
      </w:r>
      <w:r w:rsidRPr="005727E8">
        <w:rPr>
          <w:rFonts w:ascii="Arial" w:hAnsi="Arial" w:cs="Arial"/>
          <w:sz w:val="22"/>
          <w:szCs w:val="22"/>
        </w:rPr>
        <w:t>wykonywane w siedzibie Zamawiającego</w:t>
      </w:r>
      <w:r w:rsidR="007417CD" w:rsidRPr="005727E8">
        <w:rPr>
          <w:rFonts w:ascii="Arial" w:hAnsi="Arial" w:cs="Arial"/>
          <w:sz w:val="22"/>
          <w:szCs w:val="22"/>
        </w:rPr>
        <w:t xml:space="preserve"> </w:t>
      </w:r>
      <w:r w:rsidRPr="005727E8">
        <w:rPr>
          <w:rFonts w:ascii="Arial" w:hAnsi="Arial" w:cs="Arial"/>
          <w:sz w:val="22"/>
          <w:szCs w:val="22"/>
        </w:rPr>
        <w:t xml:space="preserve">(ul. </w:t>
      </w:r>
      <w:r w:rsidR="008405BD" w:rsidRPr="005727E8">
        <w:rPr>
          <w:rFonts w:ascii="Arial" w:hAnsi="Arial" w:cs="Arial"/>
          <w:sz w:val="22"/>
          <w:szCs w:val="22"/>
        </w:rPr>
        <w:t xml:space="preserve">Wólczańska 49, 90-608 </w:t>
      </w:r>
      <w:r w:rsidRPr="005727E8">
        <w:rPr>
          <w:rFonts w:ascii="Arial" w:hAnsi="Arial" w:cs="Arial"/>
          <w:sz w:val="22"/>
          <w:szCs w:val="22"/>
        </w:rPr>
        <w:t>Łódź</w:t>
      </w:r>
      <w:r w:rsidR="00F42EF9" w:rsidRPr="005727E8">
        <w:rPr>
          <w:rFonts w:ascii="Arial" w:hAnsi="Arial" w:cs="Arial"/>
          <w:sz w:val="22"/>
          <w:szCs w:val="22"/>
        </w:rPr>
        <w:t>).</w:t>
      </w:r>
    </w:p>
    <w:p w14:paraId="3BB9E91E" w14:textId="77777777" w:rsidR="00C2799D" w:rsidRPr="005727E8" w:rsidRDefault="00756B16" w:rsidP="0086568E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 xml:space="preserve">Umowa będzie obowiązywała </w:t>
      </w:r>
      <w:r w:rsidR="007417CD" w:rsidRPr="005727E8">
        <w:rPr>
          <w:rFonts w:ascii="Arial" w:hAnsi="Arial" w:cs="Arial"/>
          <w:sz w:val="22"/>
          <w:szCs w:val="22"/>
        </w:rPr>
        <w:t>od dnia zawarcia do dnia 31.12.2025 r.</w:t>
      </w:r>
    </w:p>
    <w:p w14:paraId="6630FF9C" w14:textId="77777777" w:rsidR="00C2799D" w:rsidRPr="005727E8" w:rsidRDefault="00C2799D" w:rsidP="0086568E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W okresie obowiązywania umowy Wykonawca zobowiązany jest do wykonania łącznie</w:t>
      </w:r>
      <w:r w:rsidRPr="005727E8">
        <w:rPr>
          <w:rFonts w:ascii="Arial" w:hAnsi="Arial" w:cs="Arial"/>
          <w:sz w:val="22"/>
          <w:szCs w:val="22"/>
        </w:rPr>
        <w:br/>
      </w:r>
      <w:r w:rsidRPr="005727E8">
        <w:rPr>
          <w:rFonts w:ascii="Arial" w:hAnsi="Arial" w:cs="Arial"/>
          <w:sz w:val="22"/>
          <w:szCs w:val="22"/>
          <w:u w:val="single"/>
        </w:rPr>
        <w:t>dwóch</w:t>
      </w:r>
      <w:r w:rsidRPr="005727E8">
        <w:rPr>
          <w:rFonts w:ascii="Arial" w:hAnsi="Arial" w:cs="Arial"/>
          <w:sz w:val="22"/>
          <w:szCs w:val="22"/>
        </w:rPr>
        <w:t xml:space="preserve"> przeglądów konserwacyjnych wszystkich urządzeń wymienionych w ust. 4 oraz jednej dodatkowej kontroli szczelności agregatu wody lodowej AERMEC NRC 0800. </w:t>
      </w:r>
    </w:p>
    <w:p w14:paraId="0383A68A" w14:textId="5496EAE1" w:rsidR="006448C2" w:rsidRPr="005727E8" w:rsidRDefault="00F42EF9" w:rsidP="005727E8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Wykaz urządzeń, które zostaną objęte umową</w:t>
      </w:r>
      <w:r w:rsidR="005F73E4" w:rsidRPr="005727E8">
        <w:rPr>
          <w:rFonts w:ascii="Arial" w:hAnsi="Arial" w:cs="Arial"/>
          <w:sz w:val="22"/>
          <w:szCs w:val="22"/>
        </w:rPr>
        <w:t>:</w:t>
      </w:r>
    </w:p>
    <w:p w14:paraId="6C98AD5C" w14:textId="77777777" w:rsidR="00474460" w:rsidRPr="005727E8" w:rsidRDefault="005F73E4" w:rsidP="005727E8">
      <w:pPr>
        <w:pStyle w:val="Akapitzlist"/>
        <w:numPr>
          <w:ilvl w:val="0"/>
          <w:numId w:val="14"/>
        </w:numPr>
        <w:tabs>
          <w:tab w:val="left" w:pos="426"/>
        </w:tabs>
        <w:spacing w:before="60" w:after="60" w:line="360" w:lineRule="auto"/>
        <w:ind w:left="782" w:hanging="357"/>
        <w:contextualSpacing w:val="0"/>
        <w:rPr>
          <w:rFonts w:ascii="Arial" w:hAnsi="Arial" w:cs="Arial"/>
          <w:b/>
          <w:sz w:val="22"/>
          <w:szCs w:val="22"/>
        </w:rPr>
      </w:pPr>
      <w:r w:rsidRPr="005727E8">
        <w:rPr>
          <w:rFonts w:ascii="Arial" w:hAnsi="Arial" w:cs="Arial"/>
          <w:b/>
          <w:sz w:val="22"/>
          <w:szCs w:val="22"/>
        </w:rPr>
        <w:t>k</w:t>
      </w:r>
      <w:r w:rsidR="00474460" w:rsidRPr="005727E8">
        <w:rPr>
          <w:rFonts w:ascii="Arial" w:hAnsi="Arial" w:cs="Arial"/>
          <w:b/>
          <w:sz w:val="22"/>
          <w:szCs w:val="22"/>
        </w:rPr>
        <w:t xml:space="preserve">limakonwektory </w:t>
      </w:r>
      <w:r w:rsidR="00283ED2" w:rsidRPr="005727E8">
        <w:rPr>
          <w:rFonts w:ascii="Arial" w:hAnsi="Arial" w:cs="Arial"/>
          <w:b/>
          <w:sz w:val="22"/>
          <w:szCs w:val="22"/>
        </w:rPr>
        <w:t>przy</w:t>
      </w:r>
      <w:r w:rsidR="00474460" w:rsidRPr="005727E8">
        <w:rPr>
          <w:rFonts w:ascii="Arial" w:hAnsi="Arial" w:cs="Arial"/>
          <w:b/>
          <w:sz w:val="22"/>
          <w:szCs w:val="22"/>
        </w:rPr>
        <w:t>podłogowe</w:t>
      </w:r>
      <w:r w:rsidRPr="005727E8">
        <w:rPr>
          <w:rFonts w:ascii="Arial" w:hAnsi="Arial" w:cs="Arial"/>
          <w:b/>
          <w:sz w:val="22"/>
          <w:szCs w:val="22"/>
        </w:rPr>
        <w:t>:</w:t>
      </w:r>
    </w:p>
    <w:p w14:paraId="383F94B9" w14:textId="77777777" w:rsidR="00474460" w:rsidRPr="005727E8" w:rsidRDefault="005F73E4" w:rsidP="0086568E">
      <w:pPr>
        <w:pStyle w:val="Akapitzlist"/>
        <w:numPr>
          <w:ilvl w:val="0"/>
          <w:numId w:val="22"/>
        </w:numPr>
        <w:tabs>
          <w:tab w:val="left" w:pos="567"/>
        </w:tabs>
        <w:spacing w:line="360" w:lineRule="auto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 xml:space="preserve">Aermec FCX17AS – </w:t>
      </w:r>
      <w:r w:rsidR="00474460" w:rsidRPr="005727E8">
        <w:rPr>
          <w:rFonts w:ascii="Arial" w:hAnsi="Arial" w:cs="Arial"/>
          <w:sz w:val="22"/>
          <w:szCs w:val="22"/>
        </w:rPr>
        <w:t>2</w:t>
      </w:r>
      <w:r w:rsidR="00EC6E06" w:rsidRPr="005727E8">
        <w:rPr>
          <w:rFonts w:ascii="Arial" w:hAnsi="Arial" w:cs="Arial"/>
          <w:sz w:val="22"/>
          <w:szCs w:val="22"/>
        </w:rPr>
        <w:t xml:space="preserve"> </w:t>
      </w:r>
      <w:r w:rsidRPr="005727E8">
        <w:rPr>
          <w:rFonts w:ascii="Arial" w:hAnsi="Arial" w:cs="Arial"/>
          <w:sz w:val="22"/>
          <w:szCs w:val="22"/>
        </w:rPr>
        <w:t>szt.</w:t>
      </w:r>
    </w:p>
    <w:p w14:paraId="7A393FD1" w14:textId="77777777" w:rsidR="00474460" w:rsidRPr="005727E8" w:rsidRDefault="005F73E4" w:rsidP="0086568E">
      <w:pPr>
        <w:pStyle w:val="Akapitzlist"/>
        <w:numPr>
          <w:ilvl w:val="0"/>
          <w:numId w:val="22"/>
        </w:numPr>
        <w:tabs>
          <w:tab w:val="left" w:pos="567"/>
        </w:tabs>
        <w:spacing w:line="360" w:lineRule="auto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 xml:space="preserve">Aermec </w:t>
      </w:r>
      <w:r w:rsidR="00474460" w:rsidRPr="005727E8">
        <w:rPr>
          <w:rFonts w:ascii="Arial" w:hAnsi="Arial" w:cs="Arial"/>
          <w:sz w:val="22"/>
          <w:szCs w:val="22"/>
        </w:rPr>
        <w:t>FCX22AS</w:t>
      </w:r>
      <w:r w:rsidRPr="005727E8">
        <w:rPr>
          <w:rFonts w:ascii="Arial" w:hAnsi="Arial" w:cs="Arial"/>
          <w:sz w:val="22"/>
          <w:szCs w:val="22"/>
        </w:rPr>
        <w:t xml:space="preserve"> – </w:t>
      </w:r>
      <w:r w:rsidR="00474460" w:rsidRPr="005727E8">
        <w:rPr>
          <w:rFonts w:ascii="Arial" w:hAnsi="Arial" w:cs="Arial"/>
          <w:sz w:val="22"/>
          <w:szCs w:val="22"/>
        </w:rPr>
        <w:t>21</w:t>
      </w:r>
      <w:r w:rsidR="00EC6E06" w:rsidRPr="005727E8">
        <w:rPr>
          <w:rFonts w:ascii="Arial" w:hAnsi="Arial" w:cs="Arial"/>
          <w:sz w:val="22"/>
          <w:szCs w:val="22"/>
        </w:rPr>
        <w:t xml:space="preserve"> </w:t>
      </w:r>
      <w:r w:rsidRPr="005727E8">
        <w:rPr>
          <w:rFonts w:ascii="Arial" w:hAnsi="Arial" w:cs="Arial"/>
          <w:sz w:val="22"/>
          <w:szCs w:val="22"/>
        </w:rPr>
        <w:t>szt.</w:t>
      </w:r>
    </w:p>
    <w:p w14:paraId="01522120" w14:textId="77777777" w:rsidR="00474460" w:rsidRPr="005727E8" w:rsidRDefault="005F73E4" w:rsidP="0086568E">
      <w:pPr>
        <w:pStyle w:val="Akapitzlist"/>
        <w:numPr>
          <w:ilvl w:val="0"/>
          <w:numId w:val="22"/>
        </w:numPr>
        <w:tabs>
          <w:tab w:val="left" w:pos="567"/>
        </w:tabs>
        <w:spacing w:line="360" w:lineRule="auto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 xml:space="preserve">Aermec </w:t>
      </w:r>
      <w:r w:rsidR="00474460" w:rsidRPr="005727E8">
        <w:rPr>
          <w:rFonts w:ascii="Arial" w:hAnsi="Arial" w:cs="Arial"/>
          <w:sz w:val="22"/>
          <w:szCs w:val="22"/>
        </w:rPr>
        <w:t>FCX32AS</w:t>
      </w:r>
      <w:r w:rsidRPr="005727E8">
        <w:rPr>
          <w:rFonts w:ascii="Arial" w:hAnsi="Arial" w:cs="Arial"/>
          <w:sz w:val="22"/>
          <w:szCs w:val="22"/>
        </w:rPr>
        <w:t xml:space="preserve"> </w:t>
      </w:r>
      <w:r w:rsidR="00EC6E06" w:rsidRPr="005727E8">
        <w:rPr>
          <w:rFonts w:ascii="Arial" w:hAnsi="Arial" w:cs="Arial"/>
          <w:sz w:val="22"/>
          <w:szCs w:val="22"/>
        </w:rPr>
        <w:t>–</w:t>
      </w:r>
      <w:r w:rsidRPr="005727E8">
        <w:rPr>
          <w:rFonts w:ascii="Arial" w:hAnsi="Arial" w:cs="Arial"/>
          <w:sz w:val="22"/>
          <w:szCs w:val="22"/>
        </w:rPr>
        <w:t xml:space="preserve"> </w:t>
      </w:r>
      <w:r w:rsidR="00474460" w:rsidRPr="005727E8">
        <w:rPr>
          <w:rFonts w:ascii="Arial" w:hAnsi="Arial" w:cs="Arial"/>
          <w:sz w:val="22"/>
          <w:szCs w:val="22"/>
        </w:rPr>
        <w:t>27</w:t>
      </w:r>
      <w:r w:rsidR="00EC6E06" w:rsidRPr="005727E8">
        <w:rPr>
          <w:rFonts w:ascii="Arial" w:hAnsi="Arial" w:cs="Arial"/>
          <w:sz w:val="22"/>
          <w:szCs w:val="22"/>
        </w:rPr>
        <w:t xml:space="preserve"> </w:t>
      </w:r>
      <w:r w:rsidRPr="005727E8">
        <w:rPr>
          <w:rFonts w:ascii="Arial" w:hAnsi="Arial" w:cs="Arial"/>
          <w:sz w:val="22"/>
          <w:szCs w:val="22"/>
        </w:rPr>
        <w:t>szt.</w:t>
      </w:r>
    </w:p>
    <w:p w14:paraId="46CD8731" w14:textId="77777777" w:rsidR="00474460" w:rsidRPr="005727E8" w:rsidRDefault="005F73E4" w:rsidP="0086568E">
      <w:pPr>
        <w:pStyle w:val="Akapitzlist"/>
        <w:numPr>
          <w:ilvl w:val="0"/>
          <w:numId w:val="22"/>
        </w:numPr>
        <w:tabs>
          <w:tab w:val="left" w:pos="567"/>
        </w:tabs>
        <w:spacing w:line="360" w:lineRule="auto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 xml:space="preserve">Aermec </w:t>
      </w:r>
      <w:r w:rsidR="00474460" w:rsidRPr="005727E8">
        <w:rPr>
          <w:rFonts w:ascii="Arial" w:hAnsi="Arial" w:cs="Arial"/>
          <w:sz w:val="22"/>
          <w:szCs w:val="22"/>
        </w:rPr>
        <w:t>FCX42AS</w:t>
      </w:r>
      <w:r w:rsidRPr="005727E8">
        <w:rPr>
          <w:rFonts w:ascii="Arial" w:hAnsi="Arial" w:cs="Arial"/>
          <w:sz w:val="22"/>
          <w:szCs w:val="22"/>
        </w:rPr>
        <w:t xml:space="preserve"> – </w:t>
      </w:r>
      <w:r w:rsidR="00474460" w:rsidRPr="005727E8">
        <w:rPr>
          <w:rFonts w:ascii="Arial" w:hAnsi="Arial" w:cs="Arial"/>
          <w:sz w:val="22"/>
          <w:szCs w:val="22"/>
        </w:rPr>
        <w:t>20</w:t>
      </w:r>
      <w:r w:rsidRPr="005727E8">
        <w:rPr>
          <w:rFonts w:ascii="Arial" w:hAnsi="Arial" w:cs="Arial"/>
          <w:sz w:val="22"/>
          <w:szCs w:val="22"/>
        </w:rPr>
        <w:t xml:space="preserve"> szt.</w:t>
      </w:r>
    </w:p>
    <w:p w14:paraId="55C82FFA" w14:textId="77777777" w:rsidR="00474460" w:rsidRPr="005727E8" w:rsidRDefault="005F73E4" w:rsidP="0086568E">
      <w:pPr>
        <w:pStyle w:val="Akapitzlist"/>
        <w:numPr>
          <w:ilvl w:val="0"/>
          <w:numId w:val="22"/>
        </w:numPr>
        <w:tabs>
          <w:tab w:val="left" w:pos="567"/>
        </w:tabs>
        <w:spacing w:line="360" w:lineRule="auto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 xml:space="preserve">Aermec </w:t>
      </w:r>
      <w:r w:rsidR="00474460" w:rsidRPr="005727E8">
        <w:rPr>
          <w:rFonts w:ascii="Arial" w:hAnsi="Arial" w:cs="Arial"/>
          <w:sz w:val="22"/>
          <w:szCs w:val="22"/>
        </w:rPr>
        <w:t>FCX50AS</w:t>
      </w:r>
      <w:r w:rsidRPr="005727E8">
        <w:rPr>
          <w:rFonts w:ascii="Arial" w:hAnsi="Arial" w:cs="Arial"/>
          <w:sz w:val="22"/>
          <w:szCs w:val="22"/>
        </w:rPr>
        <w:t xml:space="preserve"> – </w:t>
      </w:r>
      <w:r w:rsidR="00474460" w:rsidRPr="005727E8">
        <w:rPr>
          <w:rFonts w:ascii="Arial" w:hAnsi="Arial" w:cs="Arial"/>
          <w:sz w:val="22"/>
          <w:szCs w:val="22"/>
        </w:rPr>
        <w:t>12</w:t>
      </w:r>
      <w:r w:rsidR="00EC6E06" w:rsidRPr="005727E8">
        <w:rPr>
          <w:rFonts w:ascii="Arial" w:hAnsi="Arial" w:cs="Arial"/>
          <w:sz w:val="22"/>
          <w:szCs w:val="22"/>
        </w:rPr>
        <w:t xml:space="preserve"> </w:t>
      </w:r>
      <w:r w:rsidRPr="005727E8">
        <w:rPr>
          <w:rFonts w:ascii="Arial" w:hAnsi="Arial" w:cs="Arial"/>
          <w:sz w:val="22"/>
          <w:szCs w:val="22"/>
        </w:rPr>
        <w:t>szt.</w:t>
      </w:r>
    </w:p>
    <w:p w14:paraId="7BE57291" w14:textId="77777777" w:rsidR="00474460" w:rsidRPr="005727E8" w:rsidRDefault="005F73E4" w:rsidP="0086568E">
      <w:pPr>
        <w:pStyle w:val="Akapitzlist"/>
        <w:numPr>
          <w:ilvl w:val="0"/>
          <w:numId w:val="22"/>
        </w:numPr>
        <w:tabs>
          <w:tab w:val="left" w:pos="567"/>
        </w:tabs>
        <w:spacing w:line="360" w:lineRule="auto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 xml:space="preserve">Aermec </w:t>
      </w:r>
      <w:r w:rsidR="00474460" w:rsidRPr="005727E8">
        <w:rPr>
          <w:rFonts w:ascii="Arial" w:hAnsi="Arial" w:cs="Arial"/>
          <w:sz w:val="22"/>
          <w:szCs w:val="22"/>
        </w:rPr>
        <w:t>FCX62AS</w:t>
      </w:r>
      <w:r w:rsidRPr="005727E8">
        <w:rPr>
          <w:rFonts w:ascii="Arial" w:hAnsi="Arial" w:cs="Arial"/>
          <w:sz w:val="22"/>
          <w:szCs w:val="22"/>
        </w:rPr>
        <w:t xml:space="preserve"> – </w:t>
      </w:r>
      <w:r w:rsidR="00474460" w:rsidRPr="005727E8">
        <w:rPr>
          <w:rFonts w:ascii="Arial" w:hAnsi="Arial" w:cs="Arial"/>
          <w:sz w:val="22"/>
          <w:szCs w:val="22"/>
        </w:rPr>
        <w:t>4</w:t>
      </w:r>
      <w:r w:rsidR="00EC6E06" w:rsidRPr="005727E8">
        <w:rPr>
          <w:rFonts w:ascii="Arial" w:hAnsi="Arial" w:cs="Arial"/>
          <w:sz w:val="22"/>
          <w:szCs w:val="22"/>
        </w:rPr>
        <w:t xml:space="preserve"> </w:t>
      </w:r>
      <w:r w:rsidRPr="005727E8">
        <w:rPr>
          <w:rFonts w:ascii="Arial" w:hAnsi="Arial" w:cs="Arial"/>
          <w:sz w:val="22"/>
          <w:szCs w:val="22"/>
        </w:rPr>
        <w:t>szt.</w:t>
      </w:r>
    </w:p>
    <w:p w14:paraId="5856E1E2" w14:textId="08D090E7" w:rsidR="006448C2" w:rsidRPr="005727E8" w:rsidRDefault="005F73E4" w:rsidP="005727E8">
      <w:pPr>
        <w:pStyle w:val="Akapitzlist"/>
        <w:numPr>
          <w:ilvl w:val="0"/>
          <w:numId w:val="22"/>
        </w:numPr>
        <w:tabs>
          <w:tab w:val="left" w:pos="567"/>
        </w:tabs>
        <w:spacing w:line="360" w:lineRule="auto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 xml:space="preserve">Aermec </w:t>
      </w:r>
      <w:r w:rsidR="00474460" w:rsidRPr="005727E8">
        <w:rPr>
          <w:rFonts w:ascii="Arial" w:hAnsi="Arial" w:cs="Arial"/>
          <w:sz w:val="22"/>
          <w:szCs w:val="22"/>
        </w:rPr>
        <w:t>FCX102AS</w:t>
      </w:r>
      <w:r w:rsidRPr="005727E8">
        <w:rPr>
          <w:rFonts w:ascii="Arial" w:hAnsi="Arial" w:cs="Arial"/>
          <w:sz w:val="22"/>
          <w:szCs w:val="22"/>
        </w:rPr>
        <w:t xml:space="preserve"> – </w:t>
      </w:r>
      <w:r w:rsidR="00F07880" w:rsidRPr="005727E8">
        <w:rPr>
          <w:rFonts w:ascii="Arial" w:hAnsi="Arial" w:cs="Arial"/>
          <w:sz w:val="22"/>
          <w:szCs w:val="22"/>
        </w:rPr>
        <w:t>2</w:t>
      </w:r>
      <w:r w:rsidR="00EC6E06" w:rsidRPr="005727E8">
        <w:rPr>
          <w:rFonts w:ascii="Arial" w:hAnsi="Arial" w:cs="Arial"/>
          <w:sz w:val="22"/>
          <w:szCs w:val="22"/>
        </w:rPr>
        <w:t xml:space="preserve"> </w:t>
      </w:r>
      <w:r w:rsidRPr="005727E8">
        <w:rPr>
          <w:rFonts w:ascii="Arial" w:hAnsi="Arial" w:cs="Arial"/>
          <w:sz w:val="22"/>
          <w:szCs w:val="22"/>
        </w:rPr>
        <w:t>szt.</w:t>
      </w:r>
    </w:p>
    <w:p w14:paraId="18246E20" w14:textId="77777777" w:rsidR="00474460" w:rsidRPr="005727E8" w:rsidRDefault="005F73E4" w:rsidP="005727E8">
      <w:pPr>
        <w:pStyle w:val="Akapitzlist"/>
        <w:numPr>
          <w:ilvl w:val="0"/>
          <w:numId w:val="14"/>
        </w:numPr>
        <w:tabs>
          <w:tab w:val="left" w:pos="426"/>
        </w:tabs>
        <w:spacing w:before="60" w:after="60" w:line="360" w:lineRule="auto"/>
        <w:ind w:left="782" w:hanging="357"/>
        <w:contextualSpacing w:val="0"/>
        <w:rPr>
          <w:rFonts w:ascii="Arial" w:hAnsi="Arial" w:cs="Arial"/>
          <w:b/>
          <w:sz w:val="22"/>
          <w:szCs w:val="22"/>
        </w:rPr>
      </w:pPr>
      <w:r w:rsidRPr="005727E8">
        <w:rPr>
          <w:rFonts w:ascii="Arial" w:hAnsi="Arial" w:cs="Arial"/>
          <w:b/>
          <w:sz w:val="22"/>
          <w:szCs w:val="22"/>
        </w:rPr>
        <w:t>k</w:t>
      </w:r>
      <w:r w:rsidR="00474460" w:rsidRPr="005727E8">
        <w:rPr>
          <w:rFonts w:ascii="Arial" w:hAnsi="Arial" w:cs="Arial"/>
          <w:b/>
          <w:sz w:val="22"/>
          <w:szCs w:val="22"/>
        </w:rPr>
        <w:t>limakonwektory kasetonowe</w:t>
      </w:r>
      <w:r w:rsidRPr="005727E8">
        <w:rPr>
          <w:rFonts w:ascii="Arial" w:hAnsi="Arial" w:cs="Arial"/>
          <w:b/>
          <w:sz w:val="22"/>
          <w:szCs w:val="22"/>
        </w:rPr>
        <w:t>:</w:t>
      </w:r>
    </w:p>
    <w:p w14:paraId="48A17EFE" w14:textId="77777777" w:rsidR="00474460" w:rsidRPr="005727E8" w:rsidRDefault="005F73E4" w:rsidP="0086568E">
      <w:pPr>
        <w:pStyle w:val="Akapitzlist"/>
        <w:numPr>
          <w:ilvl w:val="0"/>
          <w:numId w:val="22"/>
        </w:numPr>
        <w:tabs>
          <w:tab w:val="left" w:pos="567"/>
        </w:tabs>
        <w:spacing w:line="360" w:lineRule="auto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 xml:space="preserve">Aermec </w:t>
      </w:r>
      <w:r w:rsidR="00474460" w:rsidRPr="005727E8">
        <w:rPr>
          <w:rFonts w:ascii="Arial" w:hAnsi="Arial" w:cs="Arial"/>
          <w:sz w:val="22"/>
          <w:szCs w:val="22"/>
        </w:rPr>
        <w:t>FCL34</w:t>
      </w:r>
      <w:r w:rsidRPr="005727E8">
        <w:rPr>
          <w:rFonts w:ascii="Arial" w:hAnsi="Arial" w:cs="Arial"/>
          <w:sz w:val="22"/>
          <w:szCs w:val="22"/>
        </w:rPr>
        <w:t xml:space="preserve"> – </w:t>
      </w:r>
      <w:r w:rsidR="00474460" w:rsidRPr="005727E8">
        <w:rPr>
          <w:rFonts w:ascii="Arial" w:hAnsi="Arial" w:cs="Arial"/>
          <w:sz w:val="22"/>
          <w:szCs w:val="22"/>
        </w:rPr>
        <w:t>3</w:t>
      </w:r>
      <w:r w:rsidR="00EC6E06" w:rsidRPr="005727E8">
        <w:rPr>
          <w:rFonts w:ascii="Arial" w:hAnsi="Arial" w:cs="Arial"/>
          <w:sz w:val="22"/>
          <w:szCs w:val="22"/>
        </w:rPr>
        <w:t xml:space="preserve"> </w:t>
      </w:r>
      <w:r w:rsidRPr="005727E8">
        <w:rPr>
          <w:rFonts w:ascii="Arial" w:hAnsi="Arial" w:cs="Arial"/>
          <w:sz w:val="22"/>
          <w:szCs w:val="22"/>
        </w:rPr>
        <w:t>szt.</w:t>
      </w:r>
    </w:p>
    <w:p w14:paraId="7691A70B" w14:textId="77777777" w:rsidR="00474460" w:rsidRPr="005727E8" w:rsidRDefault="005F73E4" w:rsidP="0086568E">
      <w:pPr>
        <w:pStyle w:val="Akapitzlist"/>
        <w:numPr>
          <w:ilvl w:val="0"/>
          <w:numId w:val="22"/>
        </w:numPr>
        <w:tabs>
          <w:tab w:val="left" w:pos="567"/>
        </w:tabs>
        <w:spacing w:line="360" w:lineRule="auto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 xml:space="preserve">Aermec </w:t>
      </w:r>
      <w:r w:rsidR="00474460" w:rsidRPr="005727E8">
        <w:rPr>
          <w:rFonts w:ascii="Arial" w:hAnsi="Arial" w:cs="Arial"/>
          <w:sz w:val="22"/>
          <w:szCs w:val="22"/>
        </w:rPr>
        <w:t>FCL38</w:t>
      </w:r>
      <w:r w:rsidRPr="005727E8">
        <w:rPr>
          <w:rFonts w:ascii="Arial" w:hAnsi="Arial" w:cs="Arial"/>
          <w:sz w:val="22"/>
          <w:szCs w:val="22"/>
        </w:rPr>
        <w:t xml:space="preserve"> – </w:t>
      </w:r>
      <w:r w:rsidR="00474460" w:rsidRPr="005727E8">
        <w:rPr>
          <w:rFonts w:ascii="Arial" w:hAnsi="Arial" w:cs="Arial"/>
          <w:sz w:val="22"/>
          <w:szCs w:val="22"/>
        </w:rPr>
        <w:t>1</w:t>
      </w:r>
      <w:r w:rsidR="00EC6E06" w:rsidRPr="005727E8">
        <w:rPr>
          <w:rFonts w:ascii="Arial" w:hAnsi="Arial" w:cs="Arial"/>
          <w:sz w:val="22"/>
          <w:szCs w:val="22"/>
        </w:rPr>
        <w:t xml:space="preserve"> </w:t>
      </w:r>
      <w:r w:rsidRPr="005727E8">
        <w:rPr>
          <w:rFonts w:ascii="Arial" w:hAnsi="Arial" w:cs="Arial"/>
          <w:sz w:val="22"/>
          <w:szCs w:val="22"/>
        </w:rPr>
        <w:t>szt.</w:t>
      </w:r>
    </w:p>
    <w:p w14:paraId="4CC249DB" w14:textId="77777777" w:rsidR="00474460" w:rsidRPr="005727E8" w:rsidRDefault="005F73E4" w:rsidP="0086568E">
      <w:pPr>
        <w:pStyle w:val="Akapitzlist"/>
        <w:numPr>
          <w:ilvl w:val="0"/>
          <w:numId w:val="22"/>
        </w:numPr>
        <w:tabs>
          <w:tab w:val="left" w:pos="567"/>
        </w:tabs>
        <w:spacing w:line="360" w:lineRule="auto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 xml:space="preserve">Aermec </w:t>
      </w:r>
      <w:r w:rsidR="00474460" w:rsidRPr="005727E8">
        <w:rPr>
          <w:rFonts w:ascii="Arial" w:hAnsi="Arial" w:cs="Arial"/>
          <w:sz w:val="22"/>
          <w:szCs w:val="22"/>
        </w:rPr>
        <w:t>FCL64</w:t>
      </w:r>
      <w:r w:rsidRPr="005727E8">
        <w:rPr>
          <w:rFonts w:ascii="Arial" w:hAnsi="Arial" w:cs="Arial"/>
          <w:sz w:val="22"/>
          <w:szCs w:val="22"/>
        </w:rPr>
        <w:t xml:space="preserve"> – </w:t>
      </w:r>
      <w:r w:rsidR="00474460" w:rsidRPr="005727E8">
        <w:rPr>
          <w:rFonts w:ascii="Arial" w:hAnsi="Arial" w:cs="Arial"/>
          <w:sz w:val="22"/>
          <w:szCs w:val="22"/>
        </w:rPr>
        <w:t>8</w:t>
      </w:r>
      <w:r w:rsidR="00EC6E06" w:rsidRPr="005727E8">
        <w:rPr>
          <w:rFonts w:ascii="Arial" w:hAnsi="Arial" w:cs="Arial"/>
          <w:sz w:val="22"/>
          <w:szCs w:val="22"/>
        </w:rPr>
        <w:t xml:space="preserve"> </w:t>
      </w:r>
      <w:r w:rsidRPr="005727E8">
        <w:rPr>
          <w:rFonts w:ascii="Arial" w:hAnsi="Arial" w:cs="Arial"/>
          <w:sz w:val="22"/>
          <w:szCs w:val="22"/>
        </w:rPr>
        <w:t>szt.</w:t>
      </w:r>
    </w:p>
    <w:p w14:paraId="77917E73" w14:textId="08E339FA" w:rsidR="005727E8" w:rsidRPr="005727E8" w:rsidRDefault="005F73E4" w:rsidP="005727E8">
      <w:pPr>
        <w:pStyle w:val="Akapitzlist"/>
        <w:numPr>
          <w:ilvl w:val="0"/>
          <w:numId w:val="22"/>
        </w:numPr>
        <w:tabs>
          <w:tab w:val="left" w:pos="567"/>
        </w:tabs>
        <w:spacing w:line="360" w:lineRule="auto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 xml:space="preserve">Aermec </w:t>
      </w:r>
      <w:r w:rsidR="00474460" w:rsidRPr="005727E8">
        <w:rPr>
          <w:rFonts w:ascii="Arial" w:hAnsi="Arial" w:cs="Arial"/>
          <w:sz w:val="22"/>
          <w:szCs w:val="22"/>
        </w:rPr>
        <w:t>FCL104</w:t>
      </w:r>
      <w:r w:rsidRPr="005727E8">
        <w:rPr>
          <w:rFonts w:ascii="Arial" w:hAnsi="Arial" w:cs="Arial"/>
          <w:sz w:val="22"/>
          <w:szCs w:val="22"/>
        </w:rPr>
        <w:t xml:space="preserve"> – </w:t>
      </w:r>
      <w:r w:rsidR="00474460" w:rsidRPr="005727E8">
        <w:rPr>
          <w:rFonts w:ascii="Arial" w:hAnsi="Arial" w:cs="Arial"/>
          <w:sz w:val="22"/>
          <w:szCs w:val="22"/>
        </w:rPr>
        <w:t>8</w:t>
      </w:r>
      <w:r w:rsidR="00EC6E06" w:rsidRPr="005727E8">
        <w:rPr>
          <w:rFonts w:ascii="Arial" w:hAnsi="Arial" w:cs="Arial"/>
          <w:sz w:val="22"/>
          <w:szCs w:val="22"/>
        </w:rPr>
        <w:t xml:space="preserve"> </w:t>
      </w:r>
      <w:r w:rsidRPr="005727E8">
        <w:rPr>
          <w:rFonts w:ascii="Arial" w:hAnsi="Arial" w:cs="Arial"/>
          <w:sz w:val="22"/>
          <w:szCs w:val="22"/>
        </w:rPr>
        <w:t>szt.</w:t>
      </w:r>
    </w:p>
    <w:p w14:paraId="15C0FA7B" w14:textId="77777777" w:rsidR="00E014D7" w:rsidRPr="005727E8" w:rsidRDefault="009A040E" w:rsidP="005727E8">
      <w:pPr>
        <w:pStyle w:val="Akapitzlist"/>
        <w:numPr>
          <w:ilvl w:val="0"/>
          <w:numId w:val="14"/>
        </w:numPr>
        <w:tabs>
          <w:tab w:val="left" w:pos="426"/>
        </w:tabs>
        <w:spacing w:before="60" w:after="60" w:line="360" w:lineRule="auto"/>
        <w:ind w:left="782" w:hanging="357"/>
        <w:contextualSpacing w:val="0"/>
        <w:rPr>
          <w:rFonts w:ascii="Arial" w:hAnsi="Arial" w:cs="Arial"/>
          <w:b/>
          <w:sz w:val="22"/>
          <w:szCs w:val="22"/>
        </w:rPr>
      </w:pPr>
      <w:r w:rsidRPr="005727E8">
        <w:rPr>
          <w:rFonts w:ascii="Arial" w:hAnsi="Arial" w:cs="Arial"/>
          <w:b/>
          <w:sz w:val="22"/>
          <w:szCs w:val="22"/>
        </w:rPr>
        <w:t>k</w:t>
      </w:r>
      <w:r w:rsidR="008124E7" w:rsidRPr="005727E8">
        <w:rPr>
          <w:rFonts w:ascii="Arial" w:hAnsi="Arial" w:cs="Arial"/>
          <w:b/>
          <w:sz w:val="22"/>
          <w:szCs w:val="22"/>
        </w:rPr>
        <w:t>urtyny powietrzne</w:t>
      </w:r>
      <w:r w:rsidR="00E014D7" w:rsidRPr="005727E8">
        <w:rPr>
          <w:rFonts w:ascii="Arial" w:hAnsi="Arial" w:cs="Arial"/>
          <w:b/>
          <w:sz w:val="22"/>
          <w:szCs w:val="22"/>
        </w:rPr>
        <w:t>:</w:t>
      </w:r>
    </w:p>
    <w:p w14:paraId="6D744B80" w14:textId="641C6568" w:rsidR="008124E7" w:rsidRPr="005727E8" w:rsidRDefault="008124E7" w:rsidP="0086568E">
      <w:pPr>
        <w:pStyle w:val="Akapitzlist"/>
        <w:numPr>
          <w:ilvl w:val="0"/>
          <w:numId w:val="22"/>
        </w:numPr>
        <w:tabs>
          <w:tab w:val="left" w:pos="567"/>
        </w:tabs>
        <w:spacing w:line="360" w:lineRule="auto"/>
        <w:rPr>
          <w:rFonts w:ascii="Arial" w:hAnsi="Arial" w:cs="Arial"/>
          <w:bCs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JUWENT</w:t>
      </w:r>
      <w:r w:rsidR="00E014D7" w:rsidRPr="005727E8">
        <w:rPr>
          <w:rFonts w:ascii="Arial" w:hAnsi="Arial" w:cs="Arial"/>
          <w:bCs/>
          <w:sz w:val="22"/>
          <w:szCs w:val="22"/>
        </w:rPr>
        <w:t xml:space="preserve"> SILVER </w:t>
      </w:r>
      <w:r w:rsidRPr="005727E8">
        <w:rPr>
          <w:rFonts w:ascii="Arial" w:hAnsi="Arial" w:cs="Arial"/>
          <w:bCs/>
          <w:sz w:val="22"/>
          <w:szCs w:val="22"/>
        </w:rPr>
        <w:t>– 3 szt.</w:t>
      </w:r>
    </w:p>
    <w:p w14:paraId="21815F9E" w14:textId="77777777" w:rsidR="00060121" w:rsidRPr="005727E8" w:rsidRDefault="00060121" w:rsidP="005727E8">
      <w:pPr>
        <w:pStyle w:val="Akapitzlist"/>
        <w:numPr>
          <w:ilvl w:val="0"/>
          <w:numId w:val="14"/>
        </w:numPr>
        <w:tabs>
          <w:tab w:val="left" w:pos="426"/>
        </w:tabs>
        <w:spacing w:before="60" w:after="60" w:line="360" w:lineRule="auto"/>
        <w:ind w:left="782" w:hanging="357"/>
        <w:contextualSpacing w:val="0"/>
        <w:rPr>
          <w:rFonts w:ascii="Arial" w:hAnsi="Arial" w:cs="Arial"/>
          <w:b/>
          <w:sz w:val="22"/>
          <w:szCs w:val="22"/>
        </w:rPr>
      </w:pPr>
      <w:r w:rsidRPr="005727E8">
        <w:rPr>
          <w:rFonts w:ascii="Arial" w:hAnsi="Arial" w:cs="Arial"/>
          <w:b/>
          <w:sz w:val="22"/>
          <w:szCs w:val="22"/>
        </w:rPr>
        <w:lastRenderedPageBreak/>
        <w:t>agregat wody lodowej współpracujący z urządzeniami wskazanymi w pkt. a) i pkt. b):</w:t>
      </w:r>
    </w:p>
    <w:p w14:paraId="7B3DFC73" w14:textId="44379E09" w:rsidR="00060121" w:rsidRPr="005727E8" w:rsidRDefault="00060121" w:rsidP="005727E8">
      <w:pPr>
        <w:pStyle w:val="Akapitzlist"/>
        <w:numPr>
          <w:ilvl w:val="0"/>
          <w:numId w:val="22"/>
        </w:numPr>
        <w:tabs>
          <w:tab w:val="left" w:pos="567"/>
        </w:tabs>
        <w:spacing w:after="120" w:line="360" w:lineRule="auto"/>
        <w:ind w:left="1139" w:hanging="357"/>
        <w:contextualSpacing w:val="0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AERMEC NRC 0800 FCL104 – 1 szt. (urządzenie posiada dwa obiegi chłodnicze</w:t>
      </w:r>
      <w:r w:rsidR="005727E8">
        <w:rPr>
          <w:rFonts w:ascii="Arial" w:hAnsi="Arial" w:cs="Arial"/>
          <w:sz w:val="22"/>
          <w:szCs w:val="22"/>
        </w:rPr>
        <w:t>,</w:t>
      </w:r>
      <w:r w:rsidR="00FA2F1A" w:rsidRPr="005727E8">
        <w:rPr>
          <w:rFonts w:ascii="Arial" w:hAnsi="Arial" w:cs="Arial"/>
          <w:sz w:val="22"/>
          <w:szCs w:val="22"/>
        </w:rPr>
        <w:t xml:space="preserve"> </w:t>
      </w:r>
      <w:r w:rsidR="005727E8">
        <w:rPr>
          <w:rFonts w:ascii="Arial" w:hAnsi="Arial" w:cs="Arial"/>
          <w:sz w:val="22"/>
          <w:szCs w:val="22"/>
        </w:rPr>
        <w:t>oddzielnie zarejestrowane</w:t>
      </w:r>
      <w:r w:rsidR="00FA2F1A" w:rsidRPr="005727E8">
        <w:rPr>
          <w:rFonts w:ascii="Arial" w:hAnsi="Arial" w:cs="Arial"/>
          <w:sz w:val="22"/>
          <w:szCs w:val="22"/>
        </w:rPr>
        <w:t xml:space="preserve"> w CRO</w:t>
      </w:r>
      <w:r w:rsidRPr="005727E8">
        <w:rPr>
          <w:rFonts w:ascii="Arial" w:hAnsi="Arial" w:cs="Arial"/>
          <w:sz w:val="22"/>
          <w:szCs w:val="22"/>
        </w:rPr>
        <w:t>)</w:t>
      </w:r>
      <w:r w:rsidR="0031025C">
        <w:rPr>
          <w:rFonts w:ascii="Arial" w:hAnsi="Arial" w:cs="Arial"/>
          <w:sz w:val="22"/>
          <w:szCs w:val="22"/>
        </w:rPr>
        <w:t>.</w:t>
      </w:r>
    </w:p>
    <w:p w14:paraId="140AAFA2" w14:textId="77777777" w:rsidR="00C2799D" w:rsidRPr="005727E8" w:rsidRDefault="00C2799D" w:rsidP="0086568E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 xml:space="preserve">Wszystkie czynności przewidziane umową będą odbywały się w dni robocze </w:t>
      </w:r>
      <w:bookmarkStart w:id="0" w:name="_Hlk158033020"/>
      <w:r w:rsidRPr="005727E8">
        <w:rPr>
          <w:rFonts w:ascii="Arial" w:hAnsi="Arial" w:cs="Arial"/>
          <w:sz w:val="22"/>
          <w:szCs w:val="22"/>
        </w:rPr>
        <w:t>(pn. - pt.,</w:t>
      </w:r>
      <w:r w:rsidRPr="005727E8">
        <w:rPr>
          <w:rFonts w:ascii="Arial" w:hAnsi="Arial" w:cs="Arial"/>
          <w:sz w:val="22"/>
          <w:szCs w:val="22"/>
        </w:rPr>
        <w:br/>
        <w:t>z wyłączeniem dni ustawowo wolnych od pracy)</w:t>
      </w:r>
      <w:bookmarkEnd w:id="0"/>
      <w:r w:rsidRPr="005727E8">
        <w:rPr>
          <w:rFonts w:ascii="Arial" w:hAnsi="Arial" w:cs="Arial"/>
          <w:sz w:val="22"/>
          <w:szCs w:val="22"/>
        </w:rPr>
        <w:t xml:space="preserve"> w godzinach pracy Zamawiającego</w:t>
      </w:r>
      <w:r w:rsidRPr="005727E8">
        <w:rPr>
          <w:rFonts w:ascii="Arial" w:hAnsi="Arial" w:cs="Arial"/>
          <w:sz w:val="22"/>
          <w:szCs w:val="22"/>
        </w:rPr>
        <w:br/>
        <w:t>(8.00 – 16.00) zgodnie z poniższym harmonogramem: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4110"/>
        <w:gridCol w:w="3544"/>
      </w:tblGrid>
      <w:tr w:rsidR="00C2799D" w:rsidRPr="005727E8" w14:paraId="74E484D6" w14:textId="77777777" w:rsidTr="0086568E">
        <w:trPr>
          <w:trHeight w:val="782"/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79008408" w14:textId="77777777" w:rsidR="00C2799D" w:rsidRPr="005727E8" w:rsidRDefault="00C2799D" w:rsidP="0086568E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727E8">
              <w:rPr>
                <w:rFonts w:ascii="Arial" w:hAnsi="Arial" w:cs="Arial"/>
                <w:b/>
                <w:sz w:val="22"/>
                <w:szCs w:val="22"/>
              </w:rPr>
              <w:t>L.p.</w:t>
            </w:r>
          </w:p>
        </w:tc>
        <w:tc>
          <w:tcPr>
            <w:tcW w:w="4110" w:type="dxa"/>
            <w:vAlign w:val="center"/>
          </w:tcPr>
          <w:p w14:paraId="23D6313A" w14:textId="77777777" w:rsidR="00C2799D" w:rsidRPr="005727E8" w:rsidRDefault="00C2799D" w:rsidP="0086568E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727E8">
              <w:rPr>
                <w:rFonts w:ascii="Arial" w:hAnsi="Arial" w:cs="Arial"/>
                <w:b/>
                <w:sz w:val="22"/>
                <w:szCs w:val="22"/>
              </w:rPr>
              <w:t>Zakres czynności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B2B3D88" w14:textId="77777777" w:rsidR="00C2799D" w:rsidRPr="005727E8" w:rsidRDefault="00C2799D" w:rsidP="0086568E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727E8">
              <w:rPr>
                <w:rFonts w:ascii="Arial" w:hAnsi="Arial" w:cs="Arial"/>
                <w:b/>
                <w:sz w:val="22"/>
                <w:szCs w:val="22"/>
              </w:rPr>
              <w:t>Termin wykonania</w:t>
            </w:r>
          </w:p>
        </w:tc>
      </w:tr>
      <w:tr w:rsidR="00C2799D" w:rsidRPr="005727E8" w14:paraId="74D52076" w14:textId="77777777" w:rsidTr="00A27EF1">
        <w:trPr>
          <w:trHeight w:val="1409"/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7DC8FE73" w14:textId="77777777" w:rsidR="00C2799D" w:rsidRPr="005727E8" w:rsidRDefault="00C2799D" w:rsidP="0086568E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27E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vAlign w:val="center"/>
          </w:tcPr>
          <w:p w14:paraId="22D67398" w14:textId="77777777" w:rsidR="00C2799D" w:rsidRPr="005727E8" w:rsidRDefault="00C2799D" w:rsidP="0086568E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27E8">
              <w:rPr>
                <w:rFonts w:ascii="Arial" w:hAnsi="Arial" w:cs="Arial"/>
                <w:sz w:val="22"/>
                <w:szCs w:val="22"/>
              </w:rPr>
              <w:t>Kontrola szczelności agregatu wody</w:t>
            </w:r>
          </w:p>
          <w:p w14:paraId="181D64C4" w14:textId="77777777" w:rsidR="00C2799D" w:rsidRPr="005727E8" w:rsidRDefault="00C2799D" w:rsidP="0086568E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27E8">
              <w:rPr>
                <w:rFonts w:ascii="Arial" w:hAnsi="Arial" w:cs="Arial"/>
                <w:sz w:val="22"/>
                <w:szCs w:val="22"/>
              </w:rPr>
              <w:t>lodowej AERMEC NRC 0800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AAF5ED0" w14:textId="029EE2FA" w:rsidR="00C2799D" w:rsidRPr="005727E8" w:rsidRDefault="00C2799D" w:rsidP="0086568E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27E8">
              <w:rPr>
                <w:rFonts w:ascii="Arial" w:hAnsi="Arial" w:cs="Arial"/>
                <w:sz w:val="22"/>
                <w:szCs w:val="22"/>
              </w:rPr>
              <w:t xml:space="preserve">10 dni liczonych od dnia zawarcia umowy, jednak nie później niż do </w:t>
            </w:r>
            <w:r w:rsidR="00243B30" w:rsidRPr="005727E8">
              <w:rPr>
                <w:rFonts w:ascii="Arial" w:hAnsi="Arial" w:cs="Arial"/>
                <w:sz w:val="22"/>
                <w:szCs w:val="22"/>
              </w:rPr>
              <w:t>2</w:t>
            </w:r>
            <w:r w:rsidR="00C667DD">
              <w:rPr>
                <w:rFonts w:ascii="Arial" w:hAnsi="Arial" w:cs="Arial"/>
                <w:sz w:val="22"/>
                <w:szCs w:val="22"/>
              </w:rPr>
              <w:t>1</w:t>
            </w:r>
            <w:r w:rsidRPr="005727E8">
              <w:rPr>
                <w:rFonts w:ascii="Arial" w:hAnsi="Arial" w:cs="Arial"/>
                <w:sz w:val="22"/>
                <w:szCs w:val="22"/>
              </w:rPr>
              <w:t xml:space="preserve"> marca 202</w:t>
            </w:r>
            <w:r w:rsidR="00861956">
              <w:rPr>
                <w:rFonts w:ascii="Arial" w:hAnsi="Arial" w:cs="Arial"/>
                <w:sz w:val="22"/>
                <w:szCs w:val="22"/>
              </w:rPr>
              <w:t>5</w:t>
            </w:r>
            <w:r w:rsidRPr="005727E8">
              <w:rPr>
                <w:rFonts w:ascii="Arial" w:hAnsi="Arial" w:cs="Arial"/>
                <w:sz w:val="22"/>
                <w:szCs w:val="22"/>
              </w:rPr>
              <w:t xml:space="preserve"> roku</w:t>
            </w:r>
          </w:p>
        </w:tc>
      </w:tr>
      <w:tr w:rsidR="00C2799D" w:rsidRPr="005727E8" w14:paraId="6F4A5EC2" w14:textId="77777777" w:rsidTr="0086568E">
        <w:trPr>
          <w:trHeight w:val="1148"/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2F4B32F9" w14:textId="77777777" w:rsidR="00C2799D" w:rsidRPr="005727E8" w:rsidRDefault="00C2799D" w:rsidP="0086568E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27E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vAlign w:val="center"/>
          </w:tcPr>
          <w:p w14:paraId="72EF47B5" w14:textId="77777777" w:rsidR="00C2799D" w:rsidRPr="005727E8" w:rsidRDefault="00C2799D" w:rsidP="0086568E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27E8">
              <w:rPr>
                <w:rFonts w:ascii="Arial" w:hAnsi="Arial" w:cs="Arial"/>
                <w:sz w:val="22"/>
                <w:szCs w:val="22"/>
              </w:rPr>
              <w:t>Przeglądy konserwacyjne (w tym kontrola szczelności agregatu wody</w:t>
            </w:r>
          </w:p>
          <w:p w14:paraId="609ECF02" w14:textId="77777777" w:rsidR="00C2799D" w:rsidRPr="005727E8" w:rsidRDefault="00C2799D" w:rsidP="0086568E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27E8">
              <w:rPr>
                <w:rFonts w:ascii="Arial" w:hAnsi="Arial" w:cs="Arial"/>
                <w:sz w:val="22"/>
                <w:szCs w:val="22"/>
              </w:rPr>
              <w:t>lodowej AERMEC NRC 0800) wszystkich urządzeń wskazanych w ust. 4 opisu przedmiotu zamówienia</w:t>
            </w:r>
            <w:r w:rsidR="008124E7" w:rsidRPr="005727E8">
              <w:rPr>
                <w:rFonts w:ascii="Arial" w:hAnsi="Arial" w:cs="Arial"/>
                <w:sz w:val="22"/>
                <w:szCs w:val="22"/>
              </w:rPr>
              <w:br/>
            </w:r>
            <w:r w:rsidRPr="005727E8">
              <w:rPr>
                <w:rFonts w:ascii="Arial" w:hAnsi="Arial" w:cs="Arial"/>
                <w:sz w:val="22"/>
                <w:szCs w:val="22"/>
              </w:rPr>
              <w:t>i istotnych postanowień umowy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7785B10" w14:textId="53CD8E96" w:rsidR="00C2799D" w:rsidRPr="005727E8" w:rsidRDefault="00CF7E1E" w:rsidP="0086568E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27E8">
              <w:rPr>
                <w:rFonts w:ascii="Arial" w:hAnsi="Arial" w:cs="Arial"/>
                <w:sz w:val="22"/>
                <w:szCs w:val="22"/>
              </w:rPr>
              <w:t>Maj 2025 rok</w:t>
            </w:r>
            <w:r w:rsidR="00E014D7" w:rsidRPr="005727E8">
              <w:rPr>
                <w:rFonts w:ascii="Arial" w:hAnsi="Arial" w:cs="Arial"/>
                <w:sz w:val="22"/>
                <w:szCs w:val="22"/>
              </w:rPr>
              <w:t>u</w:t>
            </w:r>
          </w:p>
        </w:tc>
      </w:tr>
      <w:tr w:rsidR="00CF7E1E" w:rsidRPr="005727E8" w14:paraId="2499EAC6" w14:textId="77777777" w:rsidTr="0086568E">
        <w:trPr>
          <w:trHeight w:val="1281"/>
          <w:jc w:val="center"/>
        </w:trPr>
        <w:tc>
          <w:tcPr>
            <w:tcW w:w="9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22328A" w14:textId="77777777" w:rsidR="00CF7E1E" w:rsidRPr="005727E8" w:rsidRDefault="00CF7E1E" w:rsidP="0086568E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27E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14:paraId="21F98791" w14:textId="77777777" w:rsidR="00CF7E1E" w:rsidRPr="005727E8" w:rsidRDefault="00CF7E1E" w:rsidP="0086568E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27E8">
              <w:rPr>
                <w:rFonts w:ascii="Arial" w:hAnsi="Arial" w:cs="Arial"/>
                <w:sz w:val="22"/>
                <w:szCs w:val="22"/>
              </w:rPr>
              <w:t>Przeglądy konserwacyjne (w tym kontrola szczelności agregatu wody</w:t>
            </w:r>
          </w:p>
          <w:p w14:paraId="7CD27853" w14:textId="77777777" w:rsidR="00CF7E1E" w:rsidRPr="005727E8" w:rsidRDefault="00CF7E1E" w:rsidP="0086568E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27E8">
              <w:rPr>
                <w:rFonts w:ascii="Arial" w:hAnsi="Arial" w:cs="Arial"/>
                <w:sz w:val="22"/>
                <w:szCs w:val="22"/>
              </w:rPr>
              <w:t>lodowej AERMEC NRC 0800) wszystkich urządzeń wskazanych w ust. 4 opisu przedmiotu zamówienia</w:t>
            </w:r>
            <w:r w:rsidR="008124E7" w:rsidRPr="005727E8">
              <w:rPr>
                <w:rFonts w:ascii="Arial" w:hAnsi="Arial" w:cs="Arial"/>
                <w:sz w:val="22"/>
                <w:szCs w:val="22"/>
              </w:rPr>
              <w:br/>
            </w:r>
            <w:r w:rsidRPr="005727E8">
              <w:rPr>
                <w:rFonts w:ascii="Arial" w:hAnsi="Arial" w:cs="Arial"/>
                <w:sz w:val="22"/>
                <w:szCs w:val="22"/>
              </w:rPr>
              <w:t>i istotnych postanowień umowy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5F0043" w14:textId="12CBF335" w:rsidR="00917162" w:rsidRPr="005727E8" w:rsidRDefault="00E014D7" w:rsidP="0086568E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27E8">
              <w:rPr>
                <w:rFonts w:ascii="Arial" w:hAnsi="Arial" w:cs="Arial"/>
                <w:sz w:val="22"/>
                <w:szCs w:val="22"/>
              </w:rPr>
              <w:t>13</w:t>
            </w:r>
            <w:r w:rsidR="008124E7" w:rsidRPr="005727E8">
              <w:rPr>
                <w:rFonts w:ascii="Arial" w:hAnsi="Arial" w:cs="Arial"/>
                <w:sz w:val="22"/>
                <w:szCs w:val="22"/>
              </w:rPr>
              <w:t xml:space="preserve"> – 31 października</w:t>
            </w:r>
            <w:r w:rsidR="00CF7E1E" w:rsidRPr="005727E8">
              <w:rPr>
                <w:rFonts w:ascii="Arial" w:hAnsi="Arial" w:cs="Arial"/>
                <w:sz w:val="22"/>
                <w:szCs w:val="22"/>
              </w:rPr>
              <w:t xml:space="preserve"> 2025 rok</w:t>
            </w:r>
            <w:r w:rsidRPr="005727E8">
              <w:rPr>
                <w:rFonts w:ascii="Arial" w:hAnsi="Arial" w:cs="Arial"/>
                <w:sz w:val="22"/>
                <w:szCs w:val="22"/>
              </w:rPr>
              <w:t>u</w:t>
            </w:r>
          </w:p>
        </w:tc>
      </w:tr>
    </w:tbl>
    <w:p w14:paraId="3FD07F01" w14:textId="77777777" w:rsidR="00921786" w:rsidRPr="005727E8" w:rsidRDefault="00921786" w:rsidP="0086568E">
      <w:pPr>
        <w:pStyle w:val="Akapitzlist"/>
        <w:spacing w:line="360" w:lineRule="auto"/>
        <w:ind w:left="0"/>
        <w:rPr>
          <w:rFonts w:ascii="Arial" w:hAnsi="Arial" w:cs="Arial"/>
          <w:sz w:val="22"/>
          <w:szCs w:val="22"/>
        </w:rPr>
      </w:pPr>
    </w:p>
    <w:p w14:paraId="3CA5115F" w14:textId="77777777" w:rsidR="00C725C3" w:rsidRPr="005727E8" w:rsidRDefault="00FF051D" w:rsidP="0086568E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Wykonanie przeglądu w termi</w:t>
      </w:r>
      <w:r w:rsidR="0058226B" w:rsidRPr="005727E8">
        <w:rPr>
          <w:rFonts w:ascii="Arial" w:hAnsi="Arial" w:cs="Arial"/>
          <w:sz w:val="22"/>
          <w:szCs w:val="22"/>
        </w:rPr>
        <w:t>nie</w:t>
      </w:r>
      <w:r w:rsidR="005D520D" w:rsidRPr="005727E8">
        <w:rPr>
          <w:rFonts w:ascii="Arial" w:hAnsi="Arial" w:cs="Arial"/>
          <w:sz w:val="22"/>
          <w:szCs w:val="22"/>
        </w:rPr>
        <w:t xml:space="preserve"> innym niż wskazany w </w:t>
      </w:r>
      <w:r w:rsidR="009937BB" w:rsidRPr="005727E8">
        <w:rPr>
          <w:rFonts w:ascii="Arial" w:hAnsi="Arial" w:cs="Arial"/>
          <w:sz w:val="22"/>
          <w:szCs w:val="22"/>
        </w:rPr>
        <w:t>ust.</w:t>
      </w:r>
      <w:r w:rsidR="005D520D" w:rsidRPr="005727E8">
        <w:rPr>
          <w:rFonts w:ascii="Arial" w:hAnsi="Arial" w:cs="Arial"/>
          <w:sz w:val="22"/>
          <w:szCs w:val="22"/>
        </w:rPr>
        <w:t xml:space="preserve"> </w:t>
      </w:r>
      <w:r w:rsidR="001044F5" w:rsidRPr="005727E8">
        <w:rPr>
          <w:rFonts w:ascii="Arial" w:hAnsi="Arial" w:cs="Arial"/>
          <w:sz w:val="22"/>
          <w:szCs w:val="22"/>
        </w:rPr>
        <w:t>5</w:t>
      </w:r>
      <w:r w:rsidR="0058226B" w:rsidRPr="005727E8">
        <w:rPr>
          <w:rFonts w:ascii="Arial" w:hAnsi="Arial" w:cs="Arial"/>
          <w:sz w:val="22"/>
          <w:szCs w:val="22"/>
        </w:rPr>
        <w:t xml:space="preserve"> wymaga zgody Zamawiającego.</w:t>
      </w:r>
    </w:p>
    <w:p w14:paraId="23983258" w14:textId="12AE26B8" w:rsidR="001044F5" w:rsidRPr="005727E8" w:rsidRDefault="001044F5" w:rsidP="0086568E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rFonts w:ascii="Arial" w:hAnsi="Arial" w:cs="Arial"/>
          <w:sz w:val="22"/>
          <w:szCs w:val="22"/>
        </w:rPr>
      </w:pPr>
      <w:bookmarkStart w:id="1" w:name="_Hlk158034643"/>
      <w:r w:rsidRPr="005727E8">
        <w:rPr>
          <w:rFonts w:ascii="Arial" w:hAnsi="Arial" w:cs="Arial"/>
          <w:sz w:val="22"/>
          <w:szCs w:val="22"/>
        </w:rPr>
        <w:t xml:space="preserve">Przekroczenie terminów wskazanych w ust. 5 będzie skutkowało </w:t>
      </w:r>
      <w:r w:rsidRPr="005727E8">
        <w:rPr>
          <w:rFonts w:ascii="Arial" w:hAnsi="Arial" w:cs="Arial"/>
          <w:b/>
          <w:sz w:val="22"/>
          <w:szCs w:val="22"/>
          <w:u w:val="single"/>
        </w:rPr>
        <w:t xml:space="preserve">nałożeniem na Wykonawcę kary umownej w wysokości </w:t>
      </w:r>
      <w:r w:rsidR="006A3001">
        <w:rPr>
          <w:rFonts w:ascii="Arial" w:hAnsi="Arial" w:cs="Arial"/>
          <w:b/>
          <w:sz w:val="22"/>
          <w:szCs w:val="22"/>
          <w:u w:val="single"/>
        </w:rPr>
        <w:t>5</w:t>
      </w:r>
      <w:r w:rsidRPr="005727E8">
        <w:rPr>
          <w:rFonts w:ascii="Arial" w:hAnsi="Arial" w:cs="Arial"/>
          <w:b/>
          <w:sz w:val="22"/>
          <w:szCs w:val="22"/>
          <w:u w:val="single"/>
        </w:rPr>
        <w:t xml:space="preserve"> % wartości ceny oferty</w:t>
      </w:r>
      <w:r w:rsidRPr="005727E8">
        <w:rPr>
          <w:rFonts w:ascii="Arial" w:hAnsi="Arial" w:cs="Arial"/>
          <w:sz w:val="22"/>
          <w:szCs w:val="22"/>
        </w:rPr>
        <w:t xml:space="preserve"> wyliczonej zgodnie ze wzorem podanym w ust. 1 kryteriów oceny ofert. Kara umowna nie będzie stosowana, jeśli wykonawca uzyska zgodę Zamawiającego na wykonanie czynności w innym terminie (potwierdzoną wiadomością e-mail). Wykonawca wyraża zgodę na potrącenie kary umownej z wynagrodzenia, które ma otrzymać za zrealizowaną usługę.</w:t>
      </w:r>
      <w:bookmarkEnd w:id="1"/>
    </w:p>
    <w:p w14:paraId="20D022BA" w14:textId="27799695" w:rsidR="001044F5" w:rsidRPr="005727E8" w:rsidRDefault="001044F5" w:rsidP="0086568E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 xml:space="preserve">Niezależnie od zastosowanych kar umownych, </w:t>
      </w:r>
      <w:r w:rsidRPr="005727E8">
        <w:rPr>
          <w:rFonts w:ascii="Arial" w:hAnsi="Arial" w:cs="Arial"/>
          <w:b/>
          <w:sz w:val="22"/>
          <w:szCs w:val="22"/>
          <w:u w:val="single"/>
        </w:rPr>
        <w:t>Zamawiający będzie dochodził od Wykonawcy pełnego odszkodowania w przypadku, jeżeli z winy Wykonawcy zostaną nałożone na Zamawiającego kary administracyjne</w:t>
      </w:r>
      <w:r w:rsidRPr="005727E8">
        <w:rPr>
          <w:rFonts w:ascii="Arial" w:hAnsi="Arial" w:cs="Arial"/>
          <w:sz w:val="22"/>
          <w:szCs w:val="22"/>
        </w:rPr>
        <w:t xml:space="preserve"> przewidziane Ustawą z dnia 15 maja 2015 r.</w:t>
      </w:r>
      <w:r w:rsidR="005727E8">
        <w:rPr>
          <w:rFonts w:ascii="Arial" w:hAnsi="Arial" w:cs="Arial"/>
          <w:sz w:val="22"/>
          <w:szCs w:val="22"/>
        </w:rPr>
        <w:t xml:space="preserve"> </w:t>
      </w:r>
      <w:r w:rsidRPr="005727E8">
        <w:rPr>
          <w:rFonts w:ascii="Arial" w:hAnsi="Arial" w:cs="Arial"/>
          <w:sz w:val="22"/>
          <w:szCs w:val="22"/>
        </w:rPr>
        <w:t>o substancjach zubożających warstwę ozonową oraz o niektórych fluorowanych gazach cieplarnianych (</w:t>
      </w:r>
      <w:proofErr w:type="spellStart"/>
      <w:r w:rsidRPr="005727E8">
        <w:rPr>
          <w:rFonts w:ascii="Arial" w:hAnsi="Arial" w:cs="Arial"/>
          <w:sz w:val="22"/>
          <w:szCs w:val="22"/>
        </w:rPr>
        <w:t>t.j</w:t>
      </w:r>
      <w:proofErr w:type="spellEnd"/>
      <w:r w:rsidRPr="005727E8">
        <w:rPr>
          <w:rFonts w:ascii="Arial" w:hAnsi="Arial" w:cs="Arial"/>
          <w:sz w:val="22"/>
          <w:szCs w:val="22"/>
        </w:rPr>
        <w:t xml:space="preserve">. Dz.U. 2020 poz. 2065) np. w przypadku niezapewnienia </w:t>
      </w:r>
      <w:r w:rsidR="003C3DFE" w:rsidRPr="005727E8">
        <w:rPr>
          <w:rFonts w:ascii="Arial" w:hAnsi="Arial" w:cs="Arial"/>
          <w:sz w:val="22"/>
          <w:szCs w:val="22"/>
        </w:rPr>
        <w:t>(z winy</w:t>
      </w:r>
      <w:r w:rsidR="0086568E" w:rsidRPr="005727E8">
        <w:rPr>
          <w:rFonts w:ascii="Arial" w:hAnsi="Arial" w:cs="Arial"/>
          <w:sz w:val="22"/>
          <w:szCs w:val="22"/>
        </w:rPr>
        <w:t xml:space="preserve"> </w:t>
      </w:r>
      <w:r w:rsidR="003C3DFE" w:rsidRPr="005727E8">
        <w:rPr>
          <w:rFonts w:ascii="Arial" w:hAnsi="Arial" w:cs="Arial"/>
          <w:sz w:val="22"/>
          <w:szCs w:val="22"/>
        </w:rPr>
        <w:t xml:space="preserve">Wykonawcy) </w:t>
      </w:r>
      <w:r w:rsidRPr="005727E8">
        <w:rPr>
          <w:rFonts w:ascii="Arial" w:hAnsi="Arial" w:cs="Arial"/>
          <w:sz w:val="22"/>
          <w:szCs w:val="22"/>
        </w:rPr>
        <w:lastRenderedPageBreak/>
        <w:t xml:space="preserve">wykonania kontroli szczelności, o których mowa w art. 4 rozporządzenia </w:t>
      </w:r>
      <w:bookmarkStart w:id="2" w:name="_GoBack"/>
      <w:r w:rsidRPr="005727E8">
        <w:rPr>
          <w:rFonts w:ascii="Arial" w:hAnsi="Arial" w:cs="Arial"/>
          <w:sz w:val="22"/>
          <w:szCs w:val="22"/>
        </w:rPr>
        <w:t>(UE)</w:t>
      </w:r>
      <w:r w:rsidR="00EB009C">
        <w:rPr>
          <w:rFonts w:ascii="Arial" w:hAnsi="Arial" w:cs="Arial"/>
          <w:sz w:val="22"/>
          <w:szCs w:val="22"/>
        </w:rPr>
        <w:t xml:space="preserve"> </w:t>
      </w:r>
      <w:r w:rsidRPr="005727E8">
        <w:rPr>
          <w:rFonts w:ascii="Arial" w:hAnsi="Arial" w:cs="Arial"/>
          <w:sz w:val="22"/>
          <w:szCs w:val="22"/>
        </w:rPr>
        <w:t>nr 517/2014</w:t>
      </w:r>
      <w:bookmarkEnd w:id="2"/>
      <w:r w:rsidRPr="005727E8">
        <w:rPr>
          <w:rFonts w:ascii="Arial" w:hAnsi="Arial" w:cs="Arial"/>
          <w:sz w:val="22"/>
          <w:szCs w:val="22"/>
        </w:rPr>
        <w:t>, albo niespełnienia wymogów kontroli, o których mowa w rozporządzeniu (WE)</w:t>
      </w:r>
      <w:r w:rsidR="00EB009C">
        <w:rPr>
          <w:rFonts w:ascii="Arial" w:hAnsi="Arial" w:cs="Arial"/>
          <w:sz w:val="22"/>
          <w:szCs w:val="22"/>
        </w:rPr>
        <w:t xml:space="preserve"> </w:t>
      </w:r>
      <w:r w:rsidRPr="005727E8">
        <w:rPr>
          <w:rFonts w:ascii="Arial" w:hAnsi="Arial" w:cs="Arial"/>
          <w:sz w:val="22"/>
          <w:szCs w:val="22"/>
        </w:rPr>
        <w:t>nr 1516/2007.</w:t>
      </w:r>
    </w:p>
    <w:p w14:paraId="6BD0FB5B" w14:textId="26F09C83" w:rsidR="00060121" w:rsidRPr="005727E8" w:rsidRDefault="00060121" w:rsidP="0086568E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W ramach każd</w:t>
      </w:r>
      <w:r w:rsidR="006A3001">
        <w:rPr>
          <w:rFonts w:ascii="Arial" w:hAnsi="Arial" w:cs="Arial"/>
          <w:sz w:val="22"/>
          <w:szCs w:val="22"/>
        </w:rPr>
        <w:t>ego przeglądu</w:t>
      </w:r>
      <w:r w:rsidRPr="005727E8">
        <w:rPr>
          <w:rFonts w:ascii="Arial" w:hAnsi="Arial" w:cs="Arial"/>
          <w:sz w:val="22"/>
          <w:szCs w:val="22"/>
        </w:rPr>
        <w:t xml:space="preserve"> </w:t>
      </w:r>
      <w:r w:rsidR="006A3001" w:rsidRPr="005727E8">
        <w:rPr>
          <w:rFonts w:ascii="Arial" w:hAnsi="Arial" w:cs="Arial"/>
          <w:sz w:val="22"/>
          <w:szCs w:val="22"/>
        </w:rPr>
        <w:t>konserwacy</w:t>
      </w:r>
      <w:r w:rsidR="006A3001">
        <w:rPr>
          <w:rFonts w:ascii="Arial" w:hAnsi="Arial" w:cs="Arial"/>
          <w:sz w:val="22"/>
          <w:szCs w:val="22"/>
        </w:rPr>
        <w:t>jnego</w:t>
      </w:r>
      <w:r w:rsidRPr="005727E8">
        <w:rPr>
          <w:rFonts w:ascii="Arial" w:hAnsi="Arial" w:cs="Arial"/>
          <w:sz w:val="22"/>
          <w:szCs w:val="22"/>
        </w:rPr>
        <w:t xml:space="preserve"> urządzeń wskazanych w ust. 4 pkt.</w:t>
      </w:r>
      <w:r w:rsidR="00E31B02">
        <w:rPr>
          <w:rFonts w:ascii="Arial" w:hAnsi="Arial" w:cs="Arial"/>
          <w:sz w:val="22"/>
          <w:szCs w:val="22"/>
        </w:rPr>
        <w:br/>
      </w:r>
      <w:r w:rsidRPr="005727E8">
        <w:rPr>
          <w:rFonts w:ascii="Arial" w:hAnsi="Arial" w:cs="Arial"/>
          <w:sz w:val="22"/>
          <w:szCs w:val="22"/>
        </w:rPr>
        <w:t>od a</w:t>
      </w:r>
      <w:r w:rsidR="0086568E" w:rsidRPr="005727E8">
        <w:rPr>
          <w:rFonts w:ascii="Arial" w:hAnsi="Arial" w:cs="Arial"/>
          <w:sz w:val="22"/>
          <w:szCs w:val="22"/>
        </w:rPr>
        <w:t>)</w:t>
      </w:r>
      <w:r w:rsidRPr="005727E8">
        <w:rPr>
          <w:rFonts w:ascii="Arial" w:hAnsi="Arial" w:cs="Arial"/>
          <w:sz w:val="22"/>
          <w:szCs w:val="22"/>
        </w:rPr>
        <w:t xml:space="preserve"> do </w:t>
      </w:r>
      <w:r w:rsidR="00FA2F1A" w:rsidRPr="005727E8">
        <w:rPr>
          <w:rFonts w:ascii="Arial" w:hAnsi="Arial" w:cs="Arial"/>
          <w:sz w:val="22"/>
          <w:szCs w:val="22"/>
        </w:rPr>
        <w:t>c</w:t>
      </w:r>
      <w:r w:rsidR="0086568E" w:rsidRPr="005727E8">
        <w:rPr>
          <w:rFonts w:ascii="Arial" w:hAnsi="Arial" w:cs="Arial"/>
          <w:sz w:val="22"/>
          <w:szCs w:val="22"/>
        </w:rPr>
        <w:t>)</w:t>
      </w:r>
      <w:r w:rsidRPr="005727E8">
        <w:rPr>
          <w:rFonts w:ascii="Arial" w:hAnsi="Arial" w:cs="Arial"/>
          <w:sz w:val="22"/>
          <w:szCs w:val="22"/>
        </w:rPr>
        <w:t xml:space="preserve"> Wykonawca przeprowadzi następujące czynności:</w:t>
      </w:r>
    </w:p>
    <w:p w14:paraId="4B47BE54" w14:textId="5A3ADE7D" w:rsidR="00AA1AB8" w:rsidRPr="005727E8" w:rsidRDefault="00AA1AB8" w:rsidP="0086568E">
      <w:pPr>
        <w:numPr>
          <w:ilvl w:val="1"/>
          <w:numId w:val="5"/>
        </w:numPr>
        <w:spacing w:line="360" w:lineRule="auto"/>
        <w:ind w:left="709" w:hanging="283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przegląd stanu technicznego i poprawności działania wszystkich elementów urządzeń,</w:t>
      </w:r>
      <w:r w:rsidRPr="005727E8">
        <w:rPr>
          <w:rFonts w:ascii="Arial" w:hAnsi="Arial" w:cs="Arial"/>
          <w:sz w:val="22"/>
          <w:szCs w:val="22"/>
        </w:rPr>
        <w:br/>
        <w:t>w szczególności: filtrów, wymienników,</w:t>
      </w:r>
      <w:r w:rsidR="00067EA3" w:rsidRPr="005727E8">
        <w:rPr>
          <w:rFonts w:ascii="Arial" w:hAnsi="Arial" w:cs="Arial"/>
          <w:sz w:val="22"/>
          <w:szCs w:val="22"/>
        </w:rPr>
        <w:t xml:space="preserve"> nagrzewnic,</w:t>
      </w:r>
      <w:r w:rsidRPr="005727E8">
        <w:rPr>
          <w:rFonts w:ascii="Arial" w:hAnsi="Arial" w:cs="Arial"/>
          <w:sz w:val="22"/>
          <w:szCs w:val="22"/>
        </w:rPr>
        <w:t xml:space="preserve"> połączeń rurowych, układów odprowadzania skroplin</w:t>
      </w:r>
      <w:r w:rsidR="00FA2F1A" w:rsidRPr="005727E8">
        <w:rPr>
          <w:rFonts w:ascii="Arial" w:hAnsi="Arial" w:cs="Arial"/>
          <w:sz w:val="22"/>
          <w:szCs w:val="22"/>
        </w:rPr>
        <w:t xml:space="preserve"> </w:t>
      </w:r>
      <w:r w:rsidRPr="005727E8">
        <w:rPr>
          <w:rFonts w:ascii="Arial" w:hAnsi="Arial" w:cs="Arial"/>
          <w:sz w:val="22"/>
          <w:szCs w:val="22"/>
        </w:rPr>
        <w:t>(w tym drożności), wentylatorów, pompek skroplin, głowic</w:t>
      </w:r>
      <w:r w:rsidR="00067EA3" w:rsidRPr="005727E8">
        <w:rPr>
          <w:rFonts w:ascii="Arial" w:hAnsi="Arial" w:cs="Arial"/>
          <w:sz w:val="22"/>
          <w:szCs w:val="22"/>
        </w:rPr>
        <w:br/>
      </w:r>
      <w:r w:rsidRPr="005727E8">
        <w:rPr>
          <w:rFonts w:ascii="Arial" w:hAnsi="Arial" w:cs="Arial"/>
          <w:sz w:val="22"/>
          <w:szCs w:val="22"/>
        </w:rPr>
        <w:t>i zaworów;</w:t>
      </w:r>
    </w:p>
    <w:p w14:paraId="1A5D887D" w14:textId="1DD739A7" w:rsidR="00AA1AB8" w:rsidRPr="005727E8" w:rsidRDefault="00AA1AB8" w:rsidP="0086568E">
      <w:pPr>
        <w:numPr>
          <w:ilvl w:val="1"/>
          <w:numId w:val="5"/>
        </w:numPr>
        <w:spacing w:line="360" w:lineRule="auto"/>
        <w:ind w:left="709" w:hanging="283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sprawdzenie poprawności działania automatyki i połączeń elektrycznych;</w:t>
      </w:r>
    </w:p>
    <w:p w14:paraId="1149F370" w14:textId="0B15AC26" w:rsidR="00AA1AB8" w:rsidRPr="005727E8" w:rsidRDefault="00AA1AB8" w:rsidP="0086568E">
      <w:pPr>
        <w:numPr>
          <w:ilvl w:val="1"/>
          <w:numId w:val="5"/>
        </w:numPr>
        <w:spacing w:line="360" w:lineRule="auto"/>
        <w:ind w:left="709" w:hanging="283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czyszczenie wymienników i tac ociekowych przy użyciu środków chemicznych</w:t>
      </w:r>
      <w:r w:rsidR="0086568E" w:rsidRPr="005727E8">
        <w:rPr>
          <w:rFonts w:ascii="Arial" w:hAnsi="Arial" w:cs="Arial"/>
          <w:sz w:val="22"/>
          <w:szCs w:val="22"/>
        </w:rPr>
        <w:br/>
      </w:r>
      <w:r w:rsidRPr="005727E8">
        <w:rPr>
          <w:rFonts w:ascii="Arial" w:hAnsi="Arial" w:cs="Arial"/>
          <w:sz w:val="22"/>
          <w:szCs w:val="22"/>
        </w:rPr>
        <w:t>o właściwościach dezynfekujących</w:t>
      </w:r>
      <w:r w:rsidR="00FA2F1A" w:rsidRPr="005727E8">
        <w:rPr>
          <w:rFonts w:ascii="Arial" w:hAnsi="Arial" w:cs="Arial"/>
          <w:sz w:val="22"/>
          <w:szCs w:val="22"/>
        </w:rPr>
        <w:t xml:space="preserve"> </w:t>
      </w:r>
      <w:r w:rsidRPr="005727E8">
        <w:rPr>
          <w:rFonts w:ascii="Arial" w:hAnsi="Arial" w:cs="Arial"/>
          <w:sz w:val="22"/>
          <w:szCs w:val="22"/>
        </w:rPr>
        <w:t>i odgrzybiających, nieagresywnych w stosunku do metali</w:t>
      </w:r>
      <w:r w:rsidR="00E014D7" w:rsidRPr="005727E8">
        <w:rPr>
          <w:rFonts w:ascii="Arial" w:hAnsi="Arial" w:cs="Arial"/>
          <w:sz w:val="22"/>
          <w:szCs w:val="22"/>
        </w:rPr>
        <w:t>, czyszczenie nagrzewnic z kurzu</w:t>
      </w:r>
      <w:r w:rsidRPr="005727E8">
        <w:rPr>
          <w:rFonts w:ascii="Arial" w:hAnsi="Arial" w:cs="Arial"/>
          <w:sz w:val="22"/>
          <w:szCs w:val="22"/>
        </w:rPr>
        <w:t>;</w:t>
      </w:r>
    </w:p>
    <w:p w14:paraId="5D0CC2DD" w14:textId="77777777" w:rsidR="00AA1AB8" w:rsidRPr="005727E8" w:rsidRDefault="00AA1AB8" w:rsidP="0086568E">
      <w:pPr>
        <w:numPr>
          <w:ilvl w:val="1"/>
          <w:numId w:val="5"/>
        </w:numPr>
        <w:spacing w:line="360" w:lineRule="auto"/>
        <w:ind w:left="709" w:hanging="283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czyszczenie filtrów powietrza.</w:t>
      </w:r>
    </w:p>
    <w:p w14:paraId="4D9C7472" w14:textId="528522C6" w:rsidR="00060121" w:rsidRPr="005727E8" w:rsidRDefault="00060121" w:rsidP="0086568E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W ramach każdej konserwacji agregatu wody lodowej AERMEC NRC 0800 wskazanego</w:t>
      </w:r>
      <w:r w:rsidRPr="005727E8">
        <w:rPr>
          <w:rFonts w:ascii="Arial" w:hAnsi="Arial" w:cs="Arial"/>
          <w:sz w:val="22"/>
          <w:szCs w:val="22"/>
        </w:rPr>
        <w:br/>
        <w:t xml:space="preserve">w ust. 4 pkt. </w:t>
      </w:r>
      <w:r w:rsidR="006A3001">
        <w:rPr>
          <w:rFonts w:ascii="Arial" w:hAnsi="Arial" w:cs="Arial"/>
          <w:sz w:val="22"/>
          <w:szCs w:val="22"/>
        </w:rPr>
        <w:t>d</w:t>
      </w:r>
      <w:r w:rsidR="0086568E" w:rsidRPr="005727E8">
        <w:rPr>
          <w:rFonts w:ascii="Arial" w:hAnsi="Arial" w:cs="Arial"/>
          <w:sz w:val="22"/>
          <w:szCs w:val="22"/>
        </w:rPr>
        <w:t>)</w:t>
      </w:r>
      <w:r w:rsidRPr="005727E8">
        <w:rPr>
          <w:rFonts w:ascii="Arial" w:hAnsi="Arial" w:cs="Arial"/>
          <w:sz w:val="22"/>
          <w:szCs w:val="22"/>
        </w:rPr>
        <w:t xml:space="preserve"> </w:t>
      </w:r>
      <w:r w:rsidR="002C710A">
        <w:rPr>
          <w:rFonts w:ascii="Arial" w:hAnsi="Arial" w:cs="Arial"/>
          <w:sz w:val="22"/>
          <w:szCs w:val="22"/>
        </w:rPr>
        <w:t xml:space="preserve">pracownik </w:t>
      </w:r>
      <w:r w:rsidRPr="005727E8">
        <w:rPr>
          <w:rFonts w:ascii="Arial" w:hAnsi="Arial" w:cs="Arial"/>
          <w:sz w:val="22"/>
          <w:szCs w:val="22"/>
        </w:rPr>
        <w:t>Wykonawc</w:t>
      </w:r>
      <w:r w:rsidR="002C710A">
        <w:rPr>
          <w:rFonts w:ascii="Arial" w:hAnsi="Arial" w:cs="Arial"/>
          <w:sz w:val="22"/>
          <w:szCs w:val="22"/>
        </w:rPr>
        <w:t>y, posiadający ważny certyfikat f-gaz dla personelu,</w:t>
      </w:r>
      <w:r w:rsidRPr="005727E8">
        <w:rPr>
          <w:rFonts w:ascii="Arial" w:hAnsi="Arial" w:cs="Arial"/>
          <w:sz w:val="22"/>
          <w:szCs w:val="22"/>
        </w:rPr>
        <w:t xml:space="preserve"> przeprowadzi następujące czynności:</w:t>
      </w:r>
    </w:p>
    <w:p w14:paraId="062C234B" w14:textId="77777777" w:rsidR="00060121" w:rsidRPr="005727E8" w:rsidRDefault="00060121" w:rsidP="0086568E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sprawdzenie historii pracy agregatu i ewentualna zamiana konfiguracji systemu</w:t>
      </w:r>
      <w:r w:rsidRPr="005727E8">
        <w:rPr>
          <w:rFonts w:ascii="Arial" w:hAnsi="Arial" w:cs="Arial"/>
          <w:sz w:val="22"/>
          <w:szCs w:val="22"/>
        </w:rPr>
        <w:br/>
        <w:t>w uzgodnieniu z Zamawiającym;</w:t>
      </w:r>
    </w:p>
    <w:p w14:paraId="66529A9B" w14:textId="77777777" w:rsidR="00060121" w:rsidRPr="005727E8" w:rsidRDefault="00060121" w:rsidP="0086568E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sprawdzenie działania układów sterowania i elementów automatyki;</w:t>
      </w:r>
    </w:p>
    <w:p w14:paraId="0A022C84" w14:textId="77777777" w:rsidR="00060121" w:rsidRPr="005727E8" w:rsidRDefault="00060121" w:rsidP="0086568E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sprawdzenie i korekta zamocowań kabli zasilających i przewodów;</w:t>
      </w:r>
    </w:p>
    <w:p w14:paraId="10726F44" w14:textId="77777777" w:rsidR="00060121" w:rsidRPr="005727E8" w:rsidRDefault="00060121" w:rsidP="0086568E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sprawdzenie i regulacja przetworników ciśnienia i zwłok czasowych;</w:t>
      </w:r>
    </w:p>
    <w:p w14:paraId="112336BC" w14:textId="77777777" w:rsidR="00060121" w:rsidRPr="005727E8" w:rsidRDefault="00060121" w:rsidP="0086568E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sprawdzenie poprawności działania czujników przepływu;</w:t>
      </w:r>
    </w:p>
    <w:p w14:paraId="0EF77229" w14:textId="77777777" w:rsidR="00060121" w:rsidRPr="005727E8" w:rsidRDefault="00060121" w:rsidP="0086568E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sprawdzenie poboru mocy i poboru prądów wszystkich odbiorników elektrycznych;</w:t>
      </w:r>
    </w:p>
    <w:p w14:paraId="45E35AA6" w14:textId="77777777" w:rsidR="00060121" w:rsidRPr="005727E8" w:rsidRDefault="00060121" w:rsidP="0086568E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sprawdzenie wirników wentylatorów i wszystkich mocowań mechanicznych;</w:t>
      </w:r>
    </w:p>
    <w:p w14:paraId="3E195E48" w14:textId="77777777" w:rsidR="00060121" w:rsidRPr="005727E8" w:rsidRDefault="00060121" w:rsidP="0086568E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sprawdzenie poziomu oleju w sprężarkach;</w:t>
      </w:r>
    </w:p>
    <w:p w14:paraId="6E42D109" w14:textId="77777777" w:rsidR="00060121" w:rsidRPr="005727E8" w:rsidRDefault="00060121" w:rsidP="0086568E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sprawdzenie stanu skraplacza;</w:t>
      </w:r>
    </w:p>
    <w:p w14:paraId="145A4128" w14:textId="77777777" w:rsidR="00060121" w:rsidRPr="005727E8" w:rsidRDefault="00060121" w:rsidP="0086568E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czyszczenie filtra siatkowego znajdującego się przed agregatem;</w:t>
      </w:r>
    </w:p>
    <w:p w14:paraId="65824ACF" w14:textId="77777777" w:rsidR="00060121" w:rsidRPr="005727E8" w:rsidRDefault="00060121" w:rsidP="0086568E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czyszczenie skraplacza i ciśnieniowe mycie obu układów chłodniczych;</w:t>
      </w:r>
    </w:p>
    <w:p w14:paraId="527CD8A4" w14:textId="77777777" w:rsidR="00060121" w:rsidRPr="005727E8" w:rsidRDefault="00060121" w:rsidP="0086568E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kontrola szczelności dwóch obiegów chłodniczych, sprawdzenie stanu zawilgocenia czynnika, sprawdzenie stanu napełnienia instalacji;</w:t>
      </w:r>
    </w:p>
    <w:p w14:paraId="1D66CB49" w14:textId="3E34777A" w:rsidR="001044F5" w:rsidRPr="005727E8" w:rsidRDefault="00060121" w:rsidP="0086568E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sprawdzenie pracy agregatów przy pełnym obciążeniu sprężarek</w:t>
      </w:r>
      <w:r w:rsidR="00CA5E8C" w:rsidRPr="005727E8">
        <w:rPr>
          <w:rFonts w:ascii="Arial" w:hAnsi="Arial" w:cs="Arial"/>
          <w:sz w:val="22"/>
          <w:szCs w:val="22"/>
        </w:rPr>
        <w:t>.</w:t>
      </w:r>
    </w:p>
    <w:p w14:paraId="2E29EA44" w14:textId="77777777" w:rsidR="00AD7705" w:rsidRPr="005727E8" w:rsidRDefault="00AD7705" w:rsidP="0086568E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Wszystkie kontrole szczelności Wykonawca przeprowadzi zgodnie z założeniami Ustawy</w:t>
      </w:r>
      <w:r w:rsidRPr="005727E8">
        <w:rPr>
          <w:rFonts w:ascii="Arial" w:hAnsi="Arial" w:cs="Arial"/>
          <w:sz w:val="22"/>
          <w:szCs w:val="22"/>
        </w:rPr>
        <w:br/>
        <w:t>z dnia 15 maja 2015 r. o substancjach zubożających warstwę ozonową oraz o niektórych fluorowanych gazach cieplarnianych (</w:t>
      </w:r>
      <w:proofErr w:type="spellStart"/>
      <w:r w:rsidRPr="005727E8">
        <w:rPr>
          <w:rFonts w:ascii="Arial" w:hAnsi="Arial" w:cs="Arial"/>
          <w:sz w:val="22"/>
          <w:szCs w:val="22"/>
        </w:rPr>
        <w:t>t.j</w:t>
      </w:r>
      <w:proofErr w:type="spellEnd"/>
      <w:r w:rsidRPr="005727E8">
        <w:rPr>
          <w:rFonts w:ascii="Arial" w:hAnsi="Arial" w:cs="Arial"/>
          <w:sz w:val="22"/>
          <w:szCs w:val="22"/>
        </w:rPr>
        <w:t xml:space="preserve">. Dz.U. 2020 poz. 2065 z </w:t>
      </w:r>
      <w:proofErr w:type="spellStart"/>
      <w:r w:rsidRPr="005727E8">
        <w:rPr>
          <w:rFonts w:ascii="Arial" w:hAnsi="Arial" w:cs="Arial"/>
          <w:sz w:val="22"/>
          <w:szCs w:val="22"/>
        </w:rPr>
        <w:t>późń</w:t>
      </w:r>
      <w:proofErr w:type="spellEnd"/>
      <w:r w:rsidRPr="005727E8">
        <w:rPr>
          <w:rFonts w:ascii="Arial" w:hAnsi="Arial" w:cs="Arial"/>
          <w:sz w:val="22"/>
          <w:szCs w:val="22"/>
        </w:rPr>
        <w:t>. zm.) oraz zgodnie</w:t>
      </w:r>
      <w:r w:rsidRPr="005727E8">
        <w:rPr>
          <w:rFonts w:ascii="Arial" w:hAnsi="Arial" w:cs="Arial"/>
          <w:sz w:val="22"/>
          <w:szCs w:val="22"/>
        </w:rPr>
        <w:br/>
        <w:t>z Rozporządzeniem Komisji (WE) nr 1516/2007 z dnia 19 grudnia 2007 r.</w:t>
      </w:r>
    </w:p>
    <w:p w14:paraId="36E5EFB6" w14:textId="2B85D742" w:rsidR="00AD7705" w:rsidRPr="005727E8" w:rsidRDefault="00AD7705" w:rsidP="0086568E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5" w:hanging="425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Zamawiający wymaga, aby Wykonawca oraz jego pracownicy skierowani do wykonania czynności wskazanych w ust. 10 posiadali ważne certyfikaty (odpowiednio dla przedsiębiorcy</w:t>
      </w:r>
      <w:r w:rsidRPr="005727E8">
        <w:rPr>
          <w:rFonts w:ascii="Arial" w:hAnsi="Arial" w:cs="Arial"/>
          <w:sz w:val="22"/>
          <w:szCs w:val="22"/>
        </w:rPr>
        <w:br/>
        <w:t xml:space="preserve">i dla personelu) wydane przez Urząd Dozoru Technicznego i uprawniające do serwisowania, </w:t>
      </w:r>
      <w:r w:rsidRPr="005727E8">
        <w:rPr>
          <w:rFonts w:ascii="Arial" w:hAnsi="Arial" w:cs="Arial"/>
          <w:sz w:val="22"/>
          <w:szCs w:val="22"/>
        </w:rPr>
        <w:lastRenderedPageBreak/>
        <w:t>konserwacji oraz kontroli szczelności urządzeń zawierających substancje zubożające warstwę ozonową oraz fluorowane gazy cieplarniane.</w:t>
      </w:r>
    </w:p>
    <w:p w14:paraId="1D297AE0" w14:textId="62269016" w:rsidR="00BD2164" w:rsidRPr="005727E8" w:rsidRDefault="00290675" w:rsidP="0086568E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Pracownik Wykonawcy</w:t>
      </w:r>
      <w:r w:rsidR="005966D9" w:rsidRPr="005727E8">
        <w:rPr>
          <w:rFonts w:ascii="Arial" w:hAnsi="Arial" w:cs="Arial"/>
          <w:sz w:val="22"/>
          <w:szCs w:val="22"/>
        </w:rPr>
        <w:t xml:space="preserve"> wykonując</w:t>
      </w:r>
      <w:r w:rsidRPr="005727E8">
        <w:rPr>
          <w:rFonts w:ascii="Arial" w:hAnsi="Arial" w:cs="Arial"/>
          <w:sz w:val="22"/>
          <w:szCs w:val="22"/>
        </w:rPr>
        <w:t>y</w:t>
      </w:r>
      <w:r w:rsidR="005966D9" w:rsidRPr="005727E8">
        <w:rPr>
          <w:rFonts w:ascii="Arial" w:hAnsi="Arial" w:cs="Arial"/>
          <w:sz w:val="22"/>
          <w:szCs w:val="22"/>
        </w:rPr>
        <w:t xml:space="preserve"> czynności wskazane w </w:t>
      </w:r>
      <w:r w:rsidR="009937BB" w:rsidRPr="005727E8">
        <w:rPr>
          <w:rFonts w:ascii="Arial" w:hAnsi="Arial" w:cs="Arial"/>
          <w:sz w:val="22"/>
          <w:szCs w:val="22"/>
        </w:rPr>
        <w:t>ust.</w:t>
      </w:r>
      <w:r w:rsidR="005966D9" w:rsidRPr="005727E8">
        <w:rPr>
          <w:rFonts w:ascii="Arial" w:hAnsi="Arial" w:cs="Arial"/>
          <w:sz w:val="22"/>
          <w:szCs w:val="22"/>
        </w:rPr>
        <w:t xml:space="preserve"> </w:t>
      </w:r>
      <w:r w:rsidR="00067EA3" w:rsidRPr="005727E8">
        <w:rPr>
          <w:rFonts w:ascii="Arial" w:hAnsi="Arial" w:cs="Arial"/>
          <w:sz w:val="22"/>
          <w:szCs w:val="22"/>
        </w:rPr>
        <w:t>9 i ust. 10</w:t>
      </w:r>
      <w:r w:rsidR="005966D9" w:rsidRPr="005727E8">
        <w:rPr>
          <w:rFonts w:ascii="Arial" w:hAnsi="Arial" w:cs="Arial"/>
          <w:sz w:val="22"/>
          <w:szCs w:val="22"/>
        </w:rPr>
        <w:t xml:space="preserve"> sporządzi protok</w:t>
      </w:r>
      <w:r w:rsidR="0086568E" w:rsidRPr="005727E8">
        <w:rPr>
          <w:rFonts w:ascii="Arial" w:hAnsi="Arial" w:cs="Arial"/>
          <w:sz w:val="22"/>
          <w:szCs w:val="22"/>
        </w:rPr>
        <w:t>o</w:t>
      </w:r>
      <w:r w:rsidR="005966D9" w:rsidRPr="005727E8">
        <w:rPr>
          <w:rFonts w:ascii="Arial" w:hAnsi="Arial" w:cs="Arial"/>
          <w:sz w:val="22"/>
          <w:szCs w:val="22"/>
        </w:rPr>
        <w:t>ł</w:t>
      </w:r>
      <w:r w:rsidR="0086568E" w:rsidRPr="005727E8">
        <w:rPr>
          <w:rFonts w:ascii="Arial" w:hAnsi="Arial" w:cs="Arial"/>
          <w:sz w:val="22"/>
          <w:szCs w:val="22"/>
        </w:rPr>
        <w:t>y</w:t>
      </w:r>
      <w:r w:rsidR="00067EA3" w:rsidRPr="005727E8">
        <w:rPr>
          <w:rFonts w:ascii="Arial" w:hAnsi="Arial" w:cs="Arial"/>
          <w:sz w:val="22"/>
          <w:szCs w:val="22"/>
        </w:rPr>
        <w:br/>
      </w:r>
      <w:r w:rsidR="0086568E" w:rsidRPr="005727E8">
        <w:rPr>
          <w:rFonts w:ascii="Arial" w:hAnsi="Arial" w:cs="Arial"/>
          <w:sz w:val="22"/>
          <w:szCs w:val="22"/>
        </w:rPr>
        <w:t>z wykonanych czynności</w:t>
      </w:r>
      <w:r w:rsidR="007324CD" w:rsidRPr="005727E8">
        <w:rPr>
          <w:rFonts w:ascii="Arial" w:hAnsi="Arial" w:cs="Arial"/>
          <w:sz w:val="22"/>
          <w:szCs w:val="22"/>
        </w:rPr>
        <w:t>, zawierające między innymi informacje o stwierdzonych awariach wraz z określeniem ich przyczyn (diagnoza)</w:t>
      </w:r>
      <w:r w:rsidR="005966D9" w:rsidRPr="005727E8">
        <w:rPr>
          <w:rFonts w:ascii="Arial" w:hAnsi="Arial" w:cs="Arial"/>
          <w:sz w:val="22"/>
          <w:szCs w:val="22"/>
        </w:rPr>
        <w:t>, któr</w:t>
      </w:r>
      <w:r w:rsidR="0086568E" w:rsidRPr="005727E8">
        <w:rPr>
          <w:rFonts w:ascii="Arial" w:hAnsi="Arial" w:cs="Arial"/>
          <w:sz w:val="22"/>
          <w:szCs w:val="22"/>
        </w:rPr>
        <w:t>e</w:t>
      </w:r>
      <w:r w:rsidR="005966D9" w:rsidRPr="005727E8">
        <w:rPr>
          <w:rFonts w:ascii="Arial" w:hAnsi="Arial" w:cs="Arial"/>
          <w:sz w:val="22"/>
          <w:szCs w:val="22"/>
        </w:rPr>
        <w:t xml:space="preserve"> </w:t>
      </w:r>
      <w:r w:rsidR="0086568E" w:rsidRPr="005727E8">
        <w:rPr>
          <w:rFonts w:ascii="Arial" w:hAnsi="Arial" w:cs="Arial"/>
          <w:sz w:val="22"/>
          <w:szCs w:val="22"/>
        </w:rPr>
        <w:t>zostaną</w:t>
      </w:r>
      <w:r w:rsidR="005966D9" w:rsidRPr="005727E8">
        <w:rPr>
          <w:rFonts w:ascii="Arial" w:hAnsi="Arial" w:cs="Arial"/>
          <w:sz w:val="22"/>
          <w:szCs w:val="22"/>
        </w:rPr>
        <w:t xml:space="preserve"> zatwierdzon</w:t>
      </w:r>
      <w:r w:rsidR="0086568E" w:rsidRPr="005727E8">
        <w:rPr>
          <w:rFonts w:ascii="Arial" w:hAnsi="Arial" w:cs="Arial"/>
          <w:sz w:val="22"/>
          <w:szCs w:val="22"/>
        </w:rPr>
        <w:t>e</w:t>
      </w:r>
      <w:r w:rsidR="005966D9" w:rsidRPr="005727E8">
        <w:rPr>
          <w:rFonts w:ascii="Arial" w:hAnsi="Arial" w:cs="Arial"/>
          <w:sz w:val="22"/>
          <w:szCs w:val="22"/>
        </w:rPr>
        <w:t xml:space="preserve"> przez Zamawiającego</w:t>
      </w:r>
      <w:r w:rsidR="0086568E" w:rsidRPr="005727E8">
        <w:rPr>
          <w:rFonts w:ascii="Arial" w:hAnsi="Arial" w:cs="Arial"/>
          <w:sz w:val="22"/>
          <w:szCs w:val="22"/>
        </w:rPr>
        <w:t xml:space="preserve"> </w:t>
      </w:r>
      <w:r w:rsidR="005966D9" w:rsidRPr="005727E8">
        <w:rPr>
          <w:rFonts w:ascii="Arial" w:hAnsi="Arial" w:cs="Arial"/>
          <w:sz w:val="22"/>
          <w:szCs w:val="22"/>
        </w:rPr>
        <w:t>i przekazan</w:t>
      </w:r>
      <w:r w:rsidR="0086568E" w:rsidRPr="005727E8">
        <w:rPr>
          <w:rFonts w:ascii="Arial" w:hAnsi="Arial" w:cs="Arial"/>
          <w:sz w:val="22"/>
          <w:szCs w:val="22"/>
        </w:rPr>
        <w:t xml:space="preserve">e </w:t>
      </w:r>
      <w:r w:rsidR="005966D9" w:rsidRPr="005727E8">
        <w:rPr>
          <w:rFonts w:ascii="Arial" w:hAnsi="Arial" w:cs="Arial"/>
          <w:sz w:val="22"/>
          <w:szCs w:val="22"/>
        </w:rPr>
        <w:t>przed wystawieniem faktury.</w:t>
      </w:r>
    </w:p>
    <w:p w14:paraId="51955699" w14:textId="576D5690" w:rsidR="0086568E" w:rsidRPr="005727E8" w:rsidRDefault="007324CD" w:rsidP="0086568E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Protokoły dokumentujące czynności konserwacji i kontroli szczelności agregatu wody lodowej AERMEC NRC 0800 muszą być przekazane w dniu wykonania usługi oraz muszą być zgodne</w:t>
      </w:r>
      <w:r w:rsidRPr="005727E8">
        <w:rPr>
          <w:rFonts w:ascii="Arial" w:hAnsi="Arial" w:cs="Arial"/>
          <w:sz w:val="22"/>
          <w:szCs w:val="22"/>
        </w:rPr>
        <w:br/>
        <w:t>z wymogami wskazanymi w Załączniku nr 4 Rozporządzenia Ministra Rozwoju i Finansów</w:t>
      </w:r>
      <w:r w:rsidRPr="005727E8">
        <w:rPr>
          <w:rFonts w:ascii="Arial" w:hAnsi="Arial" w:cs="Arial"/>
          <w:sz w:val="22"/>
          <w:szCs w:val="22"/>
        </w:rPr>
        <w:br/>
        <w:t>z dnia 7 grudnia 2017 r. w sprawie minimalnego wyposażenia technicznego, procedur oraz systemu dokumentowania czynności przy prowadzeniu działalności, polegającej na instalowaniu, konserwacji lub serwisowaniu, naprawie lub likwidacji urządzeń, zawierających fluorowane gazy cieplarniane.</w:t>
      </w:r>
    </w:p>
    <w:p w14:paraId="6CCF2D7D" w14:textId="41BA8369" w:rsidR="00AD7705" w:rsidRPr="005727E8" w:rsidRDefault="0086568E" w:rsidP="007324CD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 xml:space="preserve">Na życzenie Zamawiającego </w:t>
      </w:r>
      <w:r w:rsidRPr="005727E8">
        <w:rPr>
          <w:rFonts w:ascii="Arial" w:hAnsi="Arial" w:cs="Arial"/>
          <w:b/>
          <w:sz w:val="22"/>
          <w:szCs w:val="22"/>
          <w:u w:val="single"/>
        </w:rPr>
        <w:t>pracownik Wykonawcy dokonuje wpisów w CRO</w:t>
      </w:r>
      <w:r w:rsidRPr="005727E8">
        <w:rPr>
          <w:rFonts w:ascii="Arial" w:hAnsi="Arial" w:cs="Arial"/>
          <w:sz w:val="22"/>
          <w:szCs w:val="22"/>
        </w:rPr>
        <w:t xml:space="preserve"> dotyczących przeprowadzonych czynności  bezpośrednio po ich wykonaniu (na miejscu udostępnione zostanie konto administratora CRO lub osoby kontaktowej).</w:t>
      </w:r>
    </w:p>
    <w:p w14:paraId="5B5BA6BC" w14:textId="5DDF09A3" w:rsidR="008E351E" w:rsidRPr="005727E8" w:rsidRDefault="007324CD" w:rsidP="0086568E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bookmarkStart w:id="3" w:name="_Hlk158035277"/>
      <w:r w:rsidRPr="005727E8">
        <w:rPr>
          <w:rFonts w:ascii="Arial" w:hAnsi="Arial" w:cs="Arial"/>
          <w:sz w:val="22"/>
          <w:szCs w:val="22"/>
        </w:rPr>
        <w:t>Jeśli w ramach przeglądu konserwacyjnego zostaną stwierdzone nieprawidłowości w działaniu urządzeń, Wykonawca sporządzi wycenę usunięcia awarii i przywrócenia prawidłowego funkcjonowania w terminie 5 dni roboczych liczonych od dnia następującego po dniu wykonania przeglądu konserwacyjnego, koszty robocizny zostaną naliczone zgodnie ze wskazaną w formularzu cenowym stawką za godzinę prac serwisowych wykonanych</w:t>
      </w:r>
      <w:r w:rsidR="00CA5E8C" w:rsidRPr="005727E8">
        <w:rPr>
          <w:rFonts w:ascii="Arial" w:hAnsi="Arial" w:cs="Arial"/>
          <w:sz w:val="22"/>
          <w:szCs w:val="22"/>
        </w:rPr>
        <w:br/>
      </w:r>
      <w:r w:rsidRPr="005727E8">
        <w:rPr>
          <w:rFonts w:ascii="Arial" w:hAnsi="Arial" w:cs="Arial"/>
          <w:sz w:val="22"/>
          <w:szCs w:val="22"/>
        </w:rPr>
        <w:t>w terminie innym niż faktyczne terminy przeglądów konserwacyjnych.</w:t>
      </w:r>
      <w:bookmarkEnd w:id="3"/>
    </w:p>
    <w:p w14:paraId="66185F73" w14:textId="4D5E183C" w:rsidR="002E4AE5" w:rsidRPr="005727E8" w:rsidRDefault="007324CD" w:rsidP="0086568E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W przypadku, gdy w terminie 5 dni roboczych liczonych od dnia zakończenia przeglądu konserwacyjnego Zamawiający stwierdzi, że z urządzeń wydobywa się nieprzyjemny zapach lub urządzenie nie działa prawidłowo (oraz informacja o awarii nie została zawarta w protokole), Wykonawca powtórzy dla danego urządzenia czynności wskazane w ust. 9 lub 10 w terminie do 3 dni roboczych liczonych od dnia następującego po dniu zgłoszenia przez Zamawiającego reklamacji. Nie zostaną z tego tytułu naliczone Zamawiającemu dodatkowe opłaty. Zgłoszenie reklamacji nastąpi poprzez przesłanie stosownej informacji na adres e-mail Wykonawcy.</w:t>
      </w:r>
    </w:p>
    <w:p w14:paraId="5012A0DC" w14:textId="1F932917" w:rsidR="002E4AE5" w:rsidRPr="005727E8" w:rsidRDefault="007324CD" w:rsidP="0086568E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bookmarkStart w:id="4" w:name="_Hlk158035356"/>
      <w:r w:rsidRPr="005727E8">
        <w:rPr>
          <w:rFonts w:ascii="Arial" w:hAnsi="Arial" w:cs="Arial"/>
          <w:sz w:val="22"/>
          <w:szCs w:val="22"/>
        </w:rPr>
        <w:t>W przypadku wystąpienia nieprzewidzianych awarii w terminie innym niż termin przeglądu konserwacyjnego, Wykonawca po uzyskaniu zgłoszenia od Zamawiającego zobowiązany będzie do ustalenia przyczyn ich wystąpienia (diagnostyki) oraz sporządzi wycenę naprawy urządzeń w terminie do 5 dni roboczych liczonych od dnia następującego po dniu zgłoszenia awarii. Koszty robocizny, w tym diagnostyki, zostaną naliczone zgodnie ze wskazaną</w:t>
      </w:r>
      <w:r w:rsidR="00DA0DB0">
        <w:rPr>
          <w:rFonts w:ascii="Arial" w:hAnsi="Arial" w:cs="Arial"/>
          <w:sz w:val="22"/>
          <w:szCs w:val="22"/>
        </w:rPr>
        <w:br/>
      </w:r>
      <w:r w:rsidRPr="005727E8">
        <w:rPr>
          <w:rFonts w:ascii="Arial" w:hAnsi="Arial" w:cs="Arial"/>
          <w:sz w:val="22"/>
          <w:szCs w:val="22"/>
        </w:rPr>
        <w:t>w formularzu cenowym stawką za godzinę prac serwisowych wykonanych w terminie innym niż faktyczne terminy przeglądów konserwacyjnych. Zgłoszenie awarii nastąpi poprzez przesłanie stosownej informacji na adres e-mail Wykonawcy.</w:t>
      </w:r>
      <w:bookmarkEnd w:id="4"/>
    </w:p>
    <w:p w14:paraId="75B1E8D7" w14:textId="77777777" w:rsidR="00921786" w:rsidRPr="005727E8" w:rsidRDefault="00D91FC9" w:rsidP="0086568E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lastRenderedPageBreak/>
        <w:t xml:space="preserve">Wykonawca przystąpi do naprawy stwierdzonych usterek lub awarii po uzyskaniu zgody od Zamawiającego na ich wykonanie i zatwierdzeniu przez Zamawiającego </w:t>
      </w:r>
      <w:r w:rsidR="002E4AE5" w:rsidRPr="005727E8">
        <w:rPr>
          <w:rFonts w:ascii="Arial" w:hAnsi="Arial" w:cs="Arial"/>
          <w:sz w:val="22"/>
          <w:szCs w:val="22"/>
        </w:rPr>
        <w:t>wyceny</w:t>
      </w:r>
      <w:r w:rsidR="009D7856" w:rsidRPr="005727E8">
        <w:rPr>
          <w:rFonts w:ascii="Arial" w:hAnsi="Arial" w:cs="Arial"/>
          <w:sz w:val="22"/>
          <w:szCs w:val="22"/>
        </w:rPr>
        <w:t xml:space="preserve"> </w:t>
      </w:r>
      <w:r w:rsidRPr="005727E8">
        <w:rPr>
          <w:rFonts w:ascii="Arial" w:hAnsi="Arial" w:cs="Arial"/>
          <w:sz w:val="22"/>
          <w:szCs w:val="22"/>
        </w:rPr>
        <w:t>planowanych prac.</w:t>
      </w:r>
      <w:r w:rsidR="002F36C0" w:rsidRPr="005727E8">
        <w:rPr>
          <w:rFonts w:ascii="Arial" w:hAnsi="Arial" w:cs="Arial"/>
          <w:sz w:val="22"/>
          <w:szCs w:val="22"/>
        </w:rPr>
        <w:t xml:space="preserve"> Zamawiający nie zobowiązuje się do zlecania Wykonawcy wszystkich napraw</w:t>
      </w:r>
      <w:r w:rsidR="002E4AE5" w:rsidRPr="005727E8">
        <w:rPr>
          <w:rFonts w:ascii="Arial" w:hAnsi="Arial" w:cs="Arial"/>
          <w:sz w:val="22"/>
          <w:szCs w:val="22"/>
        </w:rPr>
        <w:t>,</w:t>
      </w:r>
      <w:r w:rsidR="004C3F1B" w:rsidRPr="005727E8">
        <w:rPr>
          <w:rFonts w:ascii="Arial" w:hAnsi="Arial" w:cs="Arial"/>
          <w:sz w:val="22"/>
          <w:szCs w:val="22"/>
        </w:rPr>
        <w:br/>
      </w:r>
      <w:r w:rsidR="002E4AE5" w:rsidRPr="005727E8">
        <w:rPr>
          <w:rFonts w:ascii="Arial" w:hAnsi="Arial" w:cs="Arial"/>
          <w:sz w:val="22"/>
          <w:szCs w:val="22"/>
        </w:rPr>
        <w:t>w szczególności gdy przedstawiona przez Wykonawcę wycena części niezbędnych do naprawy będzie przekraczała ich wartość rynkową.</w:t>
      </w:r>
    </w:p>
    <w:p w14:paraId="19E5AF07" w14:textId="77777777" w:rsidR="007324CD" w:rsidRPr="005727E8" w:rsidRDefault="007324CD" w:rsidP="007324CD">
      <w:pPr>
        <w:pStyle w:val="Akapitzlist"/>
        <w:numPr>
          <w:ilvl w:val="0"/>
          <w:numId w:val="5"/>
        </w:numPr>
        <w:spacing w:line="360" w:lineRule="auto"/>
        <w:ind w:left="360" w:right="-144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Zamawiający ma prawo do rozwiązania umowy bez zachowania okresu wypowiedzenia</w:t>
      </w:r>
      <w:r w:rsidRPr="005727E8">
        <w:rPr>
          <w:rFonts w:ascii="Arial" w:hAnsi="Arial" w:cs="Arial"/>
          <w:sz w:val="22"/>
          <w:szCs w:val="22"/>
        </w:rPr>
        <w:br/>
        <w:t>w przypadku:</w:t>
      </w:r>
    </w:p>
    <w:p w14:paraId="1B786C6C" w14:textId="77777777" w:rsidR="007324CD" w:rsidRPr="005727E8" w:rsidRDefault="007324CD" w:rsidP="007324CD">
      <w:pPr>
        <w:pStyle w:val="Akapitzlist"/>
        <w:numPr>
          <w:ilvl w:val="1"/>
          <w:numId w:val="5"/>
        </w:numPr>
        <w:spacing w:line="360" w:lineRule="auto"/>
        <w:ind w:left="709" w:hanging="283"/>
        <w:rPr>
          <w:rFonts w:ascii="Arial" w:hAnsi="Arial" w:cs="Arial"/>
          <w:spacing w:val="-2"/>
          <w:sz w:val="22"/>
          <w:szCs w:val="22"/>
        </w:rPr>
      </w:pPr>
      <w:r w:rsidRPr="005727E8">
        <w:rPr>
          <w:rFonts w:ascii="Arial" w:hAnsi="Arial" w:cs="Arial"/>
          <w:spacing w:val="-2"/>
          <w:sz w:val="22"/>
          <w:szCs w:val="22"/>
        </w:rPr>
        <w:t xml:space="preserve">przekroczenia wskazanych w ust. 6 granicznych terminów wykonania czynności o czas dłuższy niż 3 dni robocze, przy braku zgody Zamawiającego na wykonanie prac w innym terminie (dodatkowo </w:t>
      </w:r>
      <w:r w:rsidRPr="005727E8">
        <w:rPr>
          <w:rFonts w:ascii="Arial" w:hAnsi="Arial" w:cs="Arial"/>
          <w:b/>
          <w:spacing w:val="-2"/>
          <w:sz w:val="22"/>
          <w:szCs w:val="22"/>
          <w:u w:val="single"/>
        </w:rPr>
        <w:t>Wykonawca zostanie wykluczony z wszystkich przyszłych postępowań</w:t>
      </w:r>
      <w:r w:rsidRPr="005727E8">
        <w:rPr>
          <w:rFonts w:ascii="Arial" w:hAnsi="Arial" w:cs="Arial"/>
          <w:spacing w:val="-2"/>
          <w:sz w:val="22"/>
          <w:szCs w:val="22"/>
        </w:rPr>
        <w:t xml:space="preserve"> na okres 3 lat, w myśl Ustawy z dnia 11 września 2019 r. - Prawo zamówień publicznych);</w:t>
      </w:r>
    </w:p>
    <w:p w14:paraId="4D91A5BC" w14:textId="50D7FF5E" w:rsidR="007324CD" w:rsidRPr="005727E8" w:rsidRDefault="007324CD" w:rsidP="007324CD">
      <w:pPr>
        <w:pStyle w:val="Akapitzlist"/>
        <w:numPr>
          <w:ilvl w:val="1"/>
          <w:numId w:val="5"/>
        </w:numPr>
        <w:spacing w:line="360" w:lineRule="auto"/>
        <w:ind w:left="709" w:hanging="283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 xml:space="preserve">braku reakcji Wykonawcy na zgłoszenie przez Zamawiającego reklamacji, za brak reakcji uważa się przekroczenie terminu wskazanego w ust. </w:t>
      </w:r>
      <w:r w:rsidR="004600CC" w:rsidRPr="005727E8">
        <w:rPr>
          <w:rFonts w:ascii="Arial" w:hAnsi="Arial" w:cs="Arial"/>
          <w:sz w:val="22"/>
          <w:szCs w:val="22"/>
        </w:rPr>
        <w:t>17</w:t>
      </w:r>
      <w:r w:rsidRPr="005727E8">
        <w:rPr>
          <w:rFonts w:ascii="Arial" w:hAnsi="Arial" w:cs="Arial"/>
          <w:sz w:val="22"/>
          <w:szCs w:val="22"/>
        </w:rPr>
        <w:t>;</w:t>
      </w:r>
    </w:p>
    <w:p w14:paraId="678FF76F" w14:textId="77777777" w:rsidR="007324CD" w:rsidRPr="005727E8" w:rsidRDefault="007324CD" w:rsidP="007324CD">
      <w:pPr>
        <w:pStyle w:val="Akapitzlist"/>
        <w:numPr>
          <w:ilvl w:val="1"/>
          <w:numId w:val="5"/>
        </w:numPr>
        <w:spacing w:line="360" w:lineRule="auto"/>
        <w:ind w:left="709" w:hanging="283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 xml:space="preserve">przekroczenia terminów sporządzenia wyceny usunięcia awarii wskazanych w ust. 16 i 18 </w:t>
      </w:r>
    </w:p>
    <w:p w14:paraId="0CEC9948" w14:textId="19144ADF" w:rsidR="009937BB" w:rsidRPr="005727E8" w:rsidRDefault="007324CD" w:rsidP="007324CD">
      <w:pPr>
        <w:numPr>
          <w:ilvl w:val="1"/>
          <w:numId w:val="5"/>
        </w:numPr>
        <w:spacing w:line="360" w:lineRule="auto"/>
        <w:ind w:left="709" w:hanging="283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niepodjęcia się przez Wykonawcę naprawy urządzeń, które uległy awarii oraz nieprzestrzegania zadeklarowanych terminów wykonania napraw.</w:t>
      </w:r>
    </w:p>
    <w:p w14:paraId="2397F95F" w14:textId="5C418D84" w:rsidR="004600CC" w:rsidRPr="005727E8" w:rsidRDefault="004600CC" w:rsidP="004600CC">
      <w:pPr>
        <w:pStyle w:val="Akapitzlist"/>
        <w:numPr>
          <w:ilvl w:val="0"/>
          <w:numId w:val="5"/>
        </w:numPr>
        <w:spacing w:line="360" w:lineRule="auto"/>
        <w:ind w:left="360" w:right="-144"/>
        <w:rPr>
          <w:rFonts w:ascii="Arial" w:hAnsi="Arial" w:cs="Arial"/>
          <w:sz w:val="22"/>
          <w:szCs w:val="22"/>
        </w:rPr>
      </w:pPr>
      <w:bookmarkStart w:id="5" w:name="_Hlk158034151"/>
      <w:r w:rsidRPr="005727E8">
        <w:rPr>
          <w:rFonts w:ascii="Arial" w:hAnsi="Arial" w:cs="Arial"/>
          <w:sz w:val="22"/>
          <w:szCs w:val="22"/>
        </w:rPr>
        <w:t>Rozwiązanie umowy przewidziane przez ust. 20 w pkt. b</w:t>
      </w:r>
      <w:r w:rsidR="00B20B36">
        <w:rPr>
          <w:rFonts w:ascii="Arial" w:hAnsi="Arial" w:cs="Arial"/>
          <w:sz w:val="22"/>
          <w:szCs w:val="22"/>
        </w:rPr>
        <w:t>)</w:t>
      </w:r>
      <w:r w:rsidRPr="005727E8">
        <w:rPr>
          <w:rFonts w:ascii="Arial" w:hAnsi="Arial" w:cs="Arial"/>
          <w:sz w:val="22"/>
          <w:szCs w:val="22"/>
        </w:rPr>
        <w:t>-</w:t>
      </w:r>
      <w:r w:rsidR="00B20B36">
        <w:rPr>
          <w:rFonts w:ascii="Arial" w:hAnsi="Arial" w:cs="Arial"/>
          <w:sz w:val="22"/>
          <w:szCs w:val="22"/>
        </w:rPr>
        <w:t xml:space="preserve"> </w:t>
      </w:r>
      <w:r w:rsidRPr="005727E8">
        <w:rPr>
          <w:rFonts w:ascii="Arial" w:hAnsi="Arial" w:cs="Arial"/>
          <w:sz w:val="22"/>
          <w:szCs w:val="22"/>
        </w:rPr>
        <w:t>d</w:t>
      </w:r>
      <w:r w:rsidR="00B20B36">
        <w:rPr>
          <w:rFonts w:ascii="Arial" w:hAnsi="Arial" w:cs="Arial"/>
          <w:sz w:val="22"/>
          <w:szCs w:val="22"/>
        </w:rPr>
        <w:t>)</w:t>
      </w:r>
      <w:r w:rsidRPr="005727E8">
        <w:rPr>
          <w:rFonts w:ascii="Arial" w:hAnsi="Arial" w:cs="Arial"/>
          <w:sz w:val="22"/>
          <w:szCs w:val="22"/>
        </w:rPr>
        <w:t xml:space="preserve"> nie będzie stosowane obligatoryjnie, jeżeli przekroczenie terminów nastąpi z przyczyn niezależnych od Wykonawcy, np. w przypadku opóźnienia w przesłaniu wycen lub dostaw części leżących po stronie producenta urządzeń. Warunkiem jest poinformowanie Zamawiającego o przyczynie wystąpienia opóźnienia (w formie wiadomości e-mail) najpóźniej w terminie do trzech dni roboczych od jego wystąpienia.</w:t>
      </w:r>
      <w:bookmarkEnd w:id="5"/>
    </w:p>
    <w:p w14:paraId="6BC11075" w14:textId="77777777" w:rsidR="00125D90" w:rsidRPr="005727E8" w:rsidRDefault="00E359A1" w:rsidP="004600CC">
      <w:pPr>
        <w:pStyle w:val="Akapitzlist"/>
        <w:numPr>
          <w:ilvl w:val="0"/>
          <w:numId w:val="5"/>
        </w:numPr>
        <w:spacing w:line="360" w:lineRule="auto"/>
        <w:ind w:left="360" w:right="-144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 xml:space="preserve">Wynagrodzenie Wykonawcy </w:t>
      </w:r>
      <w:r w:rsidR="007B2FCE" w:rsidRPr="005727E8">
        <w:rPr>
          <w:rFonts w:ascii="Arial" w:hAnsi="Arial" w:cs="Arial"/>
          <w:sz w:val="22"/>
          <w:szCs w:val="22"/>
        </w:rPr>
        <w:t>będzie zgodne ze złożonym formularzem oferty</w:t>
      </w:r>
      <w:r w:rsidR="00125D90" w:rsidRPr="005727E8">
        <w:rPr>
          <w:rFonts w:ascii="Arial" w:hAnsi="Arial" w:cs="Arial"/>
          <w:sz w:val="22"/>
          <w:szCs w:val="22"/>
        </w:rPr>
        <w:t>.</w:t>
      </w:r>
    </w:p>
    <w:p w14:paraId="68A14646" w14:textId="77777777" w:rsidR="005945C2" w:rsidRPr="005727E8" w:rsidRDefault="00125D90" w:rsidP="0086568E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 xml:space="preserve">Wynagrodzenie Wykonawcy będzie płatne przelewem z konta Zamawiającego na podstawie prawidłowo wystawionej faktury VAT w terminie 14 dni od daty jej otrzymania przez </w:t>
      </w:r>
      <w:r w:rsidR="003C4E3A" w:rsidRPr="005727E8">
        <w:rPr>
          <w:rFonts w:ascii="Arial" w:hAnsi="Arial" w:cs="Arial"/>
          <w:sz w:val="22"/>
          <w:szCs w:val="22"/>
        </w:rPr>
        <w:t>Zamawiającego</w:t>
      </w:r>
      <w:r w:rsidRPr="005727E8">
        <w:rPr>
          <w:rFonts w:ascii="Arial" w:hAnsi="Arial" w:cs="Arial"/>
          <w:sz w:val="22"/>
          <w:szCs w:val="22"/>
        </w:rPr>
        <w:t>.</w:t>
      </w:r>
    </w:p>
    <w:p w14:paraId="0E11C951" w14:textId="77777777" w:rsidR="003442BE" w:rsidRPr="005727E8" w:rsidRDefault="003442BE" w:rsidP="0086568E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W przypadku, gdy wskazany przez Wykonawcę rachunek bankowy, na który ma nastąpić zapłata wynagrodzenia, nie widnieje w wykazie podmiotów zarejestrowanych jako podatnicy VAT, niezarejestrowanych oraz wykreślonych i przywróconych do rejestru VAT, Zamawiającemu przysługuje prawo wstrzymania zapłaty wynagrodzenia do czasu uzyskania wpisu tego rachunku bankowego do przedmiotowego wykazu lub wskazania nowego rachunku bankowego ujawnionego w wyżej wymienionym wykazie.</w:t>
      </w:r>
    </w:p>
    <w:p w14:paraId="5B64F2C1" w14:textId="77777777" w:rsidR="003442BE" w:rsidRPr="005727E8" w:rsidRDefault="003442BE" w:rsidP="0086568E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Okres do czasu uzyskania przez Wykonawcę wpisu rachunku bankowego do przedmiotowego</w:t>
      </w:r>
      <w:r w:rsidRPr="005727E8">
        <w:rPr>
          <w:rFonts w:ascii="Arial" w:hAnsi="Arial" w:cs="Arial"/>
          <w:sz w:val="22"/>
          <w:szCs w:val="22"/>
        </w:rPr>
        <w:br/>
        <w:t>wykazu i przekazania informacji Zamawiającemu lub wskazania Zamawiającemu nowego rachunku bankowego ujawnionego w ww. wykazie nie jest traktowany jako opóźnienie Zamawiającego w zapłacie należnego wynagrodzenia i w takim przypadku nie będą naliczane za ten okres odsetki za opóźnienie w wysokości odsetek ustawowych.</w:t>
      </w:r>
    </w:p>
    <w:p w14:paraId="4AC1B725" w14:textId="77777777" w:rsidR="005B5C96" w:rsidRPr="005727E8" w:rsidRDefault="003C4E3A" w:rsidP="0086568E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lastRenderedPageBreak/>
        <w:t xml:space="preserve">Strony zobowiązują się do przetwarzania danych osobowych wyłącznie w </w:t>
      </w:r>
      <w:r w:rsidR="005B5C96" w:rsidRPr="005727E8">
        <w:rPr>
          <w:rFonts w:ascii="Arial" w:hAnsi="Arial" w:cs="Arial"/>
          <w:sz w:val="22"/>
          <w:szCs w:val="22"/>
        </w:rPr>
        <w:t xml:space="preserve">zakresie i w celu określonym w umowie </w:t>
      </w:r>
      <w:r w:rsidRPr="005727E8">
        <w:rPr>
          <w:rFonts w:ascii="Arial" w:hAnsi="Arial" w:cs="Arial"/>
          <w:sz w:val="22"/>
          <w:szCs w:val="22"/>
        </w:rPr>
        <w:t xml:space="preserve">oraz do przestrzegania przepisów </w:t>
      </w:r>
      <w:r w:rsidR="005B5C96" w:rsidRPr="005727E8">
        <w:rPr>
          <w:rFonts w:ascii="Arial" w:hAnsi="Arial" w:cs="Arial"/>
          <w:sz w:val="22"/>
          <w:szCs w:val="22"/>
        </w:rPr>
        <w:t>Rozporządzenia</w:t>
      </w:r>
      <w:r w:rsidRPr="005727E8">
        <w:rPr>
          <w:rFonts w:ascii="Arial" w:hAnsi="Arial" w:cs="Arial"/>
          <w:sz w:val="22"/>
          <w:szCs w:val="22"/>
        </w:rPr>
        <w:t xml:space="preserve"> Parlamentu Europejskiego i Radu UE 2016/679 z dnia 27 kwietnia 2016 r. w sprawie ochrony osób </w:t>
      </w:r>
      <w:r w:rsidR="005B5C96" w:rsidRPr="005727E8">
        <w:rPr>
          <w:rFonts w:ascii="Arial" w:hAnsi="Arial" w:cs="Arial"/>
          <w:sz w:val="22"/>
          <w:szCs w:val="22"/>
        </w:rPr>
        <w:t>fizycznych w związku z przetwarzaniem danych osobowych i w sprawie swobodnego przepływu takich danych oraz uchylenia dyrektywy 95/46/WE.</w:t>
      </w:r>
    </w:p>
    <w:p w14:paraId="50265ED5" w14:textId="5500E651" w:rsidR="00A606D6" w:rsidRDefault="005B5C96" w:rsidP="0086568E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Strony dołożą wszelkich starań, aby wszelkie sporne kwestie rozwiązywać polubownie,</w:t>
      </w:r>
      <w:r w:rsidR="00A2674A" w:rsidRPr="005727E8">
        <w:rPr>
          <w:rFonts w:ascii="Arial" w:hAnsi="Arial" w:cs="Arial"/>
          <w:sz w:val="22"/>
          <w:szCs w:val="22"/>
        </w:rPr>
        <w:br/>
      </w:r>
      <w:r w:rsidRPr="005727E8">
        <w:rPr>
          <w:rFonts w:ascii="Arial" w:hAnsi="Arial" w:cs="Arial"/>
          <w:sz w:val="22"/>
          <w:szCs w:val="22"/>
        </w:rPr>
        <w:t>a kiedy to okaże się niemożliwe, będą one rozpatrywane przez Sąd powszechny w miejscu Zamawiającego.</w:t>
      </w:r>
    </w:p>
    <w:p w14:paraId="1E9093CF" w14:textId="77777777" w:rsidR="005727E8" w:rsidRPr="005727E8" w:rsidRDefault="005727E8" w:rsidP="005727E8">
      <w:pPr>
        <w:tabs>
          <w:tab w:val="left" w:pos="426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14EE3F7E" w14:textId="77777777" w:rsidR="004600CC" w:rsidRPr="005727E8" w:rsidRDefault="004600CC" w:rsidP="005727E8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5727E8">
        <w:rPr>
          <w:rFonts w:ascii="Arial" w:hAnsi="Arial" w:cs="Arial"/>
          <w:b/>
          <w:sz w:val="22"/>
          <w:szCs w:val="22"/>
        </w:rPr>
        <w:t>III. KRYTERIA OCENY OFERT</w:t>
      </w:r>
    </w:p>
    <w:p w14:paraId="13068849" w14:textId="77777777" w:rsidR="004600CC" w:rsidRPr="005727E8" w:rsidRDefault="004600CC" w:rsidP="004600CC">
      <w:pPr>
        <w:numPr>
          <w:ilvl w:val="6"/>
          <w:numId w:val="5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bookmarkStart w:id="6" w:name="_Hlk158034866"/>
      <w:r w:rsidRPr="005727E8">
        <w:rPr>
          <w:rFonts w:ascii="Arial" w:hAnsi="Arial" w:cs="Arial"/>
          <w:sz w:val="22"/>
          <w:szCs w:val="22"/>
        </w:rPr>
        <w:t>Za najkorzystniejszą zostanie uznana oferta, której cena będzie najniższa. Cena oferty zostanie wyliczona według wzoru:</w:t>
      </w:r>
    </w:p>
    <w:bookmarkEnd w:id="6"/>
    <w:p w14:paraId="7CA7253E" w14:textId="77777777" w:rsidR="004600CC" w:rsidRPr="005727E8" w:rsidRDefault="004600CC" w:rsidP="004600CC">
      <w:pPr>
        <w:spacing w:line="360" w:lineRule="auto"/>
        <w:rPr>
          <w:rFonts w:ascii="Arial" w:hAnsi="Arial" w:cs="Arial"/>
          <w:sz w:val="22"/>
          <w:szCs w:val="22"/>
        </w:rPr>
      </w:pPr>
    </w:p>
    <w:p w14:paraId="334CBBBA" w14:textId="3B5C8985" w:rsidR="004600CC" w:rsidRPr="005727E8" w:rsidRDefault="004600CC" w:rsidP="00DA11ED">
      <w:pPr>
        <w:spacing w:before="120" w:after="120" w:line="360" w:lineRule="auto"/>
        <w:jc w:val="center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C</w:t>
      </w:r>
      <w:r w:rsidRPr="005727E8">
        <w:rPr>
          <w:rFonts w:ascii="Arial" w:hAnsi="Arial" w:cs="Arial"/>
          <w:sz w:val="22"/>
          <w:szCs w:val="22"/>
          <w:vertAlign w:val="subscript"/>
        </w:rPr>
        <w:t>O</w:t>
      </w:r>
      <w:r w:rsidRPr="005727E8">
        <w:rPr>
          <w:rFonts w:ascii="Arial" w:hAnsi="Arial" w:cs="Arial"/>
          <w:sz w:val="22"/>
          <w:szCs w:val="22"/>
        </w:rPr>
        <w:t xml:space="preserve"> = C</w:t>
      </w:r>
      <w:r w:rsidRPr="005727E8">
        <w:rPr>
          <w:rFonts w:ascii="Arial" w:hAnsi="Arial" w:cs="Arial"/>
          <w:sz w:val="22"/>
          <w:szCs w:val="22"/>
          <w:vertAlign w:val="subscript"/>
        </w:rPr>
        <w:t>KS</w:t>
      </w:r>
      <w:r w:rsidRPr="005727E8">
        <w:rPr>
          <w:rFonts w:ascii="Arial" w:hAnsi="Arial" w:cs="Arial"/>
          <w:sz w:val="22"/>
          <w:szCs w:val="22"/>
        </w:rPr>
        <w:t xml:space="preserve"> + C</w:t>
      </w:r>
      <w:r w:rsidRPr="005727E8">
        <w:rPr>
          <w:rFonts w:ascii="Arial" w:hAnsi="Arial" w:cs="Arial"/>
          <w:sz w:val="22"/>
          <w:szCs w:val="22"/>
          <w:vertAlign w:val="subscript"/>
        </w:rPr>
        <w:t>PK_I</w:t>
      </w:r>
      <w:r w:rsidRPr="005727E8">
        <w:rPr>
          <w:rFonts w:ascii="Arial" w:hAnsi="Arial" w:cs="Arial"/>
          <w:sz w:val="22"/>
          <w:szCs w:val="22"/>
        </w:rPr>
        <w:t xml:space="preserve"> +</w:t>
      </w:r>
      <w:r w:rsidRPr="005727E8">
        <w:rPr>
          <w:rFonts w:ascii="Arial" w:hAnsi="Arial" w:cs="Arial"/>
          <w:sz w:val="22"/>
          <w:szCs w:val="22"/>
          <w:vertAlign w:val="subscript"/>
        </w:rPr>
        <w:t xml:space="preserve"> </w:t>
      </w:r>
      <w:r w:rsidRPr="005727E8">
        <w:rPr>
          <w:rFonts w:ascii="Arial" w:hAnsi="Arial" w:cs="Arial"/>
          <w:sz w:val="22"/>
          <w:szCs w:val="22"/>
        </w:rPr>
        <w:t>C</w:t>
      </w:r>
      <w:r w:rsidRPr="005727E8">
        <w:rPr>
          <w:rFonts w:ascii="Arial" w:hAnsi="Arial" w:cs="Arial"/>
          <w:sz w:val="22"/>
          <w:szCs w:val="22"/>
          <w:vertAlign w:val="subscript"/>
        </w:rPr>
        <w:t xml:space="preserve">PK_II </w:t>
      </w:r>
      <w:r w:rsidRPr="005727E8">
        <w:rPr>
          <w:rFonts w:ascii="Arial" w:hAnsi="Arial" w:cs="Arial"/>
          <w:sz w:val="22"/>
          <w:szCs w:val="22"/>
        </w:rPr>
        <w:t>+ (</w:t>
      </w:r>
      <w:r w:rsidR="00921E68">
        <w:rPr>
          <w:rFonts w:ascii="Arial" w:hAnsi="Arial" w:cs="Arial"/>
          <w:sz w:val="22"/>
          <w:szCs w:val="22"/>
        </w:rPr>
        <w:t>1</w:t>
      </w:r>
      <w:r w:rsidR="00336D26" w:rsidRPr="005727E8">
        <w:rPr>
          <w:rFonts w:ascii="Arial" w:hAnsi="Arial" w:cs="Arial"/>
          <w:sz w:val="22"/>
          <w:szCs w:val="22"/>
        </w:rPr>
        <w:t>5</w:t>
      </w:r>
      <w:r w:rsidRPr="005727E8">
        <w:rPr>
          <w:rFonts w:ascii="Arial" w:hAnsi="Arial" w:cs="Arial"/>
          <w:sz w:val="22"/>
          <w:szCs w:val="22"/>
        </w:rPr>
        <w:t xml:space="preserve"> x C</w:t>
      </w:r>
      <w:r w:rsidRPr="005727E8">
        <w:rPr>
          <w:rFonts w:ascii="Arial" w:hAnsi="Arial" w:cs="Arial"/>
          <w:sz w:val="22"/>
          <w:szCs w:val="22"/>
          <w:vertAlign w:val="subscript"/>
        </w:rPr>
        <w:t>G</w:t>
      </w:r>
      <w:r w:rsidRPr="005727E8">
        <w:rPr>
          <w:rFonts w:ascii="Arial" w:hAnsi="Arial" w:cs="Arial"/>
          <w:sz w:val="22"/>
          <w:szCs w:val="22"/>
        </w:rPr>
        <w:t>)</w:t>
      </w:r>
    </w:p>
    <w:p w14:paraId="21CAA052" w14:textId="77777777" w:rsidR="004600CC" w:rsidRPr="005727E8" w:rsidRDefault="004600CC" w:rsidP="004600CC">
      <w:pPr>
        <w:spacing w:line="360" w:lineRule="auto"/>
        <w:rPr>
          <w:rFonts w:ascii="Arial" w:hAnsi="Arial" w:cs="Arial"/>
          <w:sz w:val="22"/>
          <w:szCs w:val="22"/>
          <w:vertAlign w:val="subscript"/>
        </w:rPr>
      </w:pPr>
    </w:p>
    <w:p w14:paraId="757523C8" w14:textId="77777777" w:rsidR="004600CC" w:rsidRPr="005727E8" w:rsidRDefault="004600CC" w:rsidP="004600CC">
      <w:pPr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gdzie:</w:t>
      </w:r>
      <w:r w:rsidRPr="005727E8">
        <w:rPr>
          <w:rFonts w:ascii="Arial" w:hAnsi="Arial" w:cs="Arial"/>
          <w:sz w:val="22"/>
          <w:szCs w:val="22"/>
        </w:rPr>
        <w:br/>
        <w:t>C</w:t>
      </w:r>
      <w:r w:rsidRPr="005727E8">
        <w:rPr>
          <w:rFonts w:ascii="Arial" w:hAnsi="Arial" w:cs="Arial"/>
          <w:sz w:val="22"/>
          <w:szCs w:val="22"/>
          <w:vertAlign w:val="subscript"/>
        </w:rPr>
        <w:t>O</w:t>
      </w:r>
      <w:r w:rsidRPr="005727E8">
        <w:rPr>
          <w:rFonts w:ascii="Arial" w:hAnsi="Arial" w:cs="Arial"/>
          <w:sz w:val="22"/>
          <w:szCs w:val="22"/>
        </w:rPr>
        <w:t xml:space="preserve"> – cena oferty;</w:t>
      </w:r>
    </w:p>
    <w:p w14:paraId="29EAA020" w14:textId="4F6F0827" w:rsidR="004600CC" w:rsidRPr="00EB009C" w:rsidRDefault="004600CC" w:rsidP="004600CC">
      <w:pPr>
        <w:spacing w:line="360" w:lineRule="auto"/>
        <w:ind w:left="426"/>
        <w:rPr>
          <w:rFonts w:ascii="Arial" w:hAnsi="Arial" w:cs="Arial"/>
          <w:sz w:val="22"/>
          <w:szCs w:val="22"/>
          <w:vertAlign w:val="subscript"/>
        </w:rPr>
      </w:pPr>
      <w:r w:rsidRPr="00EB009C">
        <w:rPr>
          <w:rFonts w:ascii="Arial" w:hAnsi="Arial" w:cs="Arial"/>
          <w:sz w:val="22"/>
          <w:szCs w:val="22"/>
        </w:rPr>
        <w:t>C</w:t>
      </w:r>
      <w:r w:rsidRPr="00EB009C">
        <w:rPr>
          <w:rFonts w:ascii="Arial" w:hAnsi="Arial" w:cs="Arial"/>
          <w:sz w:val="22"/>
          <w:szCs w:val="22"/>
          <w:vertAlign w:val="subscript"/>
        </w:rPr>
        <w:t>KS</w:t>
      </w:r>
      <w:r w:rsidRPr="00EB009C">
        <w:rPr>
          <w:rFonts w:ascii="Arial" w:hAnsi="Arial" w:cs="Arial"/>
          <w:sz w:val="22"/>
          <w:szCs w:val="22"/>
        </w:rPr>
        <w:t xml:space="preserve"> –</w:t>
      </w:r>
      <w:r w:rsidRPr="00EB009C">
        <w:rPr>
          <w:rFonts w:ascii="Arial" w:hAnsi="Arial" w:cs="Arial"/>
          <w:sz w:val="22"/>
          <w:szCs w:val="22"/>
          <w:vertAlign w:val="subscript"/>
        </w:rPr>
        <w:t xml:space="preserve"> </w:t>
      </w:r>
      <w:r w:rsidRPr="00EB009C">
        <w:rPr>
          <w:rFonts w:ascii="Arial" w:hAnsi="Arial" w:cs="Arial"/>
          <w:sz w:val="22"/>
          <w:szCs w:val="22"/>
        </w:rPr>
        <w:t>kontrola szczelności agregatu wody lodowej AERMEC NRC 0800</w:t>
      </w:r>
      <w:r w:rsidR="006A3001" w:rsidRPr="00EB009C">
        <w:rPr>
          <w:rFonts w:ascii="Arial" w:hAnsi="Arial" w:cs="Arial"/>
          <w:sz w:val="22"/>
          <w:szCs w:val="22"/>
        </w:rPr>
        <w:t xml:space="preserve"> (</w:t>
      </w:r>
      <w:r w:rsidR="00EB009C" w:rsidRPr="00EB009C">
        <w:rPr>
          <w:rFonts w:ascii="Arial" w:hAnsi="Arial" w:cs="Arial"/>
          <w:sz w:val="22"/>
          <w:szCs w:val="22"/>
        </w:rPr>
        <w:t>l</w:t>
      </w:r>
      <w:r w:rsidR="006A3001" w:rsidRPr="00EB009C">
        <w:rPr>
          <w:rFonts w:ascii="Arial" w:hAnsi="Arial" w:cs="Arial"/>
          <w:sz w:val="22"/>
          <w:szCs w:val="22"/>
        </w:rPr>
        <w:t xml:space="preserve">.p. 1 w tabeli </w:t>
      </w:r>
      <w:r w:rsidR="00EB009C" w:rsidRPr="00EB009C">
        <w:rPr>
          <w:rFonts w:ascii="Arial" w:hAnsi="Arial" w:cs="Arial"/>
          <w:sz w:val="22"/>
          <w:szCs w:val="22"/>
        </w:rPr>
        <w:t xml:space="preserve">zawartej </w:t>
      </w:r>
      <w:r w:rsidR="006A3001" w:rsidRPr="00EB009C">
        <w:rPr>
          <w:rFonts w:ascii="Arial" w:hAnsi="Arial" w:cs="Arial"/>
          <w:sz w:val="22"/>
          <w:szCs w:val="22"/>
        </w:rPr>
        <w:t>w ust. 5</w:t>
      </w:r>
      <w:r w:rsidR="00EB009C" w:rsidRPr="00EB009C">
        <w:rPr>
          <w:rFonts w:ascii="Arial" w:hAnsi="Arial" w:cs="Arial"/>
          <w:sz w:val="22"/>
          <w:szCs w:val="22"/>
        </w:rPr>
        <w:t xml:space="preserve"> opisu przedmiotu zamówienia i istotnych postanowień umowy)</w:t>
      </w:r>
      <w:r w:rsidRPr="00EB009C">
        <w:rPr>
          <w:rFonts w:ascii="Arial" w:hAnsi="Arial" w:cs="Arial"/>
          <w:sz w:val="22"/>
          <w:szCs w:val="22"/>
        </w:rPr>
        <w:t>;</w:t>
      </w:r>
      <w:r w:rsidRPr="00EB009C">
        <w:rPr>
          <w:rFonts w:ascii="Arial" w:hAnsi="Arial" w:cs="Arial"/>
          <w:sz w:val="22"/>
          <w:szCs w:val="22"/>
        </w:rPr>
        <w:br/>
        <w:t>C</w:t>
      </w:r>
      <w:r w:rsidRPr="00EB009C">
        <w:rPr>
          <w:rFonts w:ascii="Arial" w:hAnsi="Arial" w:cs="Arial"/>
          <w:sz w:val="22"/>
          <w:szCs w:val="22"/>
          <w:vertAlign w:val="subscript"/>
        </w:rPr>
        <w:t xml:space="preserve">PK_I </w:t>
      </w:r>
      <w:r w:rsidRPr="00EB009C">
        <w:rPr>
          <w:rFonts w:ascii="Arial" w:hAnsi="Arial" w:cs="Arial"/>
          <w:sz w:val="22"/>
          <w:szCs w:val="22"/>
        </w:rPr>
        <w:t>–</w:t>
      </w:r>
      <w:r w:rsidRPr="00EB009C">
        <w:rPr>
          <w:rFonts w:ascii="Arial" w:hAnsi="Arial" w:cs="Arial"/>
          <w:sz w:val="22"/>
          <w:szCs w:val="22"/>
          <w:vertAlign w:val="subscript"/>
        </w:rPr>
        <w:t xml:space="preserve"> </w:t>
      </w:r>
      <w:r w:rsidRPr="00EB009C">
        <w:rPr>
          <w:rFonts w:ascii="Arial" w:hAnsi="Arial" w:cs="Arial"/>
          <w:sz w:val="22"/>
          <w:szCs w:val="22"/>
        </w:rPr>
        <w:t xml:space="preserve">cena brutto za </w:t>
      </w:r>
      <w:r w:rsidR="00A62D97">
        <w:rPr>
          <w:rFonts w:ascii="Arial" w:hAnsi="Arial" w:cs="Arial"/>
          <w:sz w:val="22"/>
          <w:szCs w:val="22"/>
        </w:rPr>
        <w:t xml:space="preserve">pierwszy </w:t>
      </w:r>
      <w:r w:rsidRPr="00EB009C">
        <w:rPr>
          <w:rFonts w:ascii="Arial" w:hAnsi="Arial" w:cs="Arial"/>
          <w:sz w:val="22"/>
          <w:szCs w:val="22"/>
        </w:rPr>
        <w:t>przegląd konserwacyjny wszystkich urządzeń</w:t>
      </w:r>
      <w:r w:rsidR="00D20753">
        <w:rPr>
          <w:rFonts w:ascii="Arial" w:hAnsi="Arial" w:cs="Arial"/>
          <w:sz w:val="22"/>
          <w:szCs w:val="22"/>
        </w:rPr>
        <w:t xml:space="preserve">, w tym kontrolę szczelności agregatu wody lodowej </w:t>
      </w:r>
      <w:r w:rsidR="00EB009C" w:rsidRPr="00EB009C">
        <w:rPr>
          <w:rFonts w:ascii="Arial" w:hAnsi="Arial" w:cs="Arial"/>
          <w:sz w:val="22"/>
          <w:szCs w:val="22"/>
        </w:rPr>
        <w:t>(l.p. 2 w tabeli zawartej w ust. 5 opisu przedmiotu zamówienia i istotnych postanowień umowy)</w:t>
      </w:r>
      <w:r w:rsidRPr="00EB009C">
        <w:rPr>
          <w:rFonts w:ascii="Arial" w:hAnsi="Arial" w:cs="Arial"/>
          <w:sz w:val="22"/>
          <w:szCs w:val="22"/>
        </w:rPr>
        <w:t>;</w:t>
      </w:r>
    </w:p>
    <w:p w14:paraId="0E520F71" w14:textId="0261E2FA" w:rsidR="004600CC" w:rsidRPr="005727E8" w:rsidRDefault="004600CC" w:rsidP="00EB009C">
      <w:pPr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EB009C">
        <w:rPr>
          <w:rFonts w:ascii="Arial" w:hAnsi="Arial" w:cs="Arial"/>
          <w:sz w:val="22"/>
          <w:szCs w:val="22"/>
        </w:rPr>
        <w:t>C</w:t>
      </w:r>
      <w:r w:rsidRPr="00EB009C">
        <w:rPr>
          <w:rFonts w:ascii="Arial" w:hAnsi="Arial" w:cs="Arial"/>
          <w:sz w:val="22"/>
          <w:szCs w:val="22"/>
          <w:vertAlign w:val="subscript"/>
        </w:rPr>
        <w:t>PK_II</w:t>
      </w:r>
      <w:r w:rsidRPr="00EB009C">
        <w:rPr>
          <w:rFonts w:ascii="Arial" w:hAnsi="Arial" w:cs="Arial"/>
          <w:sz w:val="22"/>
          <w:szCs w:val="22"/>
        </w:rPr>
        <w:t xml:space="preserve"> – </w:t>
      </w:r>
      <w:r w:rsidR="00A62D97" w:rsidRPr="00EB009C">
        <w:rPr>
          <w:rFonts w:ascii="Arial" w:hAnsi="Arial" w:cs="Arial"/>
          <w:sz w:val="22"/>
          <w:szCs w:val="22"/>
        </w:rPr>
        <w:t xml:space="preserve">cena brutto za </w:t>
      </w:r>
      <w:r w:rsidR="00D20753">
        <w:rPr>
          <w:rFonts w:ascii="Arial" w:hAnsi="Arial" w:cs="Arial"/>
          <w:sz w:val="22"/>
          <w:szCs w:val="22"/>
        </w:rPr>
        <w:t>drugi</w:t>
      </w:r>
      <w:r w:rsidR="00A62D97">
        <w:rPr>
          <w:rFonts w:ascii="Arial" w:hAnsi="Arial" w:cs="Arial"/>
          <w:sz w:val="22"/>
          <w:szCs w:val="22"/>
        </w:rPr>
        <w:t xml:space="preserve"> </w:t>
      </w:r>
      <w:r w:rsidR="00A62D97" w:rsidRPr="00EB009C">
        <w:rPr>
          <w:rFonts w:ascii="Arial" w:hAnsi="Arial" w:cs="Arial"/>
          <w:sz w:val="22"/>
          <w:szCs w:val="22"/>
        </w:rPr>
        <w:t>przegląd konserwacyjny wszystkich urządzeń</w:t>
      </w:r>
      <w:r w:rsidR="00D20753">
        <w:rPr>
          <w:rFonts w:ascii="Arial" w:hAnsi="Arial" w:cs="Arial"/>
          <w:sz w:val="22"/>
          <w:szCs w:val="22"/>
        </w:rPr>
        <w:t xml:space="preserve">, w tym kontrolę szczelności agregatu wody lodowej </w:t>
      </w:r>
      <w:r w:rsidR="00A62D97" w:rsidRPr="00EB009C">
        <w:rPr>
          <w:rFonts w:ascii="Arial" w:hAnsi="Arial" w:cs="Arial"/>
          <w:sz w:val="22"/>
          <w:szCs w:val="22"/>
        </w:rPr>
        <w:t xml:space="preserve">(l.p. </w:t>
      </w:r>
      <w:r w:rsidR="00A62D97">
        <w:rPr>
          <w:rFonts w:ascii="Arial" w:hAnsi="Arial" w:cs="Arial"/>
          <w:sz w:val="22"/>
          <w:szCs w:val="22"/>
        </w:rPr>
        <w:t>3</w:t>
      </w:r>
      <w:r w:rsidR="00A62D97" w:rsidRPr="00EB009C">
        <w:rPr>
          <w:rFonts w:ascii="Arial" w:hAnsi="Arial" w:cs="Arial"/>
          <w:sz w:val="22"/>
          <w:szCs w:val="22"/>
        </w:rPr>
        <w:t xml:space="preserve"> w tabeli zawartej w ust. 5 opisu przedmiotu zamówienia i istotnych postanowień umowy)</w:t>
      </w:r>
      <w:r w:rsidRPr="00EB009C">
        <w:rPr>
          <w:rFonts w:ascii="Arial" w:hAnsi="Arial" w:cs="Arial"/>
          <w:sz w:val="22"/>
          <w:szCs w:val="22"/>
        </w:rPr>
        <w:t>;</w:t>
      </w:r>
      <w:r w:rsidRPr="005727E8">
        <w:rPr>
          <w:rFonts w:ascii="Arial" w:hAnsi="Arial" w:cs="Arial"/>
          <w:sz w:val="22"/>
          <w:szCs w:val="22"/>
        </w:rPr>
        <w:br/>
        <w:t>C</w:t>
      </w:r>
      <w:r w:rsidRPr="005727E8">
        <w:rPr>
          <w:rFonts w:ascii="Arial" w:hAnsi="Arial" w:cs="Arial"/>
          <w:sz w:val="22"/>
          <w:szCs w:val="22"/>
          <w:vertAlign w:val="subscript"/>
        </w:rPr>
        <w:t>G</w:t>
      </w:r>
      <w:r w:rsidRPr="005727E8">
        <w:rPr>
          <w:rFonts w:ascii="Arial" w:hAnsi="Arial" w:cs="Arial"/>
          <w:sz w:val="22"/>
          <w:szCs w:val="22"/>
        </w:rPr>
        <w:t xml:space="preserve"> – cena brutto za jedną godzinę prac serwisowych wykonanych w terminie innym niż faktyczne terminy </w:t>
      </w:r>
      <w:r w:rsidR="00EB009C">
        <w:rPr>
          <w:rFonts w:ascii="Arial" w:hAnsi="Arial" w:cs="Arial"/>
          <w:sz w:val="22"/>
          <w:szCs w:val="22"/>
        </w:rPr>
        <w:t xml:space="preserve">kontroli szczelności i </w:t>
      </w:r>
      <w:r w:rsidRPr="005727E8">
        <w:rPr>
          <w:rFonts w:ascii="Arial" w:hAnsi="Arial" w:cs="Arial"/>
          <w:sz w:val="22"/>
          <w:szCs w:val="22"/>
        </w:rPr>
        <w:t xml:space="preserve">przeglądów konserwacyjnych </w:t>
      </w:r>
      <w:bookmarkStart w:id="7" w:name="_Hlk158032790"/>
      <w:r w:rsidRPr="005727E8">
        <w:rPr>
          <w:rFonts w:ascii="Arial" w:hAnsi="Arial" w:cs="Arial"/>
          <w:sz w:val="22"/>
          <w:szCs w:val="22"/>
        </w:rPr>
        <w:t xml:space="preserve">(mnożnik </w:t>
      </w:r>
      <w:r w:rsidR="00E07219">
        <w:rPr>
          <w:rFonts w:ascii="Arial" w:hAnsi="Arial" w:cs="Arial"/>
          <w:sz w:val="22"/>
          <w:szCs w:val="22"/>
        </w:rPr>
        <w:t>1</w:t>
      </w:r>
      <w:r w:rsidR="00336D26" w:rsidRPr="005727E8">
        <w:rPr>
          <w:rFonts w:ascii="Arial" w:hAnsi="Arial" w:cs="Arial"/>
          <w:sz w:val="22"/>
          <w:szCs w:val="22"/>
        </w:rPr>
        <w:t>5</w:t>
      </w:r>
      <w:r w:rsidRPr="005727E8">
        <w:rPr>
          <w:rFonts w:ascii="Arial" w:hAnsi="Arial" w:cs="Arial"/>
          <w:sz w:val="22"/>
          <w:szCs w:val="22"/>
        </w:rPr>
        <w:t xml:space="preserve"> służy do nadania kryterium pożądanej wagi, rzeczywisty wymiar zlecanych Wykonawcy prac serwisowych będzie zależny od potrzeb Zamawiającego).</w:t>
      </w:r>
      <w:bookmarkEnd w:id="7"/>
    </w:p>
    <w:p w14:paraId="7D272A34" w14:textId="77777777" w:rsidR="004600CC" w:rsidRPr="005727E8" w:rsidRDefault="004600CC" w:rsidP="004600CC">
      <w:pPr>
        <w:numPr>
          <w:ilvl w:val="6"/>
          <w:numId w:val="5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bookmarkStart w:id="8" w:name="_Hlk158034877"/>
      <w:r w:rsidRPr="005727E8">
        <w:rPr>
          <w:rFonts w:ascii="Arial" w:hAnsi="Arial" w:cs="Arial"/>
          <w:sz w:val="22"/>
          <w:szCs w:val="22"/>
        </w:rPr>
        <w:t>W przypadku wątpliwości co do wysokości zaoferowanej ceny, Zamawiający może zwrócić się do Wykonawcy o udzielenie w określonym terminie wyjaśnień, w celu ustalenia czy oferta zawiera rażąco niską cenę w stosunku do przedmiotu zamówienia.</w:t>
      </w:r>
    </w:p>
    <w:p w14:paraId="628B0A05" w14:textId="77777777" w:rsidR="004600CC" w:rsidRPr="005727E8" w:rsidRDefault="004600CC" w:rsidP="004600CC">
      <w:pPr>
        <w:numPr>
          <w:ilvl w:val="6"/>
          <w:numId w:val="5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Zamawiający zastrzega sobie prawo odrzucenia ofert potencjalnych Wykonawców, którzy</w:t>
      </w:r>
      <w:r w:rsidRPr="005727E8">
        <w:rPr>
          <w:rFonts w:ascii="Arial" w:hAnsi="Arial" w:cs="Arial"/>
          <w:sz w:val="22"/>
          <w:szCs w:val="22"/>
        </w:rPr>
        <w:br/>
        <w:t>w przeszłości realizowali usługi w sposób nieprawidłowy, w szczególności nie wykonali przeglądów konserwacyjnych i kontroli szczelności w terminach określonych w zawartej</w:t>
      </w:r>
      <w:r w:rsidRPr="005727E8">
        <w:rPr>
          <w:rFonts w:ascii="Arial" w:hAnsi="Arial" w:cs="Arial"/>
          <w:sz w:val="22"/>
          <w:szCs w:val="22"/>
        </w:rPr>
        <w:br/>
        <w:t>z Zamawiającym umowie lub nie podjęli się zlecanych napraw.</w:t>
      </w:r>
    </w:p>
    <w:bookmarkEnd w:id="8"/>
    <w:p w14:paraId="7A6BFA6C" w14:textId="24405863" w:rsidR="00DA11ED" w:rsidRPr="00A27EF1" w:rsidRDefault="00400688" w:rsidP="007E13B1">
      <w:pPr>
        <w:numPr>
          <w:ilvl w:val="6"/>
          <w:numId w:val="5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A27EF1">
        <w:rPr>
          <w:rFonts w:ascii="Arial" w:hAnsi="Arial" w:cs="Arial"/>
          <w:sz w:val="22"/>
          <w:szCs w:val="22"/>
        </w:rPr>
        <w:t>W przypadku, gdy wybrany Wykonawca odstąpi od podpisania umowy, Zamawiający może wybrać kolejnego Wykonawcę (według rankingu ofert).</w:t>
      </w:r>
      <w:r w:rsidR="00DA11ED" w:rsidRPr="00A27EF1">
        <w:rPr>
          <w:rFonts w:ascii="Arial" w:hAnsi="Arial" w:cs="Arial"/>
          <w:b/>
          <w:sz w:val="22"/>
          <w:szCs w:val="22"/>
        </w:rPr>
        <w:br w:type="page"/>
      </w:r>
    </w:p>
    <w:p w14:paraId="715356F0" w14:textId="2EFB5155" w:rsidR="004600CC" w:rsidRPr="005727E8" w:rsidRDefault="004600CC" w:rsidP="004600CC">
      <w:pPr>
        <w:tabs>
          <w:tab w:val="left" w:pos="426"/>
        </w:tabs>
        <w:spacing w:before="120" w:after="120" w:line="360" w:lineRule="auto"/>
        <w:ind w:left="425" w:hanging="425"/>
        <w:rPr>
          <w:rFonts w:ascii="Arial" w:hAnsi="Arial" w:cs="Arial"/>
          <w:b/>
          <w:sz w:val="22"/>
          <w:szCs w:val="22"/>
        </w:rPr>
      </w:pPr>
      <w:r w:rsidRPr="005727E8">
        <w:rPr>
          <w:rFonts w:ascii="Arial" w:hAnsi="Arial" w:cs="Arial"/>
          <w:b/>
          <w:sz w:val="22"/>
          <w:szCs w:val="22"/>
        </w:rPr>
        <w:lastRenderedPageBreak/>
        <w:t>IV. PRZYGOTOWANIE OFERTY I TERMIN SKŁADANIA</w:t>
      </w:r>
    </w:p>
    <w:p w14:paraId="59AB5B25" w14:textId="77777777" w:rsidR="00E31B02" w:rsidRDefault="004600CC" w:rsidP="004600CC">
      <w:pPr>
        <w:numPr>
          <w:ilvl w:val="6"/>
          <w:numId w:val="25"/>
        </w:numPr>
        <w:spacing w:line="360" w:lineRule="auto"/>
        <w:ind w:left="426"/>
        <w:rPr>
          <w:rFonts w:ascii="Arial" w:hAnsi="Arial" w:cs="Arial"/>
          <w:sz w:val="22"/>
          <w:szCs w:val="22"/>
        </w:rPr>
      </w:pPr>
      <w:bookmarkStart w:id="9" w:name="_Hlk158030398"/>
      <w:r w:rsidRPr="005727E8">
        <w:rPr>
          <w:rFonts w:ascii="Arial" w:hAnsi="Arial" w:cs="Arial"/>
          <w:sz w:val="22"/>
          <w:szCs w:val="22"/>
        </w:rPr>
        <w:t>Wypełniony i podpisany formularz oferty (</w:t>
      </w:r>
      <w:r w:rsidRPr="005727E8">
        <w:rPr>
          <w:rFonts w:ascii="Arial" w:hAnsi="Arial" w:cs="Arial"/>
          <w:b/>
          <w:sz w:val="22"/>
          <w:szCs w:val="22"/>
          <w:u w:val="single"/>
        </w:rPr>
        <w:t>załącznik nr 1</w:t>
      </w:r>
      <w:r w:rsidRPr="005727E8">
        <w:rPr>
          <w:rFonts w:ascii="Arial" w:hAnsi="Arial" w:cs="Arial"/>
          <w:sz w:val="22"/>
          <w:szCs w:val="22"/>
        </w:rPr>
        <w:t>) należy dostarczy do siedziby Zamawiającego (ul. Wólczańska 49, 90-608 Łódź, budynek B, pokój 0.08) lub przesłać plik</w:t>
      </w:r>
      <w:r w:rsidRPr="005727E8">
        <w:rPr>
          <w:rFonts w:ascii="Arial" w:hAnsi="Arial" w:cs="Arial"/>
          <w:sz w:val="22"/>
          <w:szCs w:val="22"/>
        </w:rPr>
        <w:br/>
      </w:r>
      <w:r w:rsidRPr="00E31B02">
        <w:rPr>
          <w:rFonts w:ascii="Arial" w:hAnsi="Arial" w:cs="Arial"/>
          <w:sz w:val="22"/>
          <w:szCs w:val="22"/>
        </w:rPr>
        <w:t>podpisany elektronicznie (podpisem zaufanym lub kwalifikowalnym) na adres:</w:t>
      </w:r>
      <w:r w:rsidR="006F2BB4">
        <w:rPr>
          <w:rFonts w:ascii="Arial" w:hAnsi="Arial" w:cs="Arial"/>
          <w:sz w:val="22"/>
          <w:szCs w:val="22"/>
        </w:rPr>
        <w:t xml:space="preserve"> </w:t>
      </w:r>
      <w:hyperlink r:id="rId10" w:history="1">
        <w:r w:rsidR="006F2BB4" w:rsidRPr="00E811F5">
          <w:rPr>
            <w:rStyle w:val="Hipercze"/>
            <w:rFonts w:ascii="Arial" w:hAnsi="Arial" w:cs="Arial"/>
            <w:sz w:val="22"/>
            <w:szCs w:val="22"/>
          </w:rPr>
          <w:t>wag@wup.lodz.pl</w:t>
        </w:r>
      </w:hyperlink>
      <w:r w:rsidRPr="00E31B02">
        <w:rPr>
          <w:rFonts w:ascii="Arial" w:hAnsi="Arial" w:cs="Arial"/>
          <w:sz w:val="22"/>
          <w:szCs w:val="22"/>
        </w:rPr>
        <w:t xml:space="preserve">. </w:t>
      </w:r>
      <w:r w:rsidR="00E31B02">
        <w:rPr>
          <w:rFonts w:ascii="Arial" w:hAnsi="Arial" w:cs="Arial"/>
          <w:sz w:val="22"/>
          <w:szCs w:val="22"/>
        </w:rPr>
        <w:t xml:space="preserve">Do oferty należy </w:t>
      </w:r>
      <w:r w:rsidR="00105D6F">
        <w:rPr>
          <w:rFonts w:ascii="Arial" w:hAnsi="Arial" w:cs="Arial"/>
          <w:sz w:val="22"/>
          <w:szCs w:val="22"/>
        </w:rPr>
        <w:t>załączyć</w:t>
      </w:r>
      <w:r w:rsidR="00E31B02">
        <w:rPr>
          <w:rFonts w:ascii="Arial" w:hAnsi="Arial" w:cs="Arial"/>
          <w:sz w:val="22"/>
          <w:szCs w:val="22"/>
        </w:rPr>
        <w:t>:</w:t>
      </w:r>
    </w:p>
    <w:p w14:paraId="7CDC4489" w14:textId="719A0CAF" w:rsidR="00E31B02" w:rsidRDefault="00105D6F" w:rsidP="00E31B02">
      <w:pPr>
        <w:numPr>
          <w:ilvl w:val="5"/>
          <w:numId w:val="25"/>
        </w:numPr>
        <w:spacing w:line="360" w:lineRule="auto"/>
        <w:ind w:left="1134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E31B02">
        <w:rPr>
          <w:rFonts w:ascii="Arial" w:hAnsi="Arial" w:cs="Arial"/>
          <w:sz w:val="22"/>
          <w:szCs w:val="22"/>
        </w:rPr>
        <w:t xml:space="preserve">zór protokołu </w:t>
      </w:r>
      <w:r w:rsidRPr="005727E8">
        <w:rPr>
          <w:rFonts w:ascii="Arial" w:hAnsi="Arial" w:cs="Arial"/>
          <w:sz w:val="22"/>
          <w:szCs w:val="22"/>
        </w:rPr>
        <w:t>dokumentując</w:t>
      </w:r>
      <w:r>
        <w:rPr>
          <w:rFonts w:ascii="Arial" w:hAnsi="Arial" w:cs="Arial"/>
          <w:sz w:val="22"/>
          <w:szCs w:val="22"/>
        </w:rPr>
        <w:t>ego</w:t>
      </w:r>
      <w:r w:rsidRPr="005727E8">
        <w:rPr>
          <w:rFonts w:ascii="Arial" w:hAnsi="Arial" w:cs="Arial"/>
          <w:sz w:val="22"/>
          <w:szCs w:val="22"/>
        </w:rPr>
        <w:t xml:space="preserve"> czynności konserwacji i kontroli szczelności</w:t>
      </w:r>
      <w:r>
        <w:rPr>
          <w:rFonts w:ascii="Arial" w:hAnsi="Arial" w:cs="Arial"/>
          <w:sz w:val="22"/>
          <w:szCs w:val="22"/>
        </w:rPr>
        <w:t xml:space="preserve"> urządzeń </w:t>
      </w:r>
      <w:r w:rsidR="00DA0DB0">
        <w:rPr>
          <w:rFonts w:ascii="Arial" w:hAnsi="Arial" w:cs="Arial"/>
          <w:sz w:val="22"/>
          <w:szCs w:val="22"/>
        </w:rPr>
        <w:t>zawierających fluorowane gazy cieplarniane</w:t>
      </w:r>
      <w:r>
        <w:rPr>
          <w:rFonts w:ascii="Arial" w:hAnsi="Arial" w:cs="Arial"/>
          <w:sz w:val="22"/>
          <w:szCs w:val="22"/>
        </w:rPr>
        <w:t>, który będzie stanowił załącznik do umowy</w:t>
      </w:r>
      <w:r w:rsidR="00DA0DB0">
        <w:rPr>
          <w:rFonts w:ascii="Arial" w:hAnsi="Arial" w:cs="Arial"/>
          <w:sz w:val="22"/>
          <w:szCs w:val="22"/>
        </w:rPr>
        <w:t xml:space="preserve"> (musi być zgodny z wymogami ust. 4 opisu przedmiotu zamówienia i istotnych postanowień umowy)</w:t>
      </w:r>
      <w:r>
        <w:rPr>
          <w:rFonts w:ascii="Arial" w:hAnsi="Arial" w:cs="Arial"/>
          <w:sz w:val="22"/>
          <w:szCs w:val="22"/>
        </w:rPr>
        <w:t>;</w:t>
      </w:r>
    </w:p>
    <w:p w14:paraId="253B388A" w14:textId="7950D9A0" w:rsidR="004600CC" w:rsidRPr="00105D6F" w:rsidRDefault="00105D6F" w:rsidP="00105D6F">
      <w:pPr>
        <w:numPr>
          <w:ilvl w:val="5"/>
          <w:numId w:val="25"/>
        </w:numPr>
        <w:spacing w:line="360" w:lineRule="auto"/>
        <w:ind w:left="1134" w:hanging="567"/>
        <w:rPr>
          <w:rFonts w:ascii="Arial" w:hAnsi="Arial" w:cs="Arial"/>
          <w:sz w:val="22"/>
          <w:szCs w:val="22"/>
        </w:rPr>
      </w:pPr>
      <w:r w:rsidRPr="00E31B02">
        <w:rPr>
          <w:rFonts w:ascii="Arial" w:hAnsi="Arial" w:cs="Arial"/>
          <w:sz w:val="22"/>
          <w:szCs w:val="22"/>
        </w:rPr>
        <w:t>dokument z którego wynika upoważnienie do reprezentowania Wykonawcy</w:t>
      </w:r>
      <w:r>
        <w:rPr>
          <w:rFonts w:ascii="Arial" w:hAnsi="Arial" w:cs="Arial"/>
          <w:sz w:val="22"/>
          <w:szCs w:val="22"/>
        </w:rPr>
        <w:t xml:space="preserve">, </w:t>
      </w:r>
      <w:r w:rsidRPr="00E31B02">
        <w:rPr>
          <w:rFonts w:ascii="Arial" w:hAnsi="Arial" w:cs="Arial"/>
          <w:sz w:val="22"/>
          <w:szCs w:val="22"/>
        </w:rPr>
        <w:t>jeżeli dane te nie znajdują się w KRS lub CEIDG</w:t>
      </w:r>
      <w:r>
        <w:rPr>
          <w:rFonts w:ascii="Arial" w:hAnsi="Arial" w:cs="Arial"/>
          <w:sz w:val="22"/>
          <w:szCs w:val="22"/>
        </w:rPr>
        <w:t xml:space="preserve"> (w</w:t>
      </w:r>
      <w:r w:rsidR="004600CC" w:rsidRPr="00105D6F">
        <w:rPr>
          <w:rFonts w:ascii="Arial" w:hAnsi="Arial" w:cs="Arial"/>
          <w:sz w:val="22"/>
          <w:szCs w:val="22"/>
        </w:rPr>
        <w:t xml:space="preserve"> przypadku podpisania oferty przez pełnomocnika</w:t>
      </w:r>
      <w:r>
        <w:rPr>
          <w:rFonts w:ascii="Arial" w:hAnsi="Arial" w:cs="Arial"/>
          <w:sz w:val="22"/>
          <w:szCs w:val="22"/>
        </w:rPr>
        <w:t>).</w:t>
      </w:r>
    </w:p>
    <w:p w14:paraId="6BF4C9A4" w14:textId="1E2D461A" w:rsidR="004600CC" w:rsidRPr="005727E8" w:rsidRDefault="004600CC" w:rsidP="00DA0DB0">
      <w:pPr>
        <w:numPr>
          <w:ilvl w:val="6"/>
          <w:numId w:val="27"/>
        </w:numPr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 xml:space="preserve">Termin składania ofert </w:t>
      </w:r>
      <w:r w:rsidRPr="005727E8">
        <w:rPr>
          <w:rFonts w:ascii="Arial" w:hAnsi="Arial" w:cs="Arial"/>
          <w:b/>
          <w:sz w:val="22"/>
          <w:szCs w:val="22"/>
        </w:rPr>
        <w:t xml:space="preserve">upływa w dniu </w:t>
      </w:r>
      <w:r w:rsidR="00A62D97">
        <w:rPr>
          <w:rFonts w:ascii="Arial" w:hAnsi="Arial" w:cs="Arial"/>
          <w:b/>
          <w:sz w:val="22"/>
          <w:szCs w:val="22"/>
        </w:rPr>
        <w:t>2</w:t>
      </w:r>
      <w:r w:rsidR="009865DF">
        <w:rPr>
          <w:rFonts w:ascii="Arial" w:hAnsi="Arial" w:cs="Arial"/>
          <w:b/>
          <w:sz w:val="22"/>
          <w:szCs w:val="22"/>
        </w:rPr>
        <w:t>4</w:t>
      </w:r>
      <w:r w:rsidRPr="005727E8">
        <w:rPr>
          <w:rFonts w:ascii="Arial" w:hAnsi="Arial" w:cs="Arial"/>
          <w:b/>
          <w:sz w:val="22"/>
          <w:szCs w:val="22"/>
        </w:rPr>
        <w:t>.</w:t>
      </w:r>
      <w:r w:rsidR="00105D6F">
        <w:rPr>
          <w:rFonts w:ascii="Arial" w:hAnsi="Arial" w:cs="Arial"/>
          <w:b/>
          <w:sz w:val="22"/>
          <w:szCs w:val="22"/>
        </w:rPr>
        <w:t>12</w:t>
      </w:r>
      <w:r w:rsidRPr="005727E8">
        <w:rPr>
          <w:rFonts w:ascii="Arial" w:hAnsi="Arial" w:cs="Arial"/>
          <w:b/>
          <w:sz w:val="22"/>
          <w:szCs w:val="22"/>
        </w:rPr>
        <w:t>.2024 r</w:t>
      </w:r>
      <w:r w:rsidR="00105D6F">
        <w:rPr>
          <w:rFonts w:ascii="Arial" w:hAnsi="Arial" w:cs="Arial"/>
          <w:b/>
          <w:sz w:val="22"/>
          <w:szCs w:val="22"/>
        </w:rPr>
        <w:t>.</w:t>
      </w:r>
      <w:r w:rsidRPr="005727E8">
        <w:rPr>
          <w:rFonts w:ascii="Arial" w:hAnsi="Arial" w:cs="Arial"/>
          <w:b/>
          <w:sz w:val="22"/>
          <w:szCs w:val="22"/>
        </w:rPr>
        <w:t>,</w:t>
      </w:r>
      <w:r w:rsidRPr="005727E8">
        <w:rPr>
          <w:rFonts w:ascii="Arial" w:hAnsi="Arial" w:cs="Arial"/>
          <w:sz w:val="22"/>
          <w:szCs w:val="22"/>
        </w:rPr>
        <w:t xml:space="preserve"> oferty złożone po terminie</w:t>
      </w:r>
      <w:r w:rsidR="00F3655A">
        <w:rPr>
          <w:rFonts w:ascii="Arial" w:hAnsi="Arial" w:cs="Arial"/>
          <w:sz w:val="22"/>
          <w:szCs w:val="22"/>
        </w:rPr>
        <w:t xml:space="preserve"> </w:t>
      </w:r>
      <w:r w:rsidRPr="005727E8">
        <w:rPr>
          <w:rFonts w:ascii="Arial" w:hAnsi="Arial" w:cs="Arial"/>
          <w:sz w:val="22"/>
          <w:szCs w:val="22"/>
        </w:rPr>
        <w:t>nie będą rozpatrywane.</w:t>
      </w:r>
      <w:r w:rsidR="00105D6F">
        <w:rPr>
          <w:rFonts w:ascii="Arial" w:hAnsi="Arial" w:cs="Arial"/>
          <w:sz w:val="22"/>
          <w:szCs w:val="22"/>
        </w:rPr>
        <w:t xml:space="preserve"> W przypadku </w:t>
      </w:r>
      <w:r w:rsidR="00DA0DB0">
        <w:rPr>
          <w:rFonts w:ascii="Arial" w:hAnsi="Arial" w:cs="Arial"/>
          <w:sz w:val="22"/>
          <w:szCs w:val="22"/>
        </w:rPr>
        <w:t xml:space="preserve">złożenia </w:t>
      </w:r>
      <w:r w:rsidR="00105D6F">
        <w:rPr>
          <w:rFonts w:ascii="Arial" w:hAnsi="Arial" w:cs="Arial"/>
          <w:sz w:val="22"/>
          <w:szCs w:val="22"/>
        </w:rPr>
        <w:t>oferty bez wymaganych załączników</w:t>
      </w:r>
      <w:r w:rsidR="00DA0DB0">
        <w:rPr>
          <w:rFonts w:ascii="Arial" w:hAnsi="Arial" w:cs="Arial"/>
          <w:sz w:val="22"/>
          <w:szCs w:val="22"/>
        </w:rPr>
        <w:t xml:space="preserve"> Zamawiający może wezwać Wykonawcę do jej uzupełnienia lub pozostawić ofertę bez rozpatrzenia.</w:t>
      </w:r>
    </w:p>
    <w:p w14:paraId="28E88BAB" w14:textId="53F89EFB" w:rsidR="004600CC" w:rsidRPr="005727E8" w:rsidRDefault="004600CC" w:rsidP="00DA0DB0">
      <w:pPr>
        <w:numPr>
          <w:ilvl w:val="6"/>
          <w:numId w:val="27"/>
        </w:numPr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5727E8">
        <w:rPr>
          <w:rFonts w:ascii="Arial" w:hAnsi="Arial" w:cs="Arial"/>
          <w:sz w:val="22"/>
          <w:szCs w:val="22"/>
        </w:rPr>
        <w:t>Informacja o wyniku postępowania zostanie opublikowana na stronie BIP WUP w Łodzi (</w:t>
      </w:r>
      <w:hyperlink r:id="rId11" w:history="1">
        <w:r w:rsidRPr="005727E8">
          <w:rPr>
            <w:rStyle w:val="Hipercze"/>
            <w:rFonts w:ascii="Arial" w:hAnsi="Arial" w:cs="Arial"/>
            <w:sz w:val="22"/>
            <w:szCs w:val="22"/>
          </w:rPr>
          <w:t>http://wup.lodz.ibip.pl/public/</w:t>
        </w:r>
      </w:hyperlink>
      <w:r w:rsidRPr="005727E8">
        <w:rPr>
          <w:rFonts w:ascii="Arial" w:hAnsi="Arial" w:cs="Arial"/>
          <w:sz w:val="22"/>
          <w:szCs w:val="22"/>
        </w:rPr>
        <w:t>).</w:t>
      </w:r>
    </w:p>
    <w:bookmarkEnd w:id="9"/>
    <w:p w14:paraId="216EC50D" w14:textId="77777777" w:rsidR="00D73D09" w:rsidRPr="005727E8" w:rsidRDefault="00D73D09" w:rsidP="004600CC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D73D09" w:rsidRPr="005727E8" w:rsidSect="007044F8">
      <w:pgSz w:w="11905" w:h="16837"/>
      <w:pgMar w:top="1134" w:right="1134" w:bottom="1134" w:left="1134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E23997" w14:textId="77777777" w:rsidR="00191DF8" w:rsidRDefault="00191DF8" w:rsidP="009D4A63">
      <w:r>
        <w:separator/>
      </w:r>
    </w:p>
  </w:endnote>
  <w:endnote w:type="continuationSeparator" w:id="0">
    <w:p w14:paraId="3BF7D293" w14:textId="77777777" w:rsidR="00191DF8" w:rsidRDefault="00191DF8" w:rsidP="009D4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158156" w14:textId="77777777" w:rsidR="00191DF8" w:rsidRDefault="00191DF8" w:rsidP="009D4A63">
      <w:r>
        <w:separator/>
      </w:r>
    </w:p>
  </w:footnote>
  <w:footnote w:type="continuationSeparator" w:id="0">
    <w:p w14:paraId="7C710873" w14:textId="77777777" w:rsidR="00191DF8" w:rsidRDefault="00191DF8" w:rsidP="009D4A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7744F"/>
    <w:multiLevelType w:val="hybridMultilevel"/>
    <w:tmpl w:val="9CEEC078"/>
    <w:lvl w:ilvl="0" w:tplc="642C70B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E0E92"/>
    <w:multiLevelType w:val="hybridMultilevel"/>
    <w:tmpl w:val="99B8C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3387A"/>
    <w:multiLevelType w:val="hybridMultilevel"/>
    <w:tmpl w:val="6BD40E3E"/>
    <w:lvl w:ilvl="0" w:tplc="EA7429C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F57D83"/>
    <w:multiLevelType w:val="hybridMultilevel"/>
    <w:tmpl w:val="D63AF1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7D2390"/>
    <w:multiLevelType w:val="hybridMultilevel"/>
    <w:tmpl w:val="30382A44"/>
    <w:lvl w:ilvl="0" w:tplc="C43A6930">
      <w:start w:val="1"/>
      <w:numFmt w:val="lowerLetter"/>
      <w:lvlText w:val="%1)"/>
      <w:lvlJc w:val="left"/>
      <w:pPr>
        <w:ind w:left="785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19980B8C"/>
    <w:multiLevelType w:val="multilevel"/>
    <w:tmpl w:val="75E071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3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2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1C74555B"/>
    <w:multiLevelType w:val="singleLevel"/>
    <w:tmpl w:val="D7B01B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E9021C2"/>
    <w:multiLevelType w:val="hybridMultilevel"/>
    <w:tmpl w:val="2FA42FE0"/>
    <w:lvl w:ilvl="0" w:tplc="098810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E124E"/>
    <w:multiLevelType w:val="hybridMultilevel"/>
    <w:tmpl w:val="BA2A7C9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A4010D1"/>
    <w:multiLevelType w:val="hybridMultilevel"/>
    <w:tmpl w:val="953C96BE"/>
    <w:lvl w:ilvl="0" w:tplc="098810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C96A4B"/>
    <w:multiLevelType w:val="hybridMultilevel"/>
    <w:tmpl w:val="DC5C4A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5976AC"/>
    <w:multiLevelType w:val="hybridMultilevel"/>
    <w:tmpl w:val="E39C84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FD81457"/>
    <w:multiLevelType w:val="hybridMultilevel"/>
    <w:tmpl w:val="E1484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5827ED"/>
    <w:multiLevelType w:val="hybridMultilevel"/>
    <w:tmpl w:val="B3BCAB98"/>
    <w:lvl w:ilvl="0" w:tplc="098810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545A6F0A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62FCD03E">
      <w:start w:val="1"/>
      <w:numFmt w:val="decimal"/>
      <w:lvlText w:val="%7."/>
      <w:lvlJc w:val="left"/>
      <w:pPr>
        <w:ind w:left="5040" w:hanging="360"/>
      </w:pPr>
      <w:rPr>
        <w:b w:val="0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2C567E"/>
    <w:multiLevelType w:val="multilevel"/>
    <w:tmpl w:val="29560D0C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474D2120"/>
    <w:multiLevelType w:val="hybridMultilevel"/>
    <w:tmpl w:val="728C0900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9C1B95"/>
    <w:multiLevelType w:val="multilevel"/>
    <w:tmpl w:val="B25E3F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3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2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50145722"/>
    <w:multiLevelType w:val="singleLevel"/>
    <w:tmpl w:val="0415000F"/>
    <w:lvl w:ilvl="0">
      <w:start w:val="1"/>
      <w:numFmt w:val="decimal"/>
      <w:lvlText w:val="%1."/>
      <w:lvlJc w:val="left"/>
      <w:pPr>
        <w:ind w:left="928" w:hanging="360"/>
      </w:pPr>
    </w:lvl>
  </w:abstractNum>
  <w:abstractNum w:abstractNumId="18" w15:restartNumberingAfterBreak="0">
    <w:nsid w:val="5219502F"/>
    <w:multiLevelType w:val="hybridMultilevel"/>
    <w:tmpl w:val="1D047782"/>
    <w:lvl w:ilvl="0" w:tplc="12C0ABB0">
      <w:start w:val="1"/>
      <w:numFmt w:val="lowerLetter"/>
      <w:lvlText w:val="%1.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 w15:restartNumberingAfterBreak="0">
    <w:nsid w:val="52820E16"/>
    <w:multiLevelType w:val="hybridMultilevel"/>
    <w:tmpl w:val="0596C3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53FA76DF"/>
    <w:multiLevelType w:val="hybridMultilevel"/>
    <w:tmpl w:val="53648B9C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4B5135"/>
    <w:multiLevelType w:val="hybridMultilevel"/>
    <w:tmpl w:val="4214496E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2" w15:restartNumberingAfterBreak="0">
    <w:nsid w:val="5A7912AA"/>
    <w:multiLevelType w:val="hybridMultilevel"/>
    <w:tmpl w:val="E4D8C286"/>
    <w:lvl w:ilvl="0" w:tplc="361ADC5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9662A2"/>
    <w:multiLevelType w:val="hybridMultilevel"/>
    <w:tmpl w:val="2E386E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79732F"/>
    <w:multiLevelType w:val="hybridMultilevel"/>
    <w:tmpl w:val="35AE9AC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7AEE3F72"/>
    <w:multiLevelType w:val="multilevel"/>
    <w:tmpl w:val="77A8C7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20"/>
  </w:num>
  <w:num w:numId="3">
    <w:abstractNumId w:val="10"/>
  </w:num>
  <w:num w:numId="4">
    <w:abstractNumId w:val="23"/>
  </w:num>
  <w:num w:numId="5">
    <w:abstractNumId w:val="13"/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3"/>
  </w:num>
  <w:num w:numId="10">
    <w:abstractNumId w:val="8"/>
  </w:num>
  <w:num w:numId="11">
    <w:abstractNumId w:val="11"/>
  </w:num>
  <w:num w:numId="12">
    <w:abstractNumId w:val="24"/>
  </w:num>
  <w:num w:numId="13">
    <w:abstractNumId w:val="18"/>
  </w:num>
  <w:num w:numId="14">
    <w:abstractNumId w:val="4"/>
  </w:num>
  <w:num w:numId="15">
    <w:abstractNumId w:val="22"/>
  </w:num>
  <w:num w:numId="16">
    <w:abstractNumId w:val="1"/>
  </w:num>
  <w:num w:numId="17">
    <w:abstractNumId w:val="19"/>
  </w:num>
  <w:num w:numId="18">
    <w:abstractNumId w:val="9"/>
  </w:num>
  <w:num w:numId="19">
    <w:abstractNumId w:val="6"/>
  </w:num>
  <w:num w:numId="20">
    <w:abstractNumId w:val="17"/>
  </w:num>
  <w:num w:numId="21">
    <w:abstractNumId w:val="7"/>
  </w:num>
  <w:num w:numId="22">
    <w:abstractNumId w:val="21"/>
  </w:num>
  <w:num w:numId="23">
    <w:abstractNumId w:val="14"/>
  </w:num>
  <w:num w:numId="24">
    <w:abstractNumId w:val="0"/>
  </w:num>
  <w:num w:numId="25">
    <w:abstractNumId w:val="25"/>
  </w:num>
  <w:num w:numId="26">
    <w:abstractNumId w:val="5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F05"/>
    <w:rsid w:val="00001367"/>
    <w:rsid w:val="000138D5"/>
    <w:rsid w:val="0002059D"/>
    <w:rsid w:val="0002360C"/>
    <w:rsid w:val="00035894"/>
    <w:rsid w:val="00043196"/>
    <w:rsid w:val="000466D5"/>
    <w:rsid w:val="00054351"/>
    <w:rsid w:val="00055E3A"/>
    <w:rsid w:val="00055FB1"/>
    <w:rsid w:val="00060121"/>
    <w:rsid w:val="00061EF2"/>
    <w:rsid w:val="00062807"/>
    <w:rsid w:val="00067EA3"/>
    <w:rsid w:val="00074AA1"/>
    <w:rsid w:val="0008173B"/>
    <w:rsid w:val="000A2C47"/>
    <w:rsid w:val="000A7989"/>
    <w:rsid w:val="000B1A5E"/>
    <w:rsid w:val="000B2E0D"/>
    <w:rsid w:val="000C0CD1"/>
    <w:rsid w:val="000C52B2"/>
    <w:rsid w:val="000D3FB0"/>
    <w:rsid w:val="000F6152"/>
    <w:rsid w:val="000F6532"/>
    <w:rsid w:val="001044F5"/>
    <w:rsid w:val="00105D6F"/>
    <w:rsid w:val="00106BF8"/>
    <w:rsid w:val="00107023"/>
    <w:rsid w:val="001169F0"/>
    <w:rsid w:val="00125D90"/>
    <w:rsid w:val="00133703"/>
    <w:rsid w:val="0013443C"/>
    <w:rsid w:val="00143FD0"/>
    <w:rsid w:val="00152806"/>
    <w:rsid w:val="001548EE"/>
    <w:rsid w:val="00155C22"/>
    <w:rsid w:val="00174418"/>
    <w:rsid w:val="0017595C"/>
    <w:rsid w:val="0018026D"/>
    <w:rsid w:val="0018743C"/>
    <w:rsid w:val="00191DF8"/>
    <w:rsid w:val="001947A0"/>
    <w:rsid w:val="001A0F4B"/>
    <w:rsid w:val="001A21F6"/>
    <w:rsid w:val="001C5754"/>
    <w:rsid w:val="001C6FBE"/>
    <w:rsid w:val="001C7443"/>
    <w:rsid w:val="001D31FE"/>
    <w:rsid w:val="001D364F"/>
    <w:rsid w:val="001E3AE3"/>
    <w:rsid w:val="001E5DED"/>
    <w:rsid w:val="001F0206"/>
    <w:rsid w:val="00200051"/>
    <w:rsid w:val="00202D88"/>
    <w:rsid w:val="00220DE8"/>
    <w:rsid w:val="00230534"/>
    <w:rsid w:val="002375AF"/>
    <w:rsid w:val="002378F1"/>
    <w:rsid w:val="00243B30"/>
    <w:rsid w:val="00250BFC"/>
    <w:rsid w:val="00255481"/>
    <w:rsid w:val="0025735E"/>
    <w:rsid w:val="0026014B"/>
    <w:rsid w:val="00260F05"/>
    <w:rsid w:val="002640A5"/>
    <w:rsid w:val="002704AA"/>
    <w:rsid w:val="002755FB"/>
    <w:rsid w:val="00281C86"/>
    <w:rsid w:val="00283ED2"/>
    <w:rsid w:val="00290675"/>
    <w:rsid w:val="0029379A"/>
    <w:rsid w:val="002B799F"/>
    <w:rsid w:val="002C0160"/>
    <w:rsid w:val="002C4056"/>
    <w:rsid w:val="002C710A"/>
    <w:rsid w:val="002D3750"/>
    <w:rsid w:val="002D5536"/>
    <w:rsid w:val="002E4AE5"/>
    <w:rsid w:val="002F2C13"/>
    <w:rsid w:val="002F36C0"/>
    <w:rsid w:val="0031025C"/>
    <w:rsid w:val="003207B3"/>
    <w:rsid w:val="00321682"/>
    <w:rsid w:val="003303DD"/>
    <w:rsid w:val="00332E2D"/>
    <w:rsid w:val="00336D26"/>
    <w:rsid w:val="003427B6"/>
    <w:rsid w:val="003442BE"/>
    <w:rsid w:val="00352D19"/>
    <w:rsid w:val="00353119"/>
    <w:rsid w:val="003554B6"/>
    <w:rsid w:val="003834DC"/>
    <w:rsid w:val="0038408F"/>
    <w:rsid w:val="003957C0"/>
    <w:rsid w:val="00396F23"/>
    <w:rsid w:val="003A1290"/>
    <w:rsid w:val="003A616D"/>
    <w:rsid w:val="003C254C"/>
    <w:rsid w:val="003C3DFE"/>
    <w:rsid w:val="003C4E3A"/>
    <w:rsid w:val="003D0A08"/>
    <w:rsid w:val="003E3ED9"/>
    <w:rsid w:val="003E4921"/>
    <w:rsid w:val="00400688"/>
    <w:rsid w:val="0040652E"/>
    <w:rsid w:val="004253CE"/>
    <w:rsid w:val="00430193"/>
    <w:rsid w:val="004376BE"/>
    <w:rsid w:val="00442E94"/>
    <w:rsid w:val="00451BA3"/>
    <w:rsid w:val="004600CC"/>
    <w:rsid w:val="00474460"/>
    <w:rsid w:val="004833BC"/>
    <w:rsid w:val="004843F2"/>
    <w:rsid w:val="00497B5C"/>
    <w:rsid w:val="004B194C"/>
    <w:rsid w:val="004B2A52"/>
    <w:rsid w:val="004B4571"/>
    <w:rsid w:val="004C3F1B"/>
    <w:rsid w:val="004C499D"/>
    <w:rsid w:val="004C7D71"/>
    <w:rsid w:val="004D66BF"/>
    <w:rsid w:val="004F1CFC"/>
    <w:rsid w:val="004F5768"/>
    <w:rsid w:val="00500622"/>
    <w:rsid w:val="005020B2"/>
    <w:rsid w:val="00504C09"/>
    <w:rsid w:val="00506EA6"/>
    <w:rsid w:val="00515B8F"/>
    <w:rsid w:val="00517695"/>
    <w:rsid w:val="00517EAF"/>
    <w:rsid w:val="00522455"/>
    <w:rsid w:val="005269E6"/>
    <w:rsid w:val="00540CD4"/>
    <w:rsid w:val="005428FE"/>
    <w:rsid w:val="00542E14"/>
    <w:rsid w:val="0055666A"/>
    <w:rsid w:val="005602C2"/>
    <w:rsid w:val="00560CF0"/>
    <w:rsid w:val="005727E8"/>
    <w:rsid w:val="005740C9"/>
    <w:rsid w:val="005747FA"/>
    <w:rsid w:val="00574971"/>
    <w:rsid w:val="00580D6C"/>
    <w:rsid w:val="0058226B"/>
    <w:rsid w:val="00586A64"/>
    <w:rsid w:val="00592046"/>
    <w:rsid w:val="00593C0D"/>
    <w:rsid w:val="005945C2"/>
    <w:rsid w:val="005966D9"/>
    <w:rsid w:val="005A1651"/>
    <w:rsid w:val="005B29FD"/>
    <w:rsid w:val="005B39E8"/>
    <w:rsid w:val="005B5C96"/>
    <w:rsid w:val="005B68BF"/>
    <w:rsid w:val="005C70AE"/>
    <w:rsid w:val="005D520D"/>
    <w:rsid w:val="005D7FD8"/>
    <w:rsid w:val="005E1B60"/>
    <w:rsid w:val="005F2E23"/>
    <w:rsid w:val="005F73E4"/>
    <w:rsid w:val="00612478"/>
    <w:rsid w:val="00623DB3"/>
    <w:rsid w:val="00627BCF"/>
    <w:rsid w:val="006313D6"/>
    <w:rsid w:val="006373A0"/>
    <w:rsid w:val="0063789A"/>
    <w:rsid w:val="00641DB8"/>
    <w:rsid w:val="006448C2"/>
    <w:rsid w:val="0064565B"/>
    <w:rsid w:val="006550D2"/>
    <w:rsid w:val="006556BF"/>
    <w:rsid w:val="006572BD"/>
    <w:rsid w:val="006602A3"/>
    <w:rsid w:val="006619E7"/>
    <w:rsid w:val="00661FBE"/>
    <w:rsid w:val="00673766"/>
    <w:rsid w:val="00673F06"/>
    <w:rsid w:val="006831AC"/>
    <w:rsid w:val="006850C3"/>
    <w:rsid w:val="006852BA"/>
    <w:rsid w:val="006955E6"/>
    <w:rsid w:val="00697CE9"/>
    <w:rsid w:val="006A059B"/>
    <w:rsid w:val="006A1817"/>
    <w:rsid w:val="006A198E"/>
    <w:rsid w:val="006A27B1"/>
    <w:rsid w:val="006A3001"/>
    <w:rsid w:val="006A4420"/>
    <w:rsid w:val="006A4850"/>
    <w:rsid w:val="006C3040"/>
    <w:rsid w:val="006E613D"/>
    <w:rsid w:val="006E6E9C"/>
    <w:rsid w:val="006E7558"/>
    <w:rsid w:val="006F2BB4"/>
    <w:rsid w:val="00700EEA"/>
    <w:rsid w:val="007040D8"/>
    <w:rsid w:val="007044F8"/>
    <w:rsid w:val="00716C7A"/>
    <w:rsid w:val="00717C85"/>
    <w:rsid w:val="00723BE9"/>
    <w:rsid w:val="007324CD"/>
    <w:rsid w:val="00736C2D"/>
    <w:rsid w:val="007417CD"/>
    <w:rsid w:val="00741A7D"/>
    <w:rsid w:val="00750001"/>
    <w:rsid w:val="007504A4"/>
    <w:rsid w:val="007530CE"/>
    <w:rsid w:val="00753876"/>
    <w:rsid w:val="00756B16"/>
    <w:rsid w:val="00765835"/>
    <w:rsid w:val="0076628F"/>
    <w:rsid w:val="00782784"/>
    <w:rsid w:val="007A2A28"/>
    <w:rsid w:val="007A3AFF"/>
    <w:rsid w:val="007B08EB"/>
    <w:rsid w:val="007B2FCE"/>
    <w:rsid w:val="007B5C26"/>
    <w:rsid w:val="007D297A"/>
    <w:rsid w:val="007D4E0B"/>
    <w:rsid w:val="007E1FCD"/>
    <w:rsid w:val="007F32A6"/>
    <w:rsid w:val="007F3730"/>
    <w:rsid w:val="00801B18"/>
    <w:rsid w:val="00806182"/>
    <w:rsid w:val="008124E7"/>
    <w:rsid w:val="00820391"/>
    <w:rsid w:val="008273E3"/>
    <w:rsid w:val="008405BD"/>
    <w:rsid w:val="00845724"/>
    <w:rsid w:val="00856ECD"/>
    <w:rsid w:val="00861702"/>
    <w:rsid w:val="00861956"/>
    <w:rsid w:val="0086568E"/>
    <w:rsid w:val="008738DD"/>
    <w:rsid w:val="00875455"/>
    <w:rsid w:val="00885DF8"/>
    <w:rsid w:val="00886428"/>
    <w:rsid w:val="00890F66"/>
    <w:rsid w:val="008B4D48"/>
    <w:rsid w:val="008D55D8"/>
    <w:rsid w:val="008E2069"/>
    <w:rsid w:val="008E351E"/>
    <w:rsid w:val="008E5103"/>
    <w:rsid w:val="008E5DD2"/>
    <w:rsid w:val="008F3039"/>
    <w:rsid w:val="008F3249"/>
    <w:rsid w:val="00906388"/>
    <w:rsid w:val="009148A7"/>
    <w:rsid w:val="00917162"/>
    <w:rsid w:val="00921786"/>
    <w:rsid w:val="00921E68"/>
    <w:rsid w:val="00923FC7"/>
    <w:rsid w:val="00924A20"/>
    <w:rsid w:val="009338B3"/>
    <w:rsid w:val="0093532C"/>
    <w:rsid w:val="00936C51"/>
    <w:rsid w:val="00940A30"/>
    <w:rsid w:val="0094665E"/>
    <w:rsid w:val="009624E6"/>
    <w:rsid w:val="00976C7B"/>
    <w:rsid w:val="00985615"/>
    <w:rsid w:val="00986304"/>
    <w:rsid w:val="009865DF"/>
    <w:rsid w:val="0098681B"/>
    <w:rsid w:val="00990DAB"/>
    <w:rsid w:val="009929F6"/>
    <w:rsid w:val="009937BB"/>
    <w:rsid w:val="00993DDC"/>
    <w:rsid w:val="009A040E"/>
    <w:rsid w:val="009B26B4"/>
    <w:rsid w:val="009B43A7"/>
    <w:rsid w:val="009D4A63"/>
    <w:rsid w:val="009D7856"/>
    <w:rsid w:val="009E3BE3"/>
    <w:rsid w:val="00A03E7D"/>
    <w:rsid w:val="00A06084"/>
    <w:rsid w:val="00A12162"/>
    <w:rsid w:val="00A15E1C"/>
    <w:rsid w:val="00A22600"/>
    <w:rsid w:val="00A2674A"/>
    <w:rsid w:val="00A27EF1"/>
    <w:rsid w:val="00A31A25"/>
    <w:rsid w:val="00A40185"/>
    <w:rsid w:val="00A44DDD"/>
    <w:rsid w:val="00A539A8"/>
    <w:rsid w:val="00A552D9"/>
    <w:rsid w:val="00A604A3"/>
    <w:rsid w:val="00A606D6"/>
    <w:rsid w:val="00A62D97"/>
    <w:rsid w:val="00A64684"/>
    <w:rsid w:val="00AA1AB8"/>
    <w:rsid w:val="00AA1BB8"/>
    <w:rsid w:val="00AA63A9"/>
    <w:rsid w:val="00AA7346"/>
    <w:rsid w:val="00AA7C0F"/>
    <w:rsid w:val="00AB0A66"/>
    <w:rsid w:val="00AB167A"/>
    <w:rsid w:val="00AB4253"/>
    <w:rsid w:val="00AB6FB3"/>
    <w:rsid w:val="00AC3F21"/>
    <w:rsid w:val="00AC5E69"/>
    <w:rsid w:val="00AD4655"/>
    <w:rsid w:val="00AD7705"/>
    <w:rsid w:val="00AE7B72"/>
    <w:rsid w:val="00AF2560"/>
    <w:rsid w:val="00AF6673"/>
    <w:rsid w:val="00AF693D"/>
    <w:rsid w:val="00B00E37"/>
    <w:rsid w:val="00B02AD9"/>
    <w:rsid w:val="00B1067C"/>
    <w:rsid w:val="00B10C89"/>
    <w:rsid w:val="00B11027"/>
    <w:rsid w:val="00B11BCF"/>
    <w:rsid w:val="00B12262"/>
    <w:rsid w:val="00B12EA1"/>
    <w:rsid w:val="00B17026"/>
    <w:rsid w:val="00B20B36"/>
    <w:rsid w:val="00B313ED"/>
    <w:rsid w:val="00B33E40"/>
    <w:rsid w:val="00B40942"/>
    <w:rsid w:val="00B4116E"/>
    <w:rsid w:val="00B524C2"/>
    <w:rsid w:val="00B54495"/>
    <w:rsid w:val="00B57008"/>
    <w:rsid w:val="00B57842"/>
    <w:rsid w:val="00B67CBE"/>
    <w:rsid w:val="00B7331F"/>
    <w:rsid w:val="00B7699C"/>
    <w:rsid w:val="00B81A52"/>
    <w:rsid w:val="00B92F73"/>
    <w:rsid w:val="00BA03AE"/>
    <w:rsid w:val="00BB1D51"/>
    <w:rsid w:val="00BB1F22"/>
    <w:rsid w:val="00BD1111"/>
    <w:rsid w:val="00BD17F7"/>
    <w:rsid w:val="00BD1CE3"/>
    <w:rsid w:val="00BD2164"/>
    <w:rsid w:val="00BE075B"/>
    <w:rsid w:val="00BE6A97"/>
    <w:rsid w:val="00BF03E1"/>
    <w:rsid w:val="00C010CA"/>
    <w:rsid w:val="00C07FBB"/>
    <w:rsid w:val="00C17171"/>
    <w:rsid w:val="00C17297"/>
    <w:rsid w:val="00C22F4D"/>
    <w:rsid w:val="00C2799D"/>
    <w:rsid w:val="00C40FCC"/>
    <w:rsid w:val="00C46F4B"/>
    <w:rsid w:val="00C47B7A"/>
    <w:rsid w:val="00C5510F"/>
    <w:rsid w:val="00C667DD"/>
    <w:rsid w:val="00C704E4"/>
    <w:rsid w:val="00C7101F"/>
    <w:rsid w:val="00C725C3"/>
    <w:rsid w:val="00C870FB"/>
    <w:rsid w:val="00C9178F"/>
    <w:rsid w:val="00C9435C"/>
    <w:rsid w:val="00CA3EDE"/>
    <w:rsid w:val="00CA5195"/>
    <w:rsid w:val="00CA5E8C"/>
    <w:rsid w:val="00CB1454"/>
    <w:rsid w:val="00CC7EA6"/>
    <w:rsid w:val="00CD39C4"/>
    <w:rsid w:val="00CD4FE5"/>
    <w:rsid w:val="00CF01C3"/>
    <w:rsid w:val="00CF7E1E"/>
    <w:rsid w:val="00D05E97"/>
    <w:rsid w:val="00D063AD"/>
    <w:rsid w:val="00D20753"/>
    <w:rsid w:val="00D2172F"/>
    <w:rsid w:val="00D26DC5"/>
    <w:rsid w:val="00D634A0"/>
    <w:rsid w:val="00D63BA7"/>
    <w:rsid w:val="00D731CB"/>
    <w:rsid w:val="00D73D09"/>
    <w:rsid w:val="00D75E84"/>
    <w:rsid w:val="00D76373"/>
    <w:rsid w:val="00D856DD"/>
    <w:rsid w:val="00D91FC9"/>
    <w:rsid w:val="00DA087C"/>
    <w:rsid w:val="00DA0DB0"/>
    <w:rsid w:val="00DA11ED"/>
    <w:rsid w:val="00DA73E6"/>
    <w:rsid w:val="00DB158A"/>
    <w:rsid w:val="00DB65B6"/>
    <w:rsid w:val="00DD27AD"/>
    <w:rsid w:val="00DD3194"/>
    <w:rsid w:val="00DF2751"/>
    <w:rsid w:val="00DF3CD8"/>
    <w:rsid w:val="00E014D7"/>
    <w:rsid w:val="00E045E1"/>
    <w:rsid w:val="00E07219"/>
    <w:rsid w:val="00E07B08"/>
    <w:rsid w:val="00E1476D"/>
    <w:rsid w:val="00E26B69"/>
    <w:rsid w:val="00E31B02"/>
    <w:rsid w:val="00E34C19"/>
    <w:rsid w:val="00E359A1"/>
    <w:rsid w:val="00E40CE9"/>
    <w:rsid w:val="00E45700"/>
    <w:rsid w:val="00E5036F"/>
    <w:rsid w:val="00E50F98"/>
    <w:rsid w:val="00E54CAE"/>
    <w:rsid w:val="00E60EEA"/>
    <w:rsid w:val="00E6206A"/>
    <w:rsid w:val="00E635EA"/>
    <w:rsid w:val="00E64C2C"/>
    <w:rsid w:val="00E66557"/>
    <w:rsid w:val="00E67BB9"/>
    <w:rsid w:val="00E76B5A"/>
    <w:rsid w:val="00E926AC"/>
    <w:rsid w:val="00EB009C"/>
    <w:rsid w:val="00EB5678"/>
    <w:rsid w:val="00EC6E06"/>
    <w:rsid w:val="00EC6FA1"/>
    <w:rsid w:val="00ED2F4B"/>
    <w:rsid w:val="00EE2906"/>
    <w:rsid w:val="00EE3248"/>
    <w:rsid w:val="00EF0AAC"/>
    <w:rsid w:val="00EF4DC4"/>
    <w:rsid w:val="00EF76F4"/>
    <w:rsid w:val="00F03A41"/>
    <w:rsid w:val="00F03E62"/>
    <w:rsid w:val="00F06DD9"/>
    <w:rsid w:val="00F07880"/>
    <w:rsid w:val="00F130D4"/>
    <w:rsid w:val="00F14BAE"/>
    <w:rsid w:val="00F14C83"/>
    <w:rsid w:val="00F1545D"/>
    <w:rsid w:val="00F30D0F"/>
    <w:rsid w:val="00F3117E"/>
    <w:rsid w:val="00F322AA"/>
    <w:rsid w:val="00F34509"/>
    <w:rsid w:val="00F3655A"/>
    <w:rsid w:val="00F40E9C"/>
    <w:rsid w:val="00F42EF9"/>
    <w:rsid w:val="00F46884"/>
    <w:rsid w:val="00F542BE"/>
    <w:rsid w:val="00F70E76"/>
    <w:rsid w:val="00F730C8"/>
    <w:rsid w:val="00F83A61"/>
    <w:rsid w:val="00F92189"/>
    <w:rsid w:val="00F960EC"/>
    <w:rsid w:val="00F96AE8"/>
    <w:rsid w:val="00FA130D"/>
    <w:rsid w:val="00FA2F1A"/>
    <w:rsid w:val="00FA3FE2"/>
    <w:rsid w:val="00FA5360"/>
    <w:rsid w:val="00FB1340"/>
    <w:rsid w:val="00FE4900"/>
    <w:rsid w:val="00FF051D"/>
    <w:rsid w:val="00FF1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841BE"/>
  <w15:docId w15:val="{6AA40EFF-0870-4EC3-96EE-48E811B7A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0F05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38B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4A63"/>
  </w:style>
  <w:style w:type="character" w:customStyle="1" w:styleId="TekstprzypisukocowegoZnak">
    <w:name w:val="Tekst przypisu końcowego Znak"/>
    <w:link w:val="Tekstprzypisukocowego"/>
    <w:uiPriority w:val="99"/>
    <w:semiHidden/>
    <w:rsid w:val="009D4A6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9D4A6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C5E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C5E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5E6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C5E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5E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C5E69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59"/>
    <w:rsid w:val="00C47B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634A0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442BE"/>
    <w:rPr>
      <w:sz w:val="24"/>
    </w:rPr>
  </w:style>
  <w:style w:type="character" w:customStyle="1" w:styleId="TekstpodstawowyZnak">
    <w:name w:val="Tekst podstawowy Znak"/>
    <w:link w:val="Tekstpodstawowy"/>
    <w:rsid w:val="003442BE"/>
    <w:rPr>
      <w:rFonts w:ascii="Times New Roman" w:eastAsia="Times New Roman" w:hAnsi="Times New Roman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F2B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g@wup.lod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up.lodz.ibip.pl/public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wag@wup.lodz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uplodz.praca.gov.pl/ochrona-danych-osobowych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D6A3A3-E1B2-4BE7-8B42-150E811CF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7</Pages>
  <Words>2198</Words>
  <Characters>13190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15358</CharactersWithSpaces>
  <SharedDoc>false</SharedDoc>
  <HLinks>
    <vt:vector size="12" baseType="variant">
      <vt:variant>
        <vt:i4>1572952</vt:i4>
      </vt:variant>
      <vt:variant>
        <vt:i4>3</vt:i4>
      </vt:variant>
      <vt:variant>
        <vt:i4>0</vt:i4>
      </vt:variant>
      <vt:variant>
        <vt:i4>5</vt:i4>
      </vt:variant>
      <vt:variant>
        <vt:lpwstr>https://wuplodz.praca.gov.pl/ochrona-danych-osobowych</vt:lpwstr>
      </vt:variant>
      <vt:variant>
        <vt:lpwstr/>
      </vt:variant>
      <vt:variant>
        <vt:i4>4128853</vt:i4>
      </vt:variant>
      <vt:variant>
        <vt:i4>0</vt:i4>
      </vt:variant>
      <vt:variant>
        <vt:i4>0</vt:i4>
      </vt:variant>
      <vt:variant>
        <vt:i4>5</vt:i4>
      </vt:variant>
      <vt:variant>
        <vt:lpwstr>mailto:wag@wup.lodz.pl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t.korusiewicz</dc:creator>
  <cp:keywords/>
  <cp:lastModifiedBy>Robert Swędrak</cp:lastModifiedBy>
  <cp:revision>120</cp:revision>
  <cp:lastPrinted>2024-12-15T22:32:00Z</cp:lastPrinted>
  <dcterms:created xsi:type="dcterms:W3CDTF">2023-10-17T12:34:00Z</dcterms:created>
  <dcterms:modified xsi:type="dcterms:W3CDTF">2024-12-17T11:04:00Z</dcterms:modified>
</cp:coreProperties>
</file>