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73A5DE" w14:textId="77777777" w:rsidR="00E53BC1" w:rsidRDefault="00E53BC1"/>
    <w:p w14:paraId="5DD2D69C" w14:textId="77777777" w:rsidR="006A357D" w:rsidRDefault="006A357D" w:rsidP="006A357D">
      <w:pPr>
        <w:suppressAutoHyphens/>
        <w:spacing w:before="120" w:after="120" w:line="360" w:lineRule="auto"/>
        <w:rPr>
          <w:rFonts w:ascii="Arial" w:hAnsi="Arial" w:cs="Arial"/>
          <w:b/>
          <w:i/>
        </w:rPr>
      </w:pPr>
    </w:p>
    <w:p w14:paraId="75AA9D60" w14:textId="77777777" w:rsidR="006A357D" w:rsidRDefault="006A357D" w:rsidP="006A357D">
      <w:pPr>
        <w:suppressAutoHyphens/>
        <w:spacing w:before="120" w:after="120" w:line="360" w:lineRule="auto"/>
        <w:jc w:val="center"/>
        <w:rPr>
          <w:rFonts w:ascii="Arial" w:hAnsi="Arial" w:cs="Arial"/>
          <w:b/>
          <w:i/>
        </w:rPr>
      </w:pPr>
    </w:p>
    <w:p w14:paraId="7C801821" w14:textId="77777777" w:rsidR="006A357D" w:rsidRDefault="006A357D" w:rsidP="006A357D">
      <w:pPr>
        <w:suppressAutoHyphens/>
        <w:spacing w:before="120" w:after="120" w:line="360" w:lineRule="auto"/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Zapytanie SP-230/24-USL/152</w:t>
      </w:r>
    </w:p>
    <w:p w14:paraId="592A94AF" w14:textId="77777777" w:rsidR="006A357D" w:rsidRDefault="006A357D" w:rsidP="006A357D">
      <w:pPr>
        <w:suppressAutoHyphens/>
        <w:spacing w:before="120" w:after="120" w:line="360" w:lineRule="auto"/>
        <w:rPr>
          <w:rFonts w:ascii="Arial" w:hAnsi="Arial" w:cs="Arial"/>
          <w:b/>
          <w:i/>
        </w:rPr>
      </w:pPr>
      <w:r w:rsidRPr="00BF6488">
        <w:rPr>
          <w:rFonts w:ascii="Arial" w:hAnsi="Arial" w:cs="Arial"/>
          <w:b/>
          <w:i/>
        </w:rPr>
        <w:t>Zakup czasu antenowego dla 1-mi</w:t>
      </w:r>
      <w:r>
        <w:rPr>
          <w:rFonts w:ascii="Arial" w:hAnsi="Arial" w:cs="Arial"/>
          <w:b/>
          <w:i/>
        </w:rPr>
        <w:t>nutowego spotu telewizyjnego (25</w:t>
      </w:r>
      <w:r w:rsidRPr="00BF6488">
        <w:rPr>
          <w:rFonts w:ascii="Arial" w:hAnsi="Arial" w:cs="Arial"/>
          <w:b/>
          <w:i/>
        </w:rPr>
        <w:t xml:space="preserve"> emisji w </w:t>
      </w:r>
      <w:proofErr w:type="spellStart"/>
      <w:r w:rsidRPr="00BF6488">
        <w:rPr>
          <w:rFonts w:ascii="Arial" w:hAnsi="Arial" w:cs="Arial"/>
          <w:b/>
          <w:i/>
        </w:rPr>
        <w:t>prime</w:t>
      </w:r>
      <w:proofErr w:type="spellEnd"/>
      <w:r w:rsidRPr="00BF6488">
        <w:rPr>
          <w:rFonts w:ascii="Arial" w:hAnsi="Arial" w:cs="Arial"/>
          <w:b/>
          <w:i/>
        </w:rPr>
        <w:t xml:space="preserve"> </w:t>
      </w:r>
      <w:proofErr w:type="spellStart"/>
      <w:r w:rsidRPr="00BF6488">
        <w:rPr>
          <w:rFonts w:ascii="Arial" w:hAnsi="Arial" w:cs="Arial"/>
          <w:b/>
          <w:i/>
        </w:rPr>
        <w:t>time</w:t>
      </w:r>
      <w:proofErr w:type="spellEnd"/>
      <w:r w:rsidRPr="00BF6488">
        <w:rPr>
          <w:rFonts w:ascii="Arial" w:hAnsi="Arial" w:cs="Arial"/>
          <w:b/>
          <w:i/>
        </w:rPr>
        <w:t>) wraz z produkcją spotu oraz przeniesieniem autorskich praw majątkowych w celu promocji konferencji organizowanej w ramach projektu „Zbudowanie systemu koordynacji i monitorowania regionalnych działań na rzecz kształcenia zawodowego, szkolnictwa wyższego oraz uczenia się przez całe życie, w tym uczenia się dorosłych”</w:t>
      </w:r>
    </w:p>
    <w:p w14:paraId="5196F097" w14:textId="77777777" w:rsidR="006A357D" w:rsidRDefault="006A357D" w:rsidP="006A357D">
      <w:pPr>
        <w:suppressAutoHyphens/>
        <w:spacing w:before="120" w:after="120" w:line="360" w:lineRule="auto"/>
        <w:rPr>
          <w:rFonts w:ascii="Arial" w:hAnsi="Arial" w:cs="Arial"/>
          <w:b/>
          <w:i/>
        </w:rPr>
      </w:pPr>
    </w:p>
    <w:p w14:paraId="2698A3BA" w14:textId="77777777" w:rsidR="006A357D" w:rsidRPr="00E14A5F" w:rsidRDefault="006A357D" w:rsidP="006A357D">
      <w:pPr>
        <w:pStyle w:val="Akapitzlist"/>
        <w:numPr>
          <w:ilvl w:val="0"/>
          <w:numId w:val="3"/>
        </w:numPr>
        <w:suppressAutoHyphens/>
        <w:spacing w:before="12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ZAŁOŻENIA</w:t>
      </w:r>
    </w:p>
    <w:p w14:paraId="48CDEC5D" w14:textId="77777777" w:rsidR="006A357D" w:rsidRPr="009539DB" w:rsidRDefault="006A357D" w:rsidP="006A357D">
      <w:pPr>
        <w:suppressAutoHyphens/>
        <w:spacing w:before="12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Termin realizacji usługi:</w:t>
      </w:r>
    </w:p>
    <w:p w14:paraId="1EF184CD" w14:textId="77777777" w:rsidR="006A357D" w:rsidRPr="001A1C64" w:rsidRDefault="006A357D" w:rsidP="006A357D">
      <w:pPr>
        <w:suppressAutoHyphens/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Produkcja wraz z emisją spotu telewizyjnego powinny zostać zrealizowane przed organizacją konferencji, którą spot ma promować. Organizacja niniejszej konferencji nastąpi nie wcześniej niż 1 grudnia 2024 r. i nie później niż do 20 grudnia 2024 r. Dokładny termin realizacji usługi zostanie ustalony po podpisaniu umowy. </w:t>
      </w:r>
    </w:p>
    <w:p w14:paraId="32807E38" w14:textId="77777777" w:rsidR="006A357D" w:rsidRPr="001A1C64" w:rsidRDefault="006A357D" w:rsidP="006A357D">
      <w:pPr>
        <w:suppressAutoHyphens/>
        <w:spacing w:before="12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Zamawiający</w:t>
      </w:r>
      <w:r w:rsidRPr="001A1C64">
        <w:rPr>
          <w:rFonts w:ascii="Arial" w:hAnsi="Arial" w:cs="Arial"/>
          <w:b/>
        </w:rPr>
        <w:t xml:space="preserve">: </w:t>
      </w:r>
    </w:p>
    <w:p w14:paraId="06770AB5" w14:textId="77777777" w:rsidR="006A357D" w:rsidRPr="001A1C64" w:rsidRDefault="006A357D" w:rsidP="006A357D">
      <w:pPr>
        <w:spacing w:line="360" w:lineRule="auto"/>
        <w:rPr>
          <w:rFonts w:ascii="Arial" w:eastAsiaTheme="minorHAnsi" w:hAnsi="Arial" w:cs="Arial"/>
          <w:lang w:eastAsia="en-US"/>
        </w:rPr>
      </w:pPr>
      <w:r w:rsidRPr="001A1C64">
        <w:rPr>
          <w:rFonts w:ascii="Arial" w:eastAsiaTheme="minorHAnsi" w:hAnsi="Arial" w:cs="Arial"/>
          <w:lang w:eastAsia="en-US"/>
        </w:rPr>
        <w:t>Wojewódzki Urząd Pracy w Łodzi</w:t>
      </w:r>
    </w:p>
    <w:p w14:paraId="1FE2657F" w14:textId="77777777" w:rsidR="006A357D" w:rsidRDefault="006A357D" w:rsidP="006A357D">
      <w:pPr>
        <w:spacing w:line="360" w:lineRule="auto"/>
        <w:rPr>
          <w:rFonts w:ascii="Arial" w:eastAsiaTheme="minorHAnsi" w:hAnsi="Arial" w:cs="Arial"/>
          <w:lang w:eastAsia="en-US"/>
        </w:rPr>
      </w:pPr>
      <w:r w:rsidRPr="001A1C64">
        <w:rPr>
          <w:rFonts w:ascii="Arial" w:eastAsiaTheme="minorHAnsi" w:hAnsi="Arial" w:cs="Arial"/>
          <w:lang w:eastAsia="en-US"/>
        </w:rPr>
        <w:t>Wólczańska 49</w:t>
      </w:r>
    </w:p>
    <w:p w14:paraId="4B5C8543" w14:textId="77777777" w:rsidR="006A357D" w:rsidRPr="001A1C64" w:rsidRDefault="006A357D" w:rsidP="006A357D">
      <w:pPr>
        <w:spacing w:line="360" w:lineRule="auto"/>
        <w:rPr>
          <w:rFonts w:ascii="Arial" w:eastAsiaTheme="minorHAnsi" w:hAnsi="Arial" w:cs="Arial"/>
          <w:lang w:eastAsia="en-US"/>
        </w:rPr>
      </w:pPr>
      <w:r w:rsidRPr="001A1C64">
        <w:rPr>
          <w:rFonts w:ascii="Arial" w:eastAsiaTheme="minorHAnsi" w:hAnsi="Arial" w:cs="Arial"/>
          <w:lang w:eastAsia="en-US"/>
        </w:rPr>
        <w:t>90-608 Łódź</w:t>
      </w:r>
    </w:p>
    <w:p w14:paraId="37714A29" w14:textId="77777777" w:rsidR="006A357D" w:rsidRPr="001A1C64" w:rsidRDefault="006A357D" w:rsidP="006A357D">
      <w:pPr>
        <w:suppressAutoHyphens/>
        <w:spacing w:before="120" w:after="120" w:line="360" w:lineRule="auto"/>
        <w:rPr>
          <w:rFonts w:ascii="Arial" w:eastAsiaTheme="minorHAnsi" w:hAnsi="Arial" w:cs="Arial"/>
          <w:b/>
          <w:lang w:eastAsia="en-US"/>
        </w:rPr>
      </w:pPr>
      <w:r w:rsidRPr="001A1C64">
        <w:rPr>
          <w:rFonts w:ascii="Arial" w:eastAsiaTheme="minorHAnsi" w:hAnsi="Arial" w:cs="Arial"/>
          <w:b/>
          <w:lang w:eastAsia="en-US"/>
        </w:rPr>
        <w:t>Cel</w:t>
      </w:r>
      <w:r>
        <w:rPr>
          <w:rFonts w:ascii="Arial" w:eastAsiaTheme="minorHAnsi" w:hAnsi="Arial" w:cs="Arial"/>
          <w:b/>
          <w:lang w:eastAsia="en-US"/>
        </w:rPr>
        <w:t xml:space="preserve"> usługi</w:t>
      </w:r>
      <w:r w:rsidRPr="001A1C64">
        <w:rPr>
          <w:rFonts w:ascii="Arial" w:eastAsiaTheme="minorHAnsi" w:hAnsi="Arial" w:cs="Arial"/>
          <w:b/>
          <w:lang w:eastAsia="en-US"/>
        </w:rPr>
        <w:t>:</w:t>
      </w:r>
    </w:p>
    <w:p w14:paraId="1036D32D" w14:textId="77777777" w:rsidR="006A357D" w:rsidRPr="001A1C64" w:rsidRDefault="006A357D" w:rsidP="006A357D">
      <w:pPr>
        <w:suppressAutoHyphens/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Promocja konferencji pn. „Kompetencje 4K” mającej na celu w</w:t>
      </w:r>
      <w:r w:rsidRPr="001A1C64">
        <w:rPr>
          <w:rFonts w:ascii="Arial" w:hAnsi="Arial" w:cs="Arial"/>
        </w:rPr>
        <w:t>zmocnienie sieci łącz</w:t>
      </w:r>
      <w:r>
        <w:rPr>
          <w:rFonts w:ascii="Arial" w:hAnsi="Arial" w:cs="Arial"/>
        </w:rPr>
        <w:t>ącej edukację z rynkiem pracy, z</w:t>
      </w:r>
      <w:r w:rsidRPr="001A1C64">
        <w:rPr>
          <w:rFonts w:ascii="Arial" w:hAnsi="Arial" w:cs="Arial"/>
        </w:rPr>
        <w:t xml:space="preserve">większenie wiedzy zaproszonych uczestników (studentów, nauczycieli, wykładowców, doradców zawodowych, pracowników, pracodawców i przedsiębiorców i innych osób zainteresowanych tą tematyką) na temat zmian jakie w układzie działań i wyborów edukacyjno-zawodowych niosą </w:t>
      </w:r>
      <w:r w:rsidRPr="001A1C64">
        <w:rPr>
          <w:rFonts w:ascii="Arial" w:hAnsi="Arial" w:cs="Arial"/>
        </w:rPr>
        <w:lastRenderedPageBreak/>
        <w:t>zmiany w zakresie wymagań kompetencyjny</w:t>
      </w:r>
      <w:r>
        <w:rPr>
          <w:rFonts w:ascii="Arial" w:hAnsi="Arial" w:cs="Arial"/>
        </w:rPr>
        <w:t xml:space="preserve">ch (4K). Nabycie (rozwinięcie) </w:t>
      </w:r>
      <w:r w:rsidRPr="001A1C64">
        <w:rPr>
          <w:rFonts w:ascii="Arial" w:hAnsi="Arial" w:cs="Arial"/>
        </w:rPr>
        <w:t>kompetencji i umiejętności przyszłości.</w:t>
      </w:r>
    </w:p>
    <w:tbl>
      <w:tblPr>
        <w:tblpPr w:leftFromText="141" w:rightFromText="141" w:vertAnchor="text" w:horzAnchor="page" w:tblpX="1" w:tblpY="151"/>
        <w:tblW w:w="269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91"/>
        <w:gridCol w:w="9638"/>
      </w:tblGrid>
      <w:tr w:rsidR="006A357D" w:rsidRPr="001A1C64" w14:paraId="78B1A4DA" w14:textId="77777777" w:rsidTr="009A0450">
        <w:trPr>
          <w:trHeight w:val="559"/>
        </w:trPr>
        <w:tc>
          <w:tcPr>
            <w:tcW w:w="17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D1CA92" w14:textId="77777777" w:rsidR="006A357D" w:rsidRPr="001A1C64" w:rsidRDefault="006A357D" w:rsidP="009A045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552678" w14:textId="77777777" w:rsidR="006A357D" w:rsidRPr="001A1C64" w:rsidRDefault="006A357D" w:rsidP="009A0450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</w:tbl>
    <w:p w14:paraId="520E488A" w14:textId="77777777" w:rsidR="006A357D" w:rsidRPr="009539DB" w:rsidRDefault="006A357D" w:rsidP="006A357D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b/>
        </w:rPr>
      </w:pPr>
      <w:r w:rsidRPr="009539DB">
        <w:rPr>
          <w:rFonts w:ascii="Arial" w:hAnsi="Arial" w:cs="Arial"/>
          <w:b/>
        </w:rPr>
        <w:t xml:space="preserve">OBOWIĄZKI WYKONAWCY: </w:t>
      </w:r>
    </w:p>
    <w:p w14:paraId="0901AE07" w14:textId="77777777" w:rsidR="006A357D" w:rsidRPr="009539DB" w:rsidRDefault="006A357D" w:rsidP="006A357D">
      <w:pPr>
        <w:pStyle w:val="Akapitzlist"/>
        <w:spacing w:line="360" w:lineRule="auto"/>
        <w:ind w:left="1080"/>
        <w:rPr>
          <w:rFonts w:ascii="Arial" w:hAnsi="Arial" w:cs="Arial"/>
          <w:b/>
        </w:rPr>
      </w:pPr>
    </w:p>
    <w:p w14:paraId="207DF87E" w14:textId="77777777" w:rsidR="006A357D" w:rsidRPr="009539DB" w:rsidRDefault="006A357D" w:rsidP="006A357D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b/>
          <w:color w:val="FF0000"/>
        </w:rPr>
      </w:pPr>
      <w:r w:rsidRPr="009539DB">
        <w:rPr>
          <w:rFonts w:ascii="Arial" w:hAnsi="Arial" w:cs="Arial"/>
          <w:b/>
        </w:rPr>
        <w:t xml:space="preserve">ZAPEWNIENIE </w:t>
      </w:r>
      <w:r>
        <w:rPr>
          <w:rFonts w:ascii="Arial" w:hAnsi="Arial" w:cs="Arial"/>
          <w:b/>
          <w:color w:val="000000"/>
          <w:kern w:val="1"/>
          <w:lang w:eastAsia="ar-SA"/>
        </w:rPr>
        <w:t>PRODUKCJI 1-MINUTOWEGO SPOTU TELEWIZYJNEGO</w:t>
      </w:r>
    </w:p>
    <w:p w14:paraId="1BB2CB39" w14:textId="77777777" w:rsidR="006A357D" w:rsidRPr="009539DB" w:rsidRDefault="006A357D" w:rsidP="006A357D">
      <w:pPr>
        <w:spacing w:line="360" w:lineRule="auto"/>
        <w:rPr>
          <w:rFonts w:ascii="Arial" w:hAnsi="Arial" w:cs="Arial"/>
          <w:b/>
          <w:color w:val="FF0000"/>
        </w:rPr>
      </w:pPr>
    </w:p>
    <w:p w14:paraId="352B0E31" w14:textId="77777777" w:rsidR="006A357D" w:rsidRPr="00660F12" w:rsidRDefault="006A357D" w:rsidP="006A357D">
      <w:pPr>
        <w:framePr w:hSpace="141" w:wrap="around" w:vAnchor="text" w:hAnchor="text" w:xAlign="center" w:y="1"/>
        <w:suppressAutoHyphens/>
        <w:spacing w:line="360" w:lineRule="auto"/>
        <w:suppressOverlap/>
        <w:rPr>
          <w:rFonts w:ascii="Arial" w:hAnsi="Arial" w:cs="Arial"/>
          <w:lang w:eastAsia="ar-SA"/>
        </w:rPr>
      </w:pPr>
      <w:r w:rsidRPr="00660F12">
        <w:rPr>
          <w:rFonts w:ascii="Arial" w:hAnsi="Arial" w:cs="Arial"/>
          <w:lang w:eastAsia="ar-SA"/>
        </w:rPr>
        <w:t xml:space="preserve">Wykonawca zobowiąże się do nagrania spotu reklamowego o czasie emisyjnym 60 sekund. Spot będzie miał na celu promocję konferencji organizowanej w ramach projektu „Zbudowanie systemu koordynacji i monitorowania regionalnych działań na rzecz kształcenia zawodowego, szkolnictwa wyższego oraz uczenia się przez całe życie, w tym uczenia się dorosłych” </w:t>
      </w:r>
      <w:r w:rsidRPr="00660F12">
        <w:rPr>
          <w:rFonts w:ascii="Arial" w:eastAsia="SimSun" w:hAnsi="Arial" w:cs="Arial"/>
          <w:iCs/>
          <w:color w:val="000000"/>
          <w:kern w:val="1"/>
          <w:lang w:eastAsia="zh-CN" w:bidi="hi-IN"/>
        </w:rPr>
        <w:t xml:space="preserve"> finansowanego ze środków Krajowego Planu Odbudowy i Zwiększania Odporności.</w:t>
      </w:r>
    </w:p>
    <w:p w14:paraId="4FCC4863" w14:textId="77777777" w:rsidR="006A357D" w:rsidRDefault="006A357D" w:rsidP="006A357D">
      <w:pPr>
        <w:spacing w:line="360" w:lineRule="auto"/>
        <w:rPr>
          <w:rFonts w:ascii="Arial" w:hAnsi="Arial" w:cs="Arial"/>
          <w:lang w:eastAsia="ar-SA"/>
        </w:rPr>
      </w:pPr>
      <w:r w:rsidRPr="00660F12">
        <w:rPr>
          <w:rFonts w:ascii="Arial" w:hAnsi="Arial" w:cs="Arial"/>
          <w:lang w:eastAsia="ar-SA"/>
        </w:rPr>
        <w:t>Zamawiającemu przysługuje prawo dwukrotnego zgłaszania poprawek, mogących odnosić się do kilku zagadnień nagranego spotu reklamowego. Ewentualne poprawki będą przesłane mailem w ciągu 2 dni roboczych od momentu przekazania spotu reklamowego do akceptacji Zamawiającemu. Poprawki zgłoszone po upływie tego terminu nie będą uwzględniane.</w:t>
      </w:r>
      <w:r>
        <w:rPr>
          <w:rFonts w:ascii="Arial" w:hAnsi="Arial" w:cs="Arial"/>
          <w:lang w:eastAsia="ar-SA"/>
        </w:rPr>
        <w:t xml:space="preserve"> </w:t>
      </w:r>
      <w:r w:rsidRPr="00666A6B">
        <w:rPr>
          <w:rFonts w:ascii="Arial" w:hAnsi="Arial" w:cs="Arial"/>
          <w:lang w:eastAsia="ar-SA"/>
        </w:rPr>
        <w:t>Zgłoszenie poprawek przez Zamawiającego nie zwalnia Wykonawcy z obowiązku wyprodukowania spotu reklamowego w terminie ustalonym przez Strony, chyba że zakres poprawek będzie uzasadniał przesunięcie terminu ustalonego przez Strony o czas potrzebny na wykonania poprawek. Wykonawca ma obowiązek uwzględnić poprawki zgodnie z uwagami Zamawiającego, chyba że ich zakres stanowi zmianę przedmiotu umowy lub jeżeli ich wykonanie łączyłoby się dla Wykonawcy z dodatkowymi wydatkami, albo strony nie doszły do porozumienia w zakresie ustalenia nowego terminu wykonania przedmiotu umowy w związku ze zgłoszonymi poprawkami</w:t>
      </w:r>
      <w:r>
        <w:rPr>
          <w:rFonts w:ascii="Arial" w:hAnsi="Arial" w:cs="Arial"/>
          <w:lang w:eastAsia="ar-SA"/>
        </w:rPr>
        <w:t>.</w:t>
      </w:r>
    </w:p>
    <w:p w14:paraId="6B01EEF4" w14:textId="77777777" w:rsidR="006A357D" w:rsidRDefault="006A357D" w:rsidP="006A357D">
      <w:pPr>
        <w:tabs>
          <w:tab w:val="left" w:pos="851"/>
        </w:tabs>
        <w:suppressAutoHyphens/>
        <w:spacing w:line="360" w:lineRule="auto"/>
        <w:rPr>
          <w:rFonts w:ascii="Arial" w:hAnsi="Arial" w:cs="Arial"/>
          <w:bCs/>
          <w:lang w:eastAsia="ar-SA"/>
        </w:rPr>
      </w:pPr>
    </w:p>
    <w:p w14:paraId="2D6473F2" w14:textId="77777777" w:rsidR="006A357D" w:rsidRDefault="006A357D" w:rsidP="006A357D">
      <w:pPr>
        <w:tabs>
          <w:tab w:val="left" w:pos="851"/>
        </w:tabs>
        <w:suppressAutoHyphens/>
        <w:spacing w:line="360" w:lineRule="auto"/>
        <w:rPr>
          <w:rFonts w:ascii="Arial" w:hAnsi="Arial" w:cs="Arial"/>
          <w:bCs/>
          <w:lang w:eastAsia="ar-SA"/>
        </w:rPr>
      </w:pPr>
    </w:p>
    <w:p w14:paraId="01C0DF5D" w14:textId="77777777" w:rsidR="006A357D" w:rsidRDefault="006A357D" w:rsidP="006A357D">
      <w:pPr>
        <w:tabs>
          <w:tab w:val="left" w:pos="851"/>
        </w:tabs>
        <w:suppressAutoHyphens/>
        <w:spacing w:line="360" w:lineRule="auto"/>
        <w:rPr>
          <w:rFonts w:ascii="Arial" w:hAnsi="Arial" w:cs="Arial"/>
          <w:bCs/>
          <w:lang w:eastAsia="ar-SA"/>
        </w:rPr>
      </w:pPr>
    </w:p>
    <w:p w14:paraId="4439038C" w14:textId="77777777" w:rsidR="006A357D" w:rsidRPr="00E14A5F" w:rsidRDefault="006A357D" w:rsidP="006A357D">
      <w:pPr>
        <w:pStyle w:val="Akapitzlist"/>
        <w:numPr>
          <w:ilvl w:val="0"/>
          <w:numId w:val="2"/>
        </w:numPr>
        <w:suppressAutoHyphens/>
        <w:spacing w:line="360" w:lineRule="auto"/>
        <w:rPr>
          <w:rFonts w:ascii="Arial" w:hAnsi="Arial" w:cs="Arial"/>
          <w:b/>
          <w:lang w:eastAsia="ar-SA"/>
        </w:rPr>
      </w:pPr>
      <w:r w:rsidRPr="00556822">
        <w:rPr>
          <w:rFonts w:ascii="Arial" w:hAnsi="Arial" w:cs="Arial"/>
          <w:b/>
          <w:lang w:eastAsia="ar-SA"/>
        </w:rPr>
        <w:lastRenderedPageBreak/>
        <w:t>ZAPEWNIENIE 25 EMISJI SPOTU REKLAMOWEGO W PRIME TIME</w:t>
      </w:r>
    </w:p>
    <w:p w14:paraId="5A49E3E8" w14:textId="77777777" w:rsidR="006A357D" w:rsidRPr="00556822" w:rsidRDefault="006A357D" w:rsidP="006A357D">
      <w:pPr>
        <w:suppressAutoHyphens/>
        <w:spacing w:line="360" w:lineRule="auto"/>
        <w:rPr>
          <w:rFonts w:ascii="Arial" w:hAnsi="Arial" w:cs="Arial"/>
          <w:b/>
          <w:lang w:eastAsia="ar-SA"/>
        </w:rPr>
      </w:pPr>
    </w:p>
    <w:p w14:paraId="5FB91126" w14:textId="77777777" w:rsidR="006A357D" w:rsidRDefault="006A357D" w:rsidP="006A357D">
      <w:pPr>
        <w:tabs>
          <w:tab w:val="left" w:pos="7260"/>
        </w:tabs>
        <w:suppressAutoHyphens/>
        <w:spacing w:line="360" w:lineRule="auto"/>
        <w:rPr>
          <w:rFonts w:ascii="Arial" w:hAnsi="Arial" w:cs="Arial"/>
          <w:lang w:eastAsia="ar-SA"/>
        </w:rPr>
      </w:pPr>
      <w:r>
        <w:rPr>
          <w:rFonts w:ascii="Arial" w:hAnsi="Arial" w:cs="Arial"/>
        </w:rPr>
        <w:t>Wykonawca wyemituje 25 razy 60 sekundowy spot reklamowy w swoim najlepszym czasie antenowym</w:t>
      </w:r>
      <w:r w:rsidRPr="00BA712C">
        <w:t xml:space="preserve"> </w:t>
      </w:r>
      <w:r>
        <w:rPr>
          <w:rFonts w:ascii="Arial" w:hAnsi="Arial" w:cs="Arial"/>
        </w:rPr>
        <w:t>wyznaczo</w:t>
      </w:r>
      <w:r w:rsidRPr="00BA712C">
        <w:rPr>
          <w:rFonts w:ascii="Arial" w:hAnsi="Arial" w:cs="Arial"/>
        </w:rPr>
        <w:t>ny</w:t>
      </w:r>
      <w:r>
        <w:rPr>
          <w:rFonts w:ascii="Arial" w:hAnsi="Arial" w:cs="Arial"/>
        </w:rPr>
        <w:t xml:space="preserve">m </w:t>
      </w:r>
      <w:r w:rsidRPr="00BA712C">
        <w:rPr>
          <w:rFonts w:ascii="Arial" w:hAnsi="Arial" w:cs="Arial"/>
        </w:rPr>
        <w:t>na podstawie analizy godzinowej liczby odbiorców</w:t>
      </w:r>
      <w:r>
        <w:rPr>
          <w:rFonts w:ascii="Arial" w:hAnsi="Arial" w:cs="Arial"/>
        </w:rPr>
        <w:t>. Wykonawca może zmienić ustalone terminy</w:t>
      </w:r>
      <w:r w:rsidRPr="000E04BE">
        <w:rPr>
          <w:rFonts w:ascii="Arial" w:hAnsi="Arial" w:cs="Arial"/>
        </w:rPr>
        <w:t xml:space="preserve"> emisji</w:t>
      </w:r>
      <w:r>
        <w:rPr>
          <w:rFonts w:ascii="Arial" w:hAnsi="Arial" w:cs="Arial"/>
        </w:rPr>
        <w:t xml:space="preserve"> jedynie</w:t>
      </w:r>
      <w:r w:rsidRPr="000E04BE">
        <w:rPr>
          <w:rFonts w:ascii="Arial" w:hAnsi="Arial" w:cs="Arial"/>
        </w:rPr>
        <w:t xml:space="preserve"> z przyczyn technicznych lub programowych. W takim wypadku emisja odbędzie się w innym zaakceptowanym uprzednio przez Zamawiającego terminie, z zachowaniem wymogów dotycz</w:t>
      </w:r>
      <w:r>
        <w:rPr>
          <w:rFonts w:ascii="Arial" w:hAnsi="Arial" w:cs="Arial"/>
        </w:rPr>
        <w:t xml:space="preserve">ących liczby emisji </w:t>
      </w:r>
      <w:r w:rsidRPr="000E04BE">
        <w:rPr>
          <w:rFonts w:ascii="Arial" w:hAnsi="Arial" w:cs="Arial"/>
        </w:rPr>
        <w:t>w okresie trwania umowy.</w:t>
      </w:r>
    </w:p>
    <w:p w14:paraId="59D3BEC9" w14:textId="77777777" w:rsidR="006A357D" w:rsidRDefault="006A357D" w:rsidP="006A357D">
      <w:pPr>
        <w:tabs>
          <w:tab w:val="left" w:pos="7260"/>
        </w:tabs>
        <w:suppressAutoHyphens/>
        <w:spacing w:line="360" w:lineRule="auto"/>
        <w:rPr>
          <w:rFonts w:ascii="Arial" w:hAnsi="Arial" w:cs="Arial"/>
          <w:lang w:eastAsia="ar-SA"/>
        </w:rPr>
      </w:pPr>
    </w:p>
    <w:p w14:paraId="2B4B1903" w14:textId="77777777" w:rsidR="006A357D" w:rsidRDefault="006A357D" w:rsidP="006A357D">
      <w:pPr>
        <w:tabs>
          <w:tab w:val="left" w:pos="7260"/>
        </w:tabs>
        <w:suppressAutoHyphens/>
        <w:spacing w:line="360" w:lineRule="auto"/>
        <w:rPr>
          <w:rFonts w:ascii="Arial" w:hAnsi="Arial" w:cs="Arial"/>
          <w:b/>
          <w:color w:val="000000"/>
          <w:lang w:eastAsia="ar-SA"/>
        </w:rPr>
      </w:pPr>
      <w:r>
        <w:rPr>
          <w:rFonts w:ascii="Arial" w:hAnsi="Arial" w:cs="Arial"/>
          <w:b/>
          <w:color w:val="000000"/>
          <w:lang w:eastAsia="ar-SA"/>
        </w:rPr>
        <w:t>3</w:t>
      </w:r>
      <w:r w:rsidRPr="001A1C64">
        <w:rPr>
          <w:rFonts w:ascii="Arial" w:hAnsi="Arial" w:cs="Arial"/>
          <w:b/>
          <w:color w:val="000000"/>
          <w:lang w:eastAsia="ar-SA"/>
        </w:rPr>
        <w:t xml:space="preserve">. </w:t>
      </w:r>
      <w:r w:rsidRPr="00956400">
        <w:rPr>
          <w:rFonts w:ascii="Arial" w:hAnsi="Arial" w:cs="Arial"/>
          <w:b/>
          <w:color w:val="000000"/>
          <w:lang w:eastAsia="ar-SA"/>
        </w:rPr>
        <w:t>PRZENIESIENIE AUTORSKICH PRAW MAJĄTKOWYCH DO SPOTU</w:t>
      </w:r>
    </w:p>
    <w:p w14:paraId="7B0B4275" w14:textId="77777777" w:rsidR="006A357D" w:rsidRDefault="006A357D" w:rsidP="006A357D">
      <w:pPr>
        <w:tabs>
          <w:tab w:val="left" w:pos="7260"/>
        </w:tabs>
        <w:suppressAutoHyphens/>
        <w:spacing w:line="360" w:lineRule="auto"/>
        <w:rPr>
          <w:rFonts w:ascii="Arial" w:hAnsi="Arial" w:cs="Arial"/>
          <w:color w:val="000000"/>
          <w:lang w:eastAsia="ar-SA"/>
        </w:rPr>
      </w:pPr>
      <w:r w:rsidRPr="00E14A5F">
        <w:rPr>
          <w:rFonts w:ascii="Arial" w:hAnsi="Arial" w:cs="Arial"/>
          <w:color w:val="000000"/>
          <w:lang w:eastAsia="ar-SA"/>
        </w:rPr>
        <w:t>Zamawiający będzie posiadał prawa do swobodnego dysponowania majątkowymi prawami autorskimi do wszelkich materiałów (w tym reklamowych), przekazanych Wykonawcy do produkcji i emisji spotu reklamowego. Wykonawca zobowiązuje się do przeniesienia na Zamawiającego autorskich praw majątkowych do spotu reklamowego, w zakresie korzystania i rozporządzania we wszystkich krajach oraz na następujących polach eksploatacyjnych:</w:t>
      </w:r>
    </w:p>
    <w:p w14:paraId="7A016F72" w14:textId="77777777" w:rsidR="006A357D" w:rsidRDefault="006A357D" w:rsidP="006A357D">
      <w:pPr>
        <w:tabs>
          <w:tab w:val="left" w:pos="7260"/>
        </w:tabs>
        <w:suppressAutoHyphens/>
        <w:spacing w:line="360" w:lineRule="auto"/>
        <w:rPr>
          <w:rFonts w:ascii="Arial" w:hAnsi="Arial" w:cs="Arial"/>
          <w:color w:val="000000"/>
          <w:lang w:eastAsia="ar-SA"/>
        </w:rPr>
      </w:pPr>
      <w:r w:rsidRPr="00E14A5F">
        <w:rPr>
          <w:rFonts w:ascii="Arial" w:hAnsi="Arial" w:cs="Arial"/>
          <w:color w:val="000000"/>
          <w:lang w:eastAsia="ar-SA"/>
        </w:rPr>
        <w:t>a.</w:t>
      </w:r>
      <w:r>
        <w:rPr>
          <w:rFonts w:ascii="Arial" w:hAnsi="Arial" w:cs="Arial"/>
          <w:color w:val="000000"/>
          <w:lang w:eastAsia="ar-SA"/>
        </w:rPr>
        <w:t xml:space="preserve"> </w:t>
      </w:r>
      <w:r w:rsidRPr="00E14A5F">
        <w:rPr>
          <w:rFonts w:ascii="Arial" w:hAnsi="Arial" w:cs="Arial"/>
          <w:color w:val="000000"/>
          <w:lang w:eastAsia="ar-SA"/>
        </w:rPr>
        <w:t>wprowadzanie do obrotu w kraju i zagranicą;</w:t>
      </w:r>
    </w:p>
    <w:p w14:paraId="241D6CD0" w14:textId="77777777" w:rsidR="006A357D" w:rsidRDefault="006A357D" w:rsidP="006A357D">
      <w:pPr>
        <w:tabs>
          <w:tab w:val="left" w:pos="7260"/>
        </w:tabs>
        <w:suppressAutoHyphens/>
        <w:spacing w:line="360" w:lineRule="auto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 xml:space="preserve">b. </w:t>
      </w:r>
      <w:r w:rsidRPr="00E14A5F">
        <w:rPr>
          <w:rFonts w:ascii="Arial" w:hAnsi="Arial" w:cs="Arial"/>
          <w:color w:val="000000"/>
          <w:lang w:eastAsia="ar-SA"/>
        </w:rPr>
        <w:t>publiczne odtwarzanie, publiczne wykonanie, wystawienie, wyświetlenie, odtwarzanie oraz nadawanie i reemitowanie, a także publiczne udostępnienie audycji w taki sposób, aby każdy mógł mieć do niego dostęp w miejscu i czasie przez siebie wybranym, w szczególności za pośrednictwem Internetu lub innych sieci komputerowych, sieci telefonii komórkowych oraz w jakikolwiek inny sposób przy pomocy przekazu telekomunikacyjnego lub satelitarnego;</w:t>
      </w:r>
    </w:p>
    <w:p w14:paraId="17E43FE8" w14:textId="77777777" w:rsidR="006A357D" w:rsidRDefault="006A357D" w:rsidP="006A357D">
      <w:pPr>
        <w:tabs>
          <w:tab w:val="left" w:pos="7260"/>
        </w:tabs>
        <w:suppressAutoHyphens/>
        <w:spacing w:line="360" w:lineRule="auto"/>
        <w:rPr>
          <w:rFonts w:ascii="Arial" w:hAnsi="Arial" w:cs="Arial"/>
          <w:color w:val="000000"/>
          <w:lang w:eastAsia="ar-SA"/>
        </w:rPr>
      </w:pPr>
      <w:r w:rsidRPr="00E14A5F">
        <w:rPr>
          <w:rFonts w:ascii="Arial" w:hAnsi="Arial" w:cs="Arial"/>
          <w:color w:val="000000"/>
          <w:lang w:eastAsia="ar-SA"/>
        </w:rPr>
        <w:t>c.</w:t>
      </w:r>
      <w:r>
        <w:rPr>
          <w:rFonts w:ascii="Arial" w:hAnsi="Arial" w:cs="Arial"/>
          <w:color w:val="000000"/>
          <w:lang w:eastAsia="ar-SA"/>
        </w:rPr>
        <w:t xml:space="preserve"> </w:t>
      </w:r>
      <w:r w:rsidRPr="00E14A5F">
        <w:rPr>
          <w:rFonts w:ascii="Arial" w:hAnsi="Arial" w:cs="Arial"/>
          <w:color w:val="000000"/>
          <w:lang w:eastAsia="ar-SA"/>
        </w:rPr>
        <w:t>zwielokrotnianie jakąkolwiek techniką, w tym techniką magnetyczną, na kasetach video, DVD, dyskach audiowizualnych, techniką światłoczułą i cyfrową, techniką zapisu komputerowego, w sieci multimedialnej (w tym sieć Internet);</w:t>
      </w:r>
    </w:p>
    <w:p w14:paraId="2A7460AE" w14:textId="77777777" w:rsidR="006A357D" w:rsidRDefault="006A357D" w:rsidP="006A357D">
      <w:pPr>
        <w:tabs>
          <w:tab w:val="left" w:pos="7260"/>
        </w:tabs>
        <w:suppressAutoHyphens/>
        <w:spacing w:line="360" w:lineRule="auto"/>
        <w:rPr>
          <w:rFonts w:ascii="Arial" w:hAnsi="Arial" w:cs="Arial"/>
          <w:color w:val="000000"/>
          <w:lang w:eastAsia="ar-SA"/>
        </w:rPr>
      </w:pPr>
      <w:r w:rsidRPr="00E14A5F">
        <w:rPr>
          <w:rFonts w:ascii="Arial" w:hAnsi="Arial" w:cs="Arial"/>
          <w:color w:val="000000"/>
          <w:lang w:eastAsia="ar-SA"/>
        </w:rPr>
        <w:t>d.</w:t>
      </w:r>
      <w:r>
        <w:rPr>
          <w:rFonts w:ascii="Arial" w:hAnsi="Arial" w:cs="Arial"/>
          <w:color w:val="000000"/>
          <w:lang w:eastAsia="ar-SA"/>
        </w:rPr>
        <w:t xml:space="preserve"> </w:t>
      </w:r>
      <w:r w:rsidRPr="00E14A5F">
        <w:rPr>
          <w:rFonts w:ascii="Arial" w:hAnsi="Arial" w:cs="Arial"/>
          <w:color w:val="000000"/>
          <w:lang w:eastAsia="ar-SA"/>
        </w:rPr>
        <w:t>nadawanie za pośrednictwem satelity, w tym także w ramach platform</w:t>
      </w:r>
      <w:r w:rsidRPr="00E14A5F">
        <w:t xml:space="preserve"> </w:t>
      </w:r>
      <w:r w:rsidRPr="00E14A5F">
        <w:rPr>
          <w:rFonts w:ascii="Arial" w:hAnsi="Arial" w:cs="Arial"/>
          <w:color w:val="000000"/>
          <w:lang w:eastAsia="ar-SA"/>
        </w:rPr>
        <w:t>cyfrowych.</w:t>
      </w:r>
    </w:p>
    <w:p w14:paraId="4DADABEE" w14:textId="77777777" w:rsidR="006A357D" w:rsidRDefault="006A357D" w:rsidP="006A357D">
      <w:pPr>
        <w:tabs>
          <w:tab w:val="left" w:pos="7260"/>
        </w:tabs>
        <w:suppressAutoHyphens/>
        <w:spacing w:line="360" w:lineRule="auto"/>
        <w:rPr>
          <w:rFonts w:ascii="Arial" w:hAnsi="Arial" w:cs="Arial"/>
          <w:color w:val="000000"/>
          <w:lang w:eastAsia="ar-SA"/>
        </w:rPr>
      </w:pPr>
      <w:r w:rsidRPr="00E14A5F">
        <w:rPr>
          <w:rFonts w:ascii="Arial" w:hAnsi="Arial" w:cs="Arial"/>
          <w:color w:val="000000"/>
          <w:lang w:eastAsia="ar-SA"/>
        </w:rPr>
        <w:t>Przekazanie autorskich praw majątkowych nastąpi bez ograniczenia czasowego i terytorialnego.</w:t>
      </w:r>
    </w:p>
    <w:p w14:paraId="1AA9B68F" w14:textId="77777777" w:rsidR="006A357D" w:rsidRDefault="006A357D" w:rsidP="006A357D">
      <w:pPr>
        <w:tabs>
          <w:tab w:val="left" w:pos="7260"/>
        </w:tabs>
        <w:suppressAutoHyphens/>
        <w:spacing w:line="360" w:lineRule="auto"/>
        <w:rPr>
          <w:rFonts w:ascii="Arial" w:hAnsi="Arial" w:cs="Arial"/>
          <w:color w:val="000000"/>
          <w:lang w:eastAsia="ar-SA"/>
        </w:rPr>
      </w:pPr>
      <w:r w:rsidRPr="00E14A5F">
        <w:rPr>
          <w:rFonts w:ascii="Arial" w:hAnsi="Arial" w:cs="Arial"/>
          <w:color w:val="000000"/>
          <w:lang w:eastAsia="ar-SA"/>
        </w:rPr>
        <w:lastRenderedPageBreak/>
        <w:t>Zamawiający będzie ponosił wyłączną odpowiedzialność za treści, w tym za wszelkie materiały reklamowe, które przekazał Wykonawcy do produkcji i emisji spotu reklamowego, a szczególnie zobowiązuje się do zaspokojenia roszczeń osób trzecich w przypadku, gdyby doszło do naruszenia praw autorskich lub dóbr osobistych na skutek ich wykorzystania.</w:t>
      </w:r>
    </w:p>
    <w:p w14:paraId="7BCD5168" w14:textId="77777777" w:rsidR="006A357D" w:rsidRPr="009D346B" w:rsidRDefault="006A357D" w:rsidP="006A357D">
      <w:pPr>
        <w:tabs>
          <w:tab w:val="left" w:pos="7260"/>
        </w:tabs>
        <w:suppressAutoHyphens/>
        <w:spacing w:line="360" w:lineRule="auto"/>
        <w:rPr>
          <w:rFonts w:ascii="Arial" w:hAnsi="Arial" w:cs="Arial"/>
          <w:color w:val="000000"/>
          <w:lang w:eastAsia="ar-SA"/>
        </w:rPr>
      </w:pPr>
      <w:r w:rsidRPr="00E14A5F">
        <w:rPr>
          <w:rFonts w:ascii="Arial" w:hAnsi="Arial" w:cs="Arial"/>
          <w:color w:val="000000"/>
          <w:lang w:eastAsia="ar-SA"/>
        </w:rPr>
        <w:t>Zamawiający będzie posiadał zgodę osób występujących w zlecanym spocie reklamowym na wykorzystanie ich głosu oraz wizerunku i przyjmuje na siebie wyłączną odpowiedzialność wynikającą z ewentualnych roszczeń z tego tytułu.</w:t>
      </w:r>
      <w:r>
        <w:rPr>
          <w:rFonts w:ascii="Arial" w:hAnsi="Arial" w:cs="Arial"/>
          <w:color w:val="000000"/>
          <w:lang w:eastAsia="ar-SA"/>
        </w:rPr>
        <w:t xml:space="preserve"> </w:t>
      </w:r>
    </w:p>
    <w:p w14:paraId="0EB8EB3C" w14:textId="77777777" w:rsidR="006A357D" w:rsidRDefault="006A357D" w:rsidP="006A357D">
      <w:pPr>
        <w:keepNext/>
        <w:suppressAutoHyphens/>
        <w:spacing w:line="360" w:lineRule="auto"/>
        <w:contextualSpacing/>
        <w:rPr>
          <w:rFonts w:ascii="Arial" w:hAnsi="Arial" w:cs="Arial"/>
          <w:b/>
          <w:color w:val="000000"/>
          <w:lang w:eastAsia="ar-SA"/>
        </w:rPr>
      </w:pPr>
    </w:p>
    <w:p w14:paraId="6725185D" w14:textId="77777777" w:rsidR="006A357D" w:rsidRPr="001A1C64" w:rsidRDefault="006A357D" w:rsidP="006A357D">
      <w:pPr>
        <w:keepNext/>
        <w:suppressAutoHyphens/>
        <w:spacing w:line="360" w:lineRule="auto"/>
        <w:contextualSpacing/>
        <w:rPr>
          <w:rFonts w:ascii="Arial" w:hAnsi="Arial" w:cs="Arial"/>
          <w:b/>
          <w:i/>
          <w:color w:val="000000"/>
          <w:lang w:eastAsia="ar-SA"/>
        </w:rPr>
      </w:pPr>
      <w:r>
        <w:rPr>
          <w:rFonts w:ascii="Arial" w:hAnsi="Arial" w:cs="Arial"/>
          <w:b/>
          <w:color w:val="000000"/>
          <w:lang w:eastAsia="ar-SA"/>
        </w:rPr>
        <w:t xml:space="preserve">  4</w:t>
      </w:r>
      <w:r w:rsidRPr="001A1C64">
        <w:rPr>
          <w:rFonts w:ascii="Arial" w:hAnsi="Arial" w:cs="Arial"/>
          <w:b/>
          <w:color w:val="000000"/>
          <w:lang w:eastAsia="ar-SA"/>
        </w:rPr>
        <w:t>. ZAMAWIAJĄCY ZASTRZEGA, ŻE REALIZACJA</w:t>
      </w:r>
      <w:r>
        <w:rPr>
          <w:rFonts w:ascii="Arial" w:hAnsi="Arial" w:cs="Arial"/>
          <w:b/>
          <w:color w:val="000000"/>
          <w:lang w:eastAsia="ar-SA"/>
        </w:rPr>
        <w:t xml:space="preserve"> WYDARZENIA POWINNA BYĆ ZGODNA </w:t>
      </w:r>
      <w:r w:rsidRPr="001A1C64">
        <w:rPr>
          <w:rFonts w:ascii="Arial" w:hAnsi="Arial" w:cs="Arial"/>
          <w:b/>
          <w:color w:val="000000"/>
          <w:lang w:eastAsia="ar-SA"/>
        </w:rPr>
        <w:t xml:space="preserve">Z DOKUMENTEM </w:t>
      </w:r>
      <w:r w:rsidRPr="001A1C64">
        <w:rPr>
          <w:rFonts w:ascii="Arial" w:hAnsi="Arial" w:cs="Arial"/>
          <w:b/>
          <w:i/>
          <w:color w:val="000000"/>
          <w:lang w:eastAsia="ar-SA"/>
        </w:rPr>
        <w:t>WYTYCZNE W ZAKRESIE RE</w:t>
      </w:r>
      <w:r>
        <w:rPr>
          <w:rFonts w:ascii="Arial" w:hAnsi="Arial" w:cs="Arial"/>
          <w:b/>
          <w:i/>
          <w:color w:val="000000"/>
          <w:lang w:eastAsia="ar-SA"/>
        </w:rPr>
        <w:t xml:space="preserve">ALIZACJI ZASADY RÓWNOŚCI SZANS </w:t>
      </w:r>
      <w:r w:rsidRPr="001A1C64">
        <w:rPr>
          <w:rFonts w:ascii="Arial" w:hAnsi="Arial" w:cs="Arial"/>
          <w:b/>
          <w:i/>
          <w:color w:val="000000"/>
          <w:lang w:eastAsia="ar-SA"/>
        </w:rPr>
        <w:t>I NIEDYSKRYMINACJI, W TYM DOSTĘPNOŚCI DLA OSÓB Z NIEPEŁNOSPRAWNOŚCIAMI ORAZ ZASADY RÓWNOŚCI SZANS KOBIET I MĘŻCZYZN W RAMACH FUNDUSZY UNIJNYCH NA LATA 2021 -202</w:t>
      </w:r>
      <w:r w:rsidRPr="001A1C64">
        <w:rPr>
          <w:rFonts w:ascii="Arial" w:hAnsi="Arial" w:cs="Arial"/>
          <w:b/>
          <w:color w:val="000000"/>
          <w:lang w:eastAsia="ar-SA"/>
        </w:rPr>
        <w:t xml:space="preserve">7 W SZCZEGÓLNOŚCI Z ZAŁĄCZNIKIEM NR 2 </w:t>
      </w:r>
      <w:r w:rsidRPr="001A1C64">
        <w:rPr>
          <w:rFonts w:ascii="Arial" w:hAnsi="Arial" w:cs="Arial"/>
          <w:b/>
          <w:i/>
          <w:color w:val="000000"/>
          <w:lang w:eastAsia="ar-SA"/>
        </w:rPr>
        <w:t>STANDARDY DOSTĘPNOŚCI POLITYKI SPÓJNOŚCI NA LATA 2021-2027.</w:t>
      </w:r>
    </w:p>
    <w:p w14:paraId="15249123" w14:textId="77777777" w:rsidR="006A357D" w:rsidRPr="001A1C64" w:rsidRDefault="006A357D" w:rsidP="006A357D">
      <w:pPr>
        <w:suppressAutoHyphens/>
        <w:spacing w:line="360" w:lineRule="auto"/>
        <w:rPr>
          <w:rFonts w:ascii="Arial" w:hAnsi="Arial" w:cs="Arial"/>
          <w:lang w:eastAsia="ar-SA"/>
        </w:rPr>
      </w:pPr>
    </w:p>
    <w:p w14:paraId="36E0AE07" w14:textId="77777777" w:rsidR="006A357D" w:rsidRPr="001A1C64" w:rsidRDefault="006A357D" w:rsidP="006A357D">
      <w:pPr>
        <w:suppressAutoHyphens/>
        <w:spacing w:line="360" w:lineRule="auto"/>
        <w:rPr>
          <w:rFonts w:ascii="Arial" w:hAnsi="Arial" w:cs="Arial"/>
          <w:b/>
          <w:lang w:eastAsia="ar-SA"/>
        </w:rPr>
      </w:pPr>
      <w:r w:rsidRPr="001A1C64">
        <w:rPr>
          <w:rFonts w:ascii="Arial" w:hAnsi="Arial" w:cs="Arial"/>
          <w:b/>
          <w:lang w:eastAsia="ar-SA"/>
        </w:rPr>
        <w:t>I</w:t>
      </w:r>
      <w:r>
        <w:rPr>
          <w:rFonts w:ascii="Arial" w:hAnsi="Arial" w:cs="Arial"/>
          <w:b/>
          <w:lang w:eastAsia="ar-SA"/>
        </w:rPr>
        <w:t>II</w:t>
      </w:r>
      <w:r w:rsidRPr="001A1C64">
        <w:rPr>
          <w:rFonts w:ascii="Arial" w:hAnsi="Arial" w:cs="Arial"/>
          <w:b/>
          <w:lang w:eastAsia="ar-SA"/>
        </w:rPr>
        <w:t>. OBOWIĄZKI ZAMAWIAJĄCEGO</w:t>
      </w:r>
    </w:p>
    <w:p w14:paraId="648112DD" w14:textId="77777777" w:rsidR="006A357D" w:rsidRPr="001A1C64" w:rsidRDefault="006A357D" w:rsidP="006A357D">
      <w:pPr>
        <w:suppressAutoHyphens/>
        <w:spacing w:before="120" w:after="120" w:line="360" w:lineRule="auto"/>
        <w:contextualSpacing/>
        <w:rPr>
          <w:rFonts w:ascii="Arial" w:hAnsi="Arial" w:cs="Arial"/>
          <w:lang w:eastAsia="ar-SA"/>
        </w:rPr>
      </w:pPr>
      <w:r w:rsidRPr="001A1C64">
        <w:rPr>
          <w:rFonts w:ascii="Arial" w:hAnsi="Arial" w:cs="Arial"/>
          <w:lang w:eastAsia="ar-SA"/>
        </w:rPr>
        <w:t>Czynne współdziałanie z Wykonawcą w zakresie ustalania szczegółów</w:t>
      </w:r>
      <w:r>
        <w:rPr>
          <w:rFonts w:ascii="Arial" w:hAnsi="Arial" w:cs="Arial"/>
          <w:lang w:eastAsia="ar-SA"/>
        </w:rPr>
        <w:t xml:space="preserve"> dotyczących produkcji i emisji spotu telewizyjnego.</w:t>
      </w:r>
    </w:p>
    <w:p w14:paraId="46BD9DB3" w14:textId="77777777" w:rsidR="006A357D" w:rsidRPr="001A1C64" w:rsidRDefault="006A357D" w:rsidP="006A357D">
      <w:pPr>
        <w:suppressAutoHyphens/>
        <w:spacing w:before="120" w:after="120" w:line="360" w:lineRule="auto"/>
        <w:contextualSpacing/>
        <w:rPr>
          <w:rFonts w:ascii="Arial" w:hAnsi="Arial" w:cs="Arial"/>
          <w:lang w:eastAsia="ar-SA"/>
        </w:rPr>
      </w:pPr>
      <w:r w:rsidRPr="001A1C64">
        <w:rPr>
          <w:rFonts w:ascii="Arial" w:hAnsi="Arial" w:cs="Arial"/>
          <w:lang w:eastAsia="ar-SA"/>
        </w:rPr>
        <w:t>Zamawiający jest odpowiedzialny za zapewnienie:</w:t>
      </w:r>
    </w:p>
    <w:p w14:paraId="7357A7B4" w14:textId="77777777" w:rsidR="006A357D" w:rsidRPr="009870C8" w:rsidRDefault="006A357D" w:rsidP="006A357D">
      <w:pPr>
        <w:numPr>
          <w:ilvl w:val="0"/>
          <w:numId w:val="1"/>
        </w:numPr>
        <w:suppressAutoHyphens/>
        <w:spacing w:before="120" w:line="360" w:lineRule="auto"/>
        <w:contextualSpacing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Treści i materiałów reklamowych</w:t>
      </w:r>
      <w:r w:rsidRPr="00F85F94">
        <w:rPr>
          <w:rFonts w:ascii="Arial" w:hAnsi="Arial" w:cs="Arial"/>
          <w:lang w:eastAsia="ar-SA"/>
        </w:rPr>
        <w:t xml:space="preserve"> do produkc</w:t>
      </w:r>
      <w:r>
        <w:rPr>
          <w:rFonts w:ascii="Arial" w:hAnsi="Arial" w:cs="Arial"/>
          <w:lang w:eastAsia="ar-SA"/>
        </w:rPr>
        <w:t>ji i emisji spotu reklamowego,</w:t>
      </w:r>
    </w:p>
    <w:p w14:paraId="04C98FC4" w14:textId="77777777" w:rsidR="006A357D" w:rsidRPr="009870C8" w:rsidRDefault="006A357D" w:rsidP="006A357D">
      <w:pPr>
        <w:numPr>
          <w:ilvl w:val="0"/>
          <w:numId w:val="1"/>
        </w:numPr>
        <w:suppressAutoHyphens/>
        <w:spacing w:before="120" w:line="360" w:lineRule="auto"/>
        <w:contextualSpacing/>
        <w:rPr>
          <w:rFonts w:ascii="Arial" w:hAnsi="Arial" w:cs="Arial"/>
          <w:lang w:eastAsia="ar-SA"/>
        </w:rPr>
      </w:pPr>
      <w:r w:rsidRPr="00F85F94">
        <w:rPr>
          <w:rFonts w:ascii="Arial" w:hAnsi="Arial" w:cs="Arial"/>
          <w:lang w:eastAsia="ar-SA"/>
        </w:rPr>
        <w:t>zaspokojenia roszczeń osób trzecich w przypadku, gdyby doszło do naruszenia praw autorskich l</w:t>
      </w:r>
      <w:r>
        <w:rPr>
          <w:rFonts w:ascii="Arial" w:hAnsi="Arial" w:cs="Arial"/>
          <w:lang w:eastAsia="ar-SA"/>
        </w:rPr>
        <w:t>ub dóbr osobistych na skutek wykorzystania przekazanych przez Zamawiającego treści.</w:t>
      </w:r>
    </w:p>
    <w:p w14:paraId="439D10EB" w14:textId="77777777" w:rsidR="006A357D" w:rsidRDefault="006A357D" w:rsidP="006A357D">
      <w:pPr>
        <w:spacing w:line="276" w:lineRule="auto"/>
        <w:rPr>
          <w:rFonts w:ascii="Arial" w:hAnsi="Arial" w:cs="Arial"/>
        </w:rPr>
      </w:pPr>
    </w:p>
    <w:p w14:paraId="7B9EE27B" w14:textId="77777777" w:rsidR="006A357D" w:rsidRPr="00501325" w:rsidRDefault="006A357D" w:rsidP="006A357D">
      <w:pPr>
        <w:spacing w:before="240" w:after="120" w:line="360" w:lineRule="auto"/>
        <w:rPr>
          <w:rFonts w:ascii="Arial" w:hAnsi="Arial" w:cs="Arial"/>
          <w:b/>
        </w:rPr>
      </w:pPr>
      <w:r w:rsidRPr="00501325">
        <w:rPr>
          <w:rFonts w:ascii="Arial" w:hAnsi="Arial" w:cs="Arial"/>
          <w:b/>
        </w:rPr>
        <w:t>IV.  PRZETWARZANIE DANYCH</w:t>
      </w:r>
    </w:p>
    <w:p w14:paraId="19638418" w14:textId="77777777" w:rsidR="006A357D" w:rsidRPr="00501325" w:rsidRDefault="006A357D" w:rsidP="006A357D">
      <w:pPr>
        <w:numPr>
          <w:ilvl w:val="0"/>
          <w:numId w:val="7"/>
        </w:numPr>
        <w:spacing w:before="240" w:after="120" w:line="360" w:lineRule="auto"/>
        <w:rPr>
          <w:rFonts w:ascii="Arial" w:hAnsi="Arial" w:cs="Arial"/>
          <w:lang w:val="x-none"/>
        </w:rPr>
      </w:pPr>
      <w:r w:rsidRPr="00501325">
        <w:rPr>
          <w:rFonts w:ascii="Arial" w:hAnsi="Arial" w:cs="Arial"/>
          <w:lang w:val="x-none"/>
        </w:rPr>
        <w:t xml:space="preserve">Zgodnie z art. 13 ust. 1 i 2 rozporządzenia Parlamentu Europejskiego i Rady (UE) 2016/679 z dnia 27 kwietnia 2016 r. w sprawie ochrony osób fizycznych w </w:t>
      </w:r>
      <w:r w:rsidRPr="00501325">
        <w:rPr>
          <w:rFonts w:ascii="Arial" w:hAnsi="Arial" w:cs="Arial"/>
          <w:lang w:val="x-none"/>
        </w:rPr>
        <w:lastRenderedPageBreak/>
        <w:t>związku z przetwarzaniem danych osobowych</w:t>
      </w:r>
      <w:r w:rsidRPr="00501325">
        <w:rPr>
          <w:rFonts w:ascii="Arial" w:hAnsi="Arial" w:cs="Arial"/>
        </w:rPr>
        <w:t xml:space="preserve"> </w:t>
      </w:r>
      <w:r w:rsidRPr="00501325">
        <w:rPr>
          <w:rFonts w:ascii="Arial" w:hAnsi="Arial" w:cs="Arial"/>
          <w:lang w:val="x-none"/>
        </w:rPr>
        <w:t xml:space="preserve">i w sprawie swobodnego przepływu takich danych oraz uchylenia dyrektywy 95/46/WE (ogólne rozporządzenie o ochronie danych) (Dz. Urz. UE L 119z 04.05.2016, str. 1), zwanym dalej „RODO”, Zamawiający informuje, że: </w:t>
      </w:r>
    </w:p>
    <w:p w14:paraId="19CF467E" w14:textId="77777777" w:rsidR="006A357D" w:rsidRPr="00501325" w:rsidRDefault="006A357D" w:rsidP="006A357D">
      <w:pPr>
        <w:numPr>
          <w:ilvl w:val="0"/>
          <w:numId w:val="8"/>
        </w:numPr>
        <w:spacing w:before="120" w:line="360" w:lineRule="auto"/>
        <w:ind w:hanging="357"/>
        <w:rPr>
          <w:rFonts w:ascii="Arial" w:hAnsi="Arial" w:cs="Arial"/>
          <w:lang w:val="x-none"/>
        </w:rPr>
      </w:pPr>
      <w:r w:rsidRPr="00501325">
        <w:rPr>
          <w:rFonts w:ascii="Arial" w:hAnsi="Arial" w:cs="Arial"/>
          <w:lang w:val="x-none"/>
        </w:rPr>
        <w:t xml:space="preserve">administratorem danych osobowych zawartych w dokumentacji postępowania jest </w:t>
      </w:r>
      <w:r w:rsidRPr="00501325">
        <w:rPr>
          <w:rFonts w:ascii="Arial" w:hAnsi="Arial" w:cs="Arial"/>
          <w:i/>
          <w:lang w:val="x-none"/>
        </w:rPr>
        <w:t>Wojewódzki Urząd Pracy w Łodzi z siedzibą w Łodzi, ul. Wólczańska 49, 90-608 Łódź, adres mailowy: lowu@wup.lodz.pl, nr telefonu: 42 633 58 78;</w:t>
      </w:r>
    </w:p>
    <w:p w14:paraId="3FD004F9" w14:textId="77777777" w:rsidR="006A357D" w:rsidRPr="00501325" w:rsidRDefault="006A357D" w:rsidP="006A357D">
      <w:pPr>
        <w:numPr>
          <w:ilvl w:val="0"/>
          <w:numId w:val="8"/>
        </w:numPr>
        <w:spacing w:before="120" w:line="360" w:lineRule="auto"/>
        <w:ind w:hanging="357"/>
        <w:rPr>
          <w:rFonts w:ascii="Arial" w:hAnsi="Arial" w:cs="Arial"/>
          <w:lang w:val="x-none"/>
        </w:rPr>
      </w:pPr>
      <w:r w:rsidRPr="00501325">
        <w:rPr>
          <w:rFonts w:ascii="Arial" w:hAnsi="Arial" w:cs="Arial"/>
          <w:lang w:val="x-none"/>
        </w:rPr>
        <w:t xml:space="preserve">inspektorem ochrony danych osobowych w </w:t>
      </w:r>
      <w:r w:rsidRPr="00501325">
        <w:rPr>
          <w:rFonts w:ascii="Arial" w:hAnsi="Arial" w:cs="Arial"/>
          <w:i/>
          <w:lang w:val="x-none"/>
        </w:rPr>
        <w:t>Wojewódzkim Urzędzie Pracy w Łodzi</w:t>
      </w:r>
      <w:r w:rsidRPr="00501325">
        <w:rPr>
          <w:rFonts w:ascii="Arial" w:hAnsi="Arial" w:cs="Arial"/>
          <w:lang w:val="x-none"/>
        </w:rPr>
        <w:t xml:space="preserve"> jest</w:t>
      </w:r>
      <w:r w:rsidRPr="00501325">
        <w:rPr>
          <w:rFonts w:ascii="Arial" w:hAnsi="Arial" w:cs="Arial"/>
          <w:i/>
          <w:lang w:val="x-none"/>
        </w:rPr>
        <w:t xml:space="preserve"> Pan Szymon Różycki, kontakt: ochronadanych@wup.lodz.pl, nr telefonu: 42 663 02 71;</w:t>
      </w:r>
    </w:p>
    <w:p w14:paraId="2A5B9CF3" w14:textId="77777777" w:rsidR="006A357D" w:rsidRPr="00501325" w:rsidRDefault="006A357D" w:rsidP="006A357D">
      <w:pPr>
        <w:numPr>
          <w:ilvl w:val="0"/>
          <w:numId w:val="8"/>
        </w:numPr>
        <w:spacing w:before="120" w:line="360" w:lineRule="auto"/>
        <w:rPr>
          <w:rFonts w:ascii="Arial" w:hAnsi="Arial" w:cs="Arial"/>
          <w:lang w:val="x-none"/>
        </w:rPr>
      </w:pPr>
      <w:r w:rsidRPr="00501325">
        <w:rPr>
          <w:rFonts w:ascii="Arial" w:hAnsi="Arial" w:cs="Arial"/>
          <w:lang w:val="x-none"/>
        </w:rPr>
        <w:t>dane osobowe przetwarzane będą na podstawie art. 6 ust. 1 lit. c</w:t>
      </w:r>
      <w:r w:rsidRPr="00501325">
        <w:rPr>
          <w:rFonts w:ascii="Arial" w:hAnsi="Arial" w:cs="Arial"/>
          <w:i/>
          <w:lang w:val="x-none"/>
        </w:rPr>
        <w:t xml:space="preserve"> </w:t>
      </w:r>
      <w:r w:rsidRPr="00501325">
        <w:rPr>
          <w:rFonts w:ascii="Arial" w:hAnsi="Arial" w:cs="Arial"/>
          <w:lang w:val="x-none"/>
        </w:rPr>
        <w:t xml:space="preserve">RODO w celu związanym z postępowaniem </w:t>
      </w:r>
      <w:r w:rsidRPr="00501325">
        <w:rPr>
          <w:rFonts w:ascii="Arial" w:hAnsi="Arial" w:cs="Arial"/>
        </w:rPr>
        <w:t>w sprawie wydatkowania środków publicznych</w:t>
      </w:r>
      <w:r w:rsidRPr="00501325">
        <w:rPr>
          <w:rFonts w:ascii="Arial" w:hAnsi="Arial" w:cs="Arial"/>
          <w:lang w:val="x-none"/>
        </w:rPr>
        <w:t xml:space="preserve"> na „</w:t>
      </w:r>
      <w:r w:rsidRPr="00434669">
        <w:rPr>
          <w:rFonts w:ascii="Arial" w:hAnsi="Arial" w:cs="Arial"/>
        </w:rPr>
        <w:t xml:space="preserve">Zakup czasu antenowego dla 1-minutowego spotu telewizyjnego (25 emisji w </w:t>
      </w:r>
      <w:proofErr w:type="spellStart"/>
      <w:r w:rsidRPr="00434669">
        <w:rPr>
          <w:rFonts w:ascii="Arial" w:hAnsi="Arial" w:cs="Arial"/>
        </w:rPr>
        <w:t>prime</w:t>
      </w:r>
      <w:proofErr w:type="spellEnd"/>
      <w:r w:rsidRPr="00434669">
        <w:rPr>
          <w:rFonts w:ascii="Arial" w:hAnsi="Arial" w:cs="Arial"/>
        </w:rPr>
        <w:t xml:space="preserve"> </w:t>
      </w:r>
      <w:proofErr w:type="spellStart"/>
      <w:r w:rsidRPr="00434669">
        <w:rPr>
          <w:rFonts w:ascii="Arial" w:hAnsi="Arial" w:cs="Arial"/>
        </w:rPr>
        <w:t>time</w:t>
      </w:r>
      <w:proofErr w:type="spellEnd"/>
      <w:r w:rsidRPr="00434669">
        <w:rPr>
          <w:rFonts w:ascii="Arial" w:hAnsi="Arial" w:cs="Arial"/>
        </w:rPr>
        <w:t>) wraz z produkcją spotu oraz przeniesieniem autorskich praw majątkowych w celu promocji konferencji organizowanej w ramach projektu „Zbudowanie systemu koordynacji i monitorowania regionalnych działań na rzecz kształcenia zawodowego, szkolnictwa wyższego oraz uczenia się przez całe życie, w tym uczenia się dorosłych”</w:t>
      </w:r>
      <w:r w:rsidRPr="00501325">
        <w:rPr>
          <w:rFonts w:ascii="Arial" w:hAnsi="Arial" w:cs="Arial"/>
          <w:lang w:val="x-none"/>
        </w:rPr>
        <w:t>, sygn.</w:t>
      </w:r>
      <w:r w:rsidRPr="00501325">
        <w:rPr>
          <w:rFonts w:ascii="Arial" w:hAnsi="Arial" w:cs="Arial"/>
        </w:rPr>
        <w:t xml:space="preserve"> SP-</w:t>
      </w:r>
      <w:r>
        <w:rPr>
          <w:rFonts w:ascii="Arial" w:hAnsi="Arial" w:cs="Arial"/>
        </w:rPr>
        <w:t>230/24-USL/152.</w:t>
      </w:r>
    </w:p>
    <w:p w14:paraId="17A0DD9D" w14:textId="77777777" w:rsidR="006A357D" w:rsidRPr="00501325" w:rsidRDefault="006A357D" w:rsidP="006A357D">
      <w:pPr>
        <w:numPr>
          <w:ilvl w:val="0"/>
          <w:numId w:val="8"/>
        </w:numPr>
        <w:spacing w:before="120" w:line="360" w:lineRule="auto"/>
        <w:ind w:hanging="357"/>
        <w:rPr>
          <w:rFonts w:ascii="Arial" w:hAnsi="Arial" w:cs="Arial"/>
          <w:lang w:val="x-none"/>
        </w:rPr>
      </w:pPr>
      <w:r w:rsidRPr="00501325">
        <w:rPr>
          <w:rFonts w:ascii="Arial" w:hAnsi="Arial" w:cs="Arial"/>
          <w:lang w:val="x-none"/>
        </w:rPr>
        <w:t xml:space="preserve">odbiorcami danych osobowych będą osoby lub podmioty, którym udostępniona zostanie dokumentacja postępowania;  </w:t>
      </w:r>
    </w:p>
    <w:p w14:paraId="11628084" w14:textId="77777777" w:rsidR="006A357D" w:rsidRPr="00501325" w:rsidRDefault="006A357D" w:rsidP="006A357D">
      <w:pPr>
        <w:numPr>
          <w:ilvl w:val="0"/>
          <w:numId w:val="8"/>
        </w:numPr>
        <w:spacing w:before="120" w:line="360" w:lineRule="auto"/>
        <w:ind w:hanging="357"/>
        <w:rPr>
          <w:rFonts w:ascii="Arial" w:hAnsi="Arial" w:cs="Arial"/>
          <w:lang w:val="x-none"/>
        </w:rPr>
      </w:pPr>
      <w:r w:rsidRPr="00501325">
        <w:rPr>
          <w:rFonts w:ascii="Arial" w:hAnsi="Arial" w:cs="Arial"/>
          <w:lang w:val="x-none"/>
        </w:rPr>
        <w:t>dane osobowe będą przechowywane do momentu wygaśnięcia obowiązku przechowywania danych wynikającego z przepisów</w:t>
      </w:r>
      <w:r w:rsidRPr="00501325">
        <w:rPr>
          <w:rFonts w:ascii="Arial" w:hAnsi="Arial" w:cs="Arial"/>
        </w:rPr>
        <w:t>;</w:t>
      </w:r>
    </w:p>
    <w:p w14:paraId="0AE90F70" w14:textId="77777777" w:rsidR="006A357D" w:rsidRPr="00501325" w:rsidRDefault="006A357D" w:rsidP="006A357D">
      <w:pPr>
        <w:numPr>
          <w:ilvl w:val="0"/>
          <w:numId w:val="8"/>
        </w:numPr>
        <w:spacing w:before="120" w:line="360" w:lineRule="auto"/>
        <w:ind w:hanging="357"/>
        <w:rPr>
          <w:rFonts w:ascii="Arial" w:hAnsi="Arial" w:cs="Arial"/>
          <w:lang w:val="x-none"/>
        </w:rPr>
      </w:pPr>
      <w:r w:rsidRPr="00501325">
        <w:rPr>
          <w:rFonts w:ascii="Arial" w:hAnsi="Arial" w:cs="Arial"/>
          <w:lang w:val="x-none"/>
        </w:rPr>
        <w:t>w odniesieniu do danych osobowych decyzje nie będą podejmowane w sposób zautomatyzowany, stosowanie do art. 22 RODO;</w:t>
      </w:r>
    </w:p>
    <w:p w14:paraId="2A01FA1B" w14:textId="77777777" w:rsidR="006A357D" w:rsidRPr="00501325" w:rsidRDefault="006A357D" w:rsidP="006A357D">
      <w:pPr>
        <w:numPr>
          <w:ilvl w:val="0"/>
          <w:numId w:val="8"/>
        </w:numPr>
        <w:spacing w:before="120" w:line="360" w:lineRule="auto"/>
        <w:ind w:hanging="357"/>
        <w:rPr>
          <w:rFonts w:ascii="Arial" w:hAnsi="Arial" w:cs="Arial"/>
          <w:lang w:val="x-none"/>
        </w:rPr>
      </w:pPr>
      <w:r w:rsidRPr="00501325">
        <w:rPr>
          <w:rFonts w:ascii="Arial" w:hAnsi="Arial" w:cs="Arial"/>
          <w:lang w:val="x-none"/>
        </w:rPr>
        <w:t>posiada Pani/Pan:</w:t>
      </w:r>
    </w:p>
    <w:p w14:paraId="28E49D0D" w14:textId="77777777" w:rsidR="006A357D" w:rsidRPr="00501325" w:rsidRDefault="006A357D" w:rsidP="006A357D">
      <w:pPr>
        <w:numPr>
          <w:ilvl w:val="0"/>
          <w:numId w:val="5"/>
        </w:numPr>
        <w:spacing w:before="120" w:line="360" w:lineRule="auto"/>
        <w:ind w:hanging="357"/>
        <w:rPr>
          <w:rFonts w:ascii="Arial" w:hAnsi="Arial" w:cs="Arial"/>
          <w:lang w:val="x-none"/>
        </w:rPr>
      </w:pPr>
      <w:r w:rsidRPr="00501325">
        <w:rPr>
          <w:rFonts w:ascii="Arial" w:hAnsi="Arial" w:cs="Arial"/>
          <w:lang w:val="x-none"/>
        </w:rPr>
        <w:lastRenderedPageBreak/>
        <w:t>na podstawie art. 15 RODO prawo dostępu do danych osobowych Pani/Pana dotyczących;</w:t>
      </w:r>
    </w:p>
    <w:p w14:paraId="6569BAE3" w14:textId="77777777" w:rsidR="006A357D" w:rsidRPr="00501325" w:rsidRDefault="006A357D" w:rsidP="006A357D">
      <w:pPr>
        <w:numPr>
          <w:ilvl w:val="0"/>
          <w:numId w:val="5"/>
        </w:numPr>
        <w:spacing w:before="120" w:line="360" w:lineRule="auto"/>
        <w:ind w:hanging="357"/>
        <w:rPr>
          <w:rFonts w:ascii="Arial" w:hAnsi="Arial" w:cs="Arial"/>
          <w:lang w:val="x-none"/>
        </w:rPr>
      </w:pPr>
      <w:r w:rsidRPr="00501325">
        <w:rPr>
          <w:rFonts w:ascii="Arial" w:hAnsi="Arial" w:cs="Arial"/>
          <w:lang w:val="x-none"/>
        </w:rPr>
        <w:t>na podstawie art. 16 RODO prawo do sprostowania Pani/Pana danych osobowych;</w:t>
      </w:r>
    </w:p>
    <w:p w14:paraId="24337507" w14:textId="77777777" w:rsidR="006A357D" w:rsidRPr="00501325" w:rsidRDefault="006A357D" w:rsidP="006A357D">
      <w:pPr>
        <w:numPr>
          <w:ilvl w:val="0"/>
          <w:numId w:val="5"/>
        </w:numPr>
        <w:spacing w:before="120" w:line="360" w:lineRule="auto"/>
        <w:ind w:hanging="357"/>
        <w:rPr>
          <w:rFonts w:ascii="Arial" w:hAnsi="Arial" w:cs="Arial"/>
          <w:lang w:val="x-none"/>
        </w:rPr>
      </w:pPr>
      <w:r w:rsidRPr="00501325">
        <w:rPr>
          <w:rFonts w:ascii="Arial" w:hAnsi="Arial" w:cs="Arial"/>
          <w:lang w:val="x-none"/>
        </w:rPr>
        <w:t xml:space="preserve">na podstawie art. 18 RODO prawo żądania od administratora ograniczenia przetwarzania danych osobowych z zastrzeżeniem przypadków, o których mowa w art. 18 ust. 2 RODO; </w:t>
      </w:r>
    </w:p>
    <w:p w14:paraId="651D49DC" w14:textId="77777777" w:rsidR="006A357D" w:rsidRPr="00501325" w:rsidRDefault="006A357D" w:rsidP="006A357D">
      <w:pPr>
        <w:numPr>
          <w:ilvl w:val="0"/>
          <w:numId w:val="5"/>
        </w:numPr>
        <w:spacing w:before="120" w:line="360" w:lineRule="auto"/>
        <w:ind w:hanging="357"/>
        <w:rPr>
          <w:rFonts w:ascii="Arial" w:hAnsi="Arial" w:cs="Arial"/>
          <w:i/>
          <w:lang w:val="x-none"/>
        </w:rPr>
      </w:pPr>
      <w:r w:rsidRPr="00501325">
        <w:rPr>
          <w:rFonts w:ascii="Arial" w:hAnsi="Arial" w:cs="Arial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2FA75F3B" w14:textId="77777777" w:rsidR="006A357D" w:rsidRPr="00501325" w:rsidRDefault="006A357D" w:rsidP="006A357D">
      <w:pPr>
        <w:numPr>
          <w:ilvl w:val="0"/>
          <w:numId w:val="4"/>
        </w:numPr>
        <w:spacing w:before="120" w:line="360" w:lineRule="auto"/>
        <w:ind w:hanging="357"/>
        <w:rPr>
          <w:rFonts w:ascii="Arial" w:hAnsi="Arial" w:cs="Arial"/>
          <w:i/>
          <w:lang w:val="x-none"/>
        </w:rPr>
      </w:pPr>
      <w:r w:rsidRPr="00501325">
        <w:rPr>
          <w:rFonts w:ascii="Arial" w:hAnsi="Arial" w:cs="Arial"/>
          <w:lang w:val="x-none"/>
        </w:rPr>
        <w:t>nie przysługuje Pani/Panu:</w:t>
      </w:r>
    </w:p>
    <w:p w14:paraId="42FD19E6" w14:textId="77777777" w:rsidR="006A357D" w:rsidRPr="00501325" w:rsidRDefault="006A357D" w:rsidP="006A357D">
      <w:pPr>
        <w:numPr>
          <w:ilvl w:val="0"/>
          <w:numId w:val="6"/>
        </w:numPr>
        <w:spacing w:before="120" w:line="360" w:lineRule="auto"/>
        <w:ind w:hanging="357"/>
        <w:rPr>
          <w:rFonts w:ascii="Arial" w:hAnsi="Arial" w:cs="Arial"/>
          <w:i/>
          <w:lang w:val="x-none"/>
        </w:rPr>
      </w:pPr>
      <w:r w:rsidRPr="00501325">
        <w:rPr>
          <w:rFonts w:ascii="Arial" w:hAnsi="Arial" w:cs="Arial"/>
          <w:lang w:val="x-none"/>
        </w:rPr>
        <w:t>w związku z art. 17 ust. 3 lit. b, d lub e RODO prawo do usunięcia danych osobowych;</w:t>
      </w:r>
    </w:p>
    <w:p w14:paraId="02D760A1" w14:textId="77777777" w:rsidR="006A357D" w:rsidRPr="00501325" w:rsidRDefault="006A357D" w:rsidP="006A357D">
      <w:pPr>
        <w:numPr>
          <w:ilvl w:val="0"/>
          <w:numId w:val="6"/>
        </w:numPr>
        <w:spacing w:before="120" w:line="360" w:lineRule="auto"/>
        <w:ind w:hanging="357"/>
        <w:rPr>
          <w:rFonts w:ascii="Arial" w:hAnsi="Arial" w:cs="Arial"/>
          <w:i/>
          <w:lang w:val="x-none"/>
        </w:rPr>
      </w:pPr>
      <w:r w:rsidRPr="00501325">
        <w:rPr>
          <w:rFonts w:ascii="Arial" w:hAnsi="Arial" w:cs="Arial"/>
          <w:lang w:val="x-none"/>
        </w:rPr>
        <w:t>prawo do przenoszenia danych osobowych, o którym mowa w art. 20 RODO;</w:t>
      </w:r>
    </w:p>
    <w:p w14:paraId="1BA2AC53" w14:textId="77777777" w:rsidR="006A357D" w:rsidRPr="00501325" w:rsidRDefault="006A357D" w:rsidP="006A357D">
      <w:pPr>
        <w:numPr>
          <w:ilvl w:val="0"/>
          <w:numId w:val="6"/>
        </w:numPr>
        <w:spacing w:before="120" w:line="360" w:lineRule="auto"/>
        <w:ind w:hanging="357"/>
        <w:rPr>
          <w:rFonts w:ascii="Arial" w:hAnsi="Arial" w:cs="Arial"/>
          <w:i/>
          <w:lang w:val="x-none"/>
        </w:rPr>
      </w:pPr>
      <w:r w:rsidRPr="00501325">
        <w:rPr>
          <w:rFonts w:ascii="Arial" w:hAnsi="Arial" w:cs="Arial"/>
          <w:lang w:val="x-none"/>
        </w:rPr>
        <w:t>na podstawie art. 21 RODO prawo sprzeciwu, wobec przetwarzania danych osobowych, gdyż podstawą prawną przetwarzania Pani/Pana danych osobowych jest art. 6 ust. 1 lit. c RODO.</w:t>
      </w:r>
    </w:p>
    <w:p w14:paraId="4AB9A998" w14:textId="77777777" w:rsidR="006A357D" w:rsidRPr="00501325" w:rsidRDefault="006A357D" w:rsidP="006A357D">
      <w:pPr>
        <w:numPr>
          <w:ilvl w:val="0"/>
          <w:numId w:val="7"/>
        </w:numPr>
        <w:spacing w:before="120" w:line="360" w:lineRule="auto"/>
        <w:rPr>
          <w:rFonts w:ascii="Arial" w:hAnsi="Arial" w:cs="Arial"/>
          <w:lang w:val="x-none"/>
        </w:rPr>
      </w:pPr>
      <w:r w:rsidRPr="00501325">
        <w:rPr>
          <w:rFonts w:ascii="Arial" w:hAnsi="Arial" w:cs="Arial"/>
          <w:lang w:val="x-none"/>
        </w:rPr>
        <w:t>Skorzystanie z prawa do sprostowania, o którym mowa w art. 16 RODO, nie może skutkować zmianą wyniku postępowania oraz nie może naruszać integralności protokołu oraz jego załączników.</w:t>
      </w:r>
    </w:p>
    <w:p w14:paraId="4FAC1AF6" w14:textId="77777777" w:rsidR="006A357D" w:rsidRPr="006A357D" w:rsidRDefault="006A357D" w:rsidP="006A357D">
      <w:pPr>
        <w:numPr>
          <w:ilvl w:val="0"/>
          <w:numId w:val="7"/>
        </w:numPr>
        <w:spacing w:before="120" w:line="360" w:lineRule="auto"/>
        <w:rPr>
          <w:rFonts w:ascii="Arial" w:hAnsi="Arial" w:cs="Arial"/>
          <w:lang w:val="x-none"/>
        </w:rPr>
      </w:pPr>
      <w:r w:rsidRPr="00501325">
        <w:rPr>
          <w:rFonts w:ascii="Arial" w:hAnsi="Arial" w:cs="Arial"/>
          <w:lang w:val="x-none"/>
        </w:rPr>
        <w:t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 w:rsidRPr="00501325">
        <w:rPr>
          <w:rFonts w:ascii="Arial" w:hAnsi="Arial" w:cs="Arial"/>
        </w:rPr>
        <w:t>.</w:t>
      </w:r>
    </w:p>
    <w:p w14:paraId="5F459B18" w14:textId="77777777" w:rsidR="006A357D" w:rsidRDefault="006A357D" w:rsidP="006A357D">
      <w:pPr>
        <w:spacing w:before="120" w:line="360" w:lineRule="auto"/>
        <w:ind w:left="360"/>
        <w:rPr>
          <w:rFonts w:ascii="Arial" w:hAnsi="Arial" w:cs="Arial"/>
        </w:rPr>
      </w:pPr>
    </w:p>
    <w:p w14:paraId="0C5BDD49" w14:textId="77777777" w:rsidR="006A357D" w:rsidRPr="00501325" w:rsidRDefault="006A357D" w:rsidP="006A357D">
      <w:pPr>
        <w:spacing w:before="120" w:line="360" w:lineRule="auto"/>
        <w:ind w:left="360"/>
        <w:rPr>
          <w:rFonts w:ascii="Arial" w:hAnsi="Arial" w:cs="Arial"/>
          <w:lang w:val="x-none"/>
        </w:rPr>
      </w:pPr>
    </w:p>
    <w:p w14:paraId="18933B0B" w14:textId="77777777" w:rsidR="006A357D" w:rsidRPr="00501325" w:rsidRDefault="006A357D" w:rsidP="006A357D">
      <w:pPr>
        <w:spacing w:before="240" w:after="120" w:line="360" w:lineRule="auto"/>
        <w:rPr>
          <w:rFonts w:ascii="Arial" w:hAnsi="Arial" w:cs="Arial"/>
          <w:b/>
        </w:rPr>
      </w:pPr>
      <w:r w:rsidRPr="00501325">
        <w:rPr>
          <w:rFonts w:ascii="Arial" w:hAnsi="Arial" w:cs="Arial"/>
          <w:b/>
        </w:rPr>
        <w:t>V.  WARUNKI UDZIAŁU W POSTEPOWANIU</w:t>
      </w:r>
    </w:p>
    <w:p w14:paraId="634CC925" w14:textId="77777777" w:rsidR="006A357D" w:rsidRPr="00501325" w:rsidRDefault="006A357D" w:rsidP="006A357D">
      <w:pPr>
        <w:spacing w:before="240" w:after="120" w:line="360" w:lineRule="auto"/>
        <w:rPr>
          <w:rFonts w:ascii="Arial" w:hAnsi="Arial" w:cs="Arial"/>
        </w:rPr>
      </w:pPr>
      <w:r w:rsidRPr="00501325">
        <w:rPr>
          <w:rFonts w:ascii="Arial" w:hAnsi="Arial" w:cs="Arial"/>
        </w:rPr>
        <w:t>1. O udzielenie zamówienia mogą ubiegać się Wykonawcy:</w:t>
      </w:r>
    </w:p>
    <w:p w14:paraId="13CD7A78" w14:textId="77777777" w:rsidR="006A357D" w:rsidRPr="00501325" w:rsidRDefault="006A357D" w:rsidP="006A357D">
      <w:pPr>
        <w:spacing w:before="240" w:after="120" w:line="360" w:lineRule="auto"/>
        <w:rPr>
          <w:rFonts w:ascii="Arial" w:hAnsi="Arial" w:cs="Arial"/>
        </w:rPr>
      </w:pPr>
      <w:r w:rsidRPr="00501325">
        <w:rPr>
          <w:rFonts w:ascii="Arial" w:hAnsi="Arial" w:cs="Arial"/>
        </w:rPr>
        <w:t>a) w stosunku do których nie otwarto likwidacji, których upadłości nie ogłoszono, których aktywami nie zarządza likwidator lub sąd, nie zawarli układu z wierzycielami, których działalność nie jest zawieszona albo nie znajdują się w innej tego rodzaju sytuacji wynikającej z podobnej procedury przewidzianej w przepisach miejsca wszczęcia tej procedury;</w:t>
      </w:r>
    </w:p>
    <w:p w14:paraId="4CE001E5" w14:textId="77777777" w:rsidR="006A357D" w:rsidRPr="00501325" w:rsidRDefault="006A357D" w:rsidP="006A357D">
      <w:pPr>
        <w:spacing w:before="240" w:after="120" w:line="360" w:lineRule="auto"/>
        <w:rPr>
          <w:rFonts w:ascii="Arial" w:hAnsi="Arial" w:cs="Arial"/>
        </w:rPr>
      </w:pPr>
      <w:r w:rsidRPr="00501325">
        <w:rPr>
          <w:rFonts w:ascii="Arial" w:hAnsi="Arial" w:cs="Arial"/>
        </w:rPr>
        <w:t>Oceny spełnienia tego warunku Zamawiający dokona w oparciu o zasadę spełnia – nie spełnia (1-0), na podstawie oświadczenia Wykonawcy o spełnianiu warunków udziału w postępowaniu, sporządzonego według wzoru Zamawiającego, stanowiącego załącznik nr 2 do niniejszego zapytania oraz na podstawie odpisu z właściwego rejestru lub ewidencji. Właściwy odpis Zamawiający pobierze sam za pomocą bezpłatnych i ogólnodostępnych baz danych.</w:t>
      </w:r>
    </w:p>
    <w:p w14:paraId="48B57FCA" w14:textId="77777777" w:rsidR="006A357D" w:rsidRPr="00501325" w:rsidRDefault="006A357D" w:rsidP="006A357D">
      <w:pPr>
        <w:spacing w:before="240" w:after="120" w:line="360" w:lineRule="auto"/>
        <w:rPr>
          <w:rFonts w:ascii="Arial" w:hAnsi="Arial" w:cs="Arial"/>
        </w:rPr>
      </w:pPr>
      <w:r w:rsidRPr="00501325">
        <w:rPr>
          <w:rFonts w:ascii="Arial" w:hAnsi="Arial" w:cs="Arial"/>
        </w:rPr>
        <w:t>b) którzy (osoby fizyczne) lub których urzędujący członkowie ich organów zarządzających lub nadzorczych, wspólnicy spółki (w spółce jawnej lub partnerskiej) albo komplementariusz (w spółce komandytowej lub komandytowo-akcyjnej) lub prokurent nie zostali prawomocnie:</w:t>
      </w:r>
    </w:p>
    <w:p w14:paraId="75F43ACD" w14:textId="77777777" w:rsidR="006A357D" w:rsidRPr="00501325" w:rsidRDefault="006A357D" w:rsidP="006A357D">
      <w:pPr>
        <w:spacing w:before="240" w:after="120" w:line="360" w:lineRule="auto"/>
        <w:rPr>
          <w:rFonts w:ascii="Arial" w:hAnsi="Arial" w:cs="Arial"/>
        </w:rPr>
      </w:pPr>
      <w:r w:rsidRPr="00501325">
        <w:rPr>
          <w:rFonts w:ascii="Cambria Math" w:hAnsi="Cambria Math" w:cs="Cambria Math"/>
        </w:rPr>
        <w:t>⎯</w:t>
      </w:r>
      <w:r w:rsidRPr="00501325">
        <w:rPr>
          <w:rFonts w:ascii="Arial" w:hAnsi="Arial" w:cs="Arial"/>
        </w:rPr>
        <w:t xml:space="preserve"> skazani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</w:t>
      </w:r>
    </w:p>
    <w:p w14:paraId="3580C32F" w14:textId="77777777" w:rsidR="006A357D" w:rsidRPr="00501325" w:rsidRDefault="006A357D" w:rsidP="006A357D">
      <w:pPr>
        <w:spacing w:before="240" w:after="120" w:line="360" w:lineRule="auto"/>
        <w:rPr>
          <w:rFonts w:ascii="Arial" w:hAnsi="Arial" w:cs="Arial"/>
        </w:rPr>
      </w:pPr>
      <w:r w:rsidRPr="00501325">
        <w:rPr>
          <w:rFonts w:ascii="Cambria Math" w:hAnsi="Cambria Math" w:cs="Cambria Math"/>
        </w:rPr>
        <w:t>⎯</w:t>
      </w:r>
      <w:r w:rsidRPr="00501325">
        <w:rPr>
          <w:rFonts w:ascii="Arial" w:hAnsi="Arial" w:cs="Arial"/>
        </w:rPr>
        <w:t xml:space="preserve"> ukarani za wykroczenie przeciwko prawom pracownika lub wykroczenie przeciwko środowisku, jeżeli za jego popełnienie wymierzono karę aresztu, ograniczenia wolności lub karę grzywny,</w:t>
      </w:r>
    </w:p>
    <w:p w14:paraId="7DB75EDB" w14:textId="77777777" w:rsidR="00527449" w:rsidRDefault="00527449" w:rsidP="006A357D">
      <w:pPr>
        <w:spacing w:before="240" w:after="120" w:line="360" w:lineRule="auto"/>
        <w:rPr>
          <w:rFonts w:ascii="Arial" w:hAnsi="Arial" w:cs="Arial"/>
        </w:rPr>
      </w:pPr>
    </w:p>
    <w:p w14:paraId="7EBEEDA4" w14:textId="77777777" w:rsidR="00527449" w:rsidRDefault="00527449" w:rsidP="006A357D">
      <w:pPr>
        <w:spacing w:before="240" w:after="120" w:line="360" w:lineRule="auto"/>
        <w:rPr>
          <w:rFonts w:ascii="Arial" w:hAnsi="Arial" w:cs="Arial"/>
        </w:rPr>
      </w:pPr>
    </w:p>
    <w:p w14:paraId="27CCAD87" w14:textId="77777777" w:rsidR="006A357D" w:rsidRPr="00501325" w:rsidRDefault="006A357D" w:rsidP="006A357D">
      <w:pPr>
        <w:spacing w:before="240" w:after="120" w:line="360" w:lineRule="auto"/>
        <w:rPr>
          <w:rFonts w:ascii="Arial" w:hAnsi="Arial" w:cs="Arial"/>
        </w:rPr>
      </w:pPr>
      <w:r w:rsidRPr="00501325">
        <w:rPr>
          <w:rFonts w:ascii="Arial" w:hAnsi="Arial" w:cs="Arial"/>
        </w:rPr>
        <w:t>Oceny spełnienia tego warunku Zamawiający dokona w oparciu o zasadę spełnia – nie spełnia (1-0), na podstawie oświadczenia Wykonawcy o spełnianiu warunków udziału w postępowaniu, sporządzonego według wzoru Zamawiającego, stanowiącego załącznik nr 2 do niniejszego zapytania.</w:t>
      </w:r>
    </w:p>
    <w:p w14:paraId="7229EA82" w14:textId="77777777" w:rsidR="006A357D" w:rsidRPr="00501325" w:rsidRDefault="006A357D" w:rsidP="006A357D">
      <w:pPr>
        <w:spacing w:before="240" w:after="120" w:line="360" w:lineRule="auto"/>
        <w:rPr>
          <w:rFonts w:ascii="Arial" w:hAnsi="Arial" w:cs="Arial"/>
        </w:rPr>
      </w:pPr>
      <w:r w:rsidRPr="00501325">
        <w:rPr>
          <w:rFonts w:ascii="Arial" w:hAnsi="Arial" w:cs="Arial"/>
        </w:rPr>
        <w:t>c) wobec których nie wydano ostatecznej decyzji administracyjnej o naruszeniu obowiązków wynikających z przepisów prawa pracy, prawa ochrony środowiska lub przepisów o zabezpieczeniu społecznym, jeżeli wymierzono tą decyzją karę pieniężną;</w:t>
      </w:r>
    </w:p>
    <w:p w14:paraId="4D166E98" w14:textId="77777777" w:rsidR="006A357D" w:rsidRPr="00501325" w:rsidRDefault="006A357D" w:rsidP="006A357D">
      <w:pPr>
        <w:spacing w:before="240" w:after="120" w:line="360" w:lineRule="auto"/>
        <w:rPr>
          <w:rFonts w:ascii="Arial" w:hAnsi="Arial" w:cs="Arial"/>
        </w:rPr>
      </w:pPr>
      <w:r w:rsidRPr="00501325">
        <w:rPr>
          <w:rFonts w:ascii="Arial" w:hAnsi="Arial" w:cs="Arial"/>
        </w:rPr>
        <w:t>Oceny spełnienia tego warunku Zamawiający dokona w oparciu o zasadę spełnia – nie spełnia (1-0), na podstawie oświadczenia Wykonawcy o spełnianiu warunków udziału w postępowaniu, sporządzonego według wzoru Zamawiającego, stanowiącego załącznik nr 2 do niniejszego zapytania.</w:t>
      </w:r>
    </w:p>
    <w:p w14:paraId="709D9050" w14:textId="77777777" w:rsidR="006A357D" w:rsidRPr="00501325" w:rsidRDefault="006A357D" w:rsidP="006A357D">
      <w:pPr>
        <w:spacing w:before="240" w:after="120" w:line="360" w:lineRule="auto"/>
        <w:rPr>
          <w:rFonts w:ascii="Arial" w:hAnsi="Arial" w:cs="Arial"/>
        </w:rPr>
      </w:pPr>
      <w:r w:rsidRPr="00501325">
        <w:rPr>
          <w:rFonts w:ascii="Arial" w:hAnsi="Arial" w:cs="Arial"/>
        </w:rPr>
        <w:t>d) wobec których nie występuje konflikt interesów w rozumieniu art. 61 Rozporządzenia Parlamentu Europejskiego i Rady (UE, EUROATOM) 2018/1046 z dnia 18 lipca 2018 r.</w:t>
      </w:r>
    </w:p>
    <w:p w14:paraId="67B637C2" w14:textId="77777777" w:rsidR="006A357D" w:rsidRPr="00501325" w:rsidRDefault="006A357D" w:rsidP="006A357D">
      <w:pPr>
        <w:spacing w:before="240" w:after="120" w:line="360" w:lineRule="auto"/>
        <w:rPr>
          <w:rFonts w:ascii="Arial" w:hAnsi="Arial" w:cs="Arial"/>
        </w:rPr>
      </w:pPr>
      <w:r w:rsidRPr="00501325">
        <w:rPr>
          <w:rFonts w:ascii="Arial" w:hAnsi="Arial" w:cs="Arial"/>
        </w:rPr>
        <w:t xml:space="preserve">w sprawie zasad finansowych mających zastosowanie do budżetu ogólnego Unii, zmieniające rozporządzenia (UE) nr 1296/2013, (UE) nr 1301/2013, (UE) nr 1303/2013, (UE) nr 1304/2013, (UE) nr 1309/2013, (UE) nr 1316/2013, (UE) nr 223/2014 i (UE) nr 283/2014 oraz decyzję nr 541/2014/UE, a także uchylające rozporządzenie (UE, </w:t>
      </w:r>
      <w:proofErr w:type="spellStart"/>
      <w:r w:rsidRPr="00501325">
        <w:rPr>
          <w:rFonts w:ascii="Arial" w:hAnsi="Arial" w:cs="Arial"/>
        </w:rPr>
        <w:t>Euratom</w:t>
      </w:r>
      <w:proofErr w:type="spellEnd"/>
      <w:r w:rsidRPr="00501325">
        <w:rPr>
          <w:rFonts w:ascii="Arial" w:hAnsi="Arial" w:cs="Arial"/>
        </w:rPr>
        <w:t>) nr 966/2012, którego nie można skutecznie wyeliminować inaczej niż poprzez odrzucenie oferty.</w:t>
      </w:r>
    </w:p>
    <w:p w14:paraId="5486007E" w14:textId="77777777" w:rsidR="006A357D" w:rsidRPr="00501325" w:rsidRDefault="006A357D" w:rsidP="006A357D">
      <w:pPr>
        <w:spacing w:before="240" w:after="120" w:line="360" w:lineRule="auto"/>
        <w:rPr>
          <w:rFonts w:ascii="Arial" w:hAnsi="Arial" w:cs="Arial"/>
        </w:rPr>
      </w:pPr>
      <w:r w:rsidRPr="00501325">
        <w:rPr>
          <w:rFonts w:ascii="Arial" w:hAnsi="Arial" w:cs="Arial"/>
        </w:rPr>
        <w:t>Konflikt interesów istnieje wówczas, gdy bezstronne i obiektywne pełnienie funkcji podmiotu upoważnionego do działań finansowych lub innych osób wykonujących czynności w postępowaniu jest zagrożone z uwagi na względy rodzinne, emocjonalne, sympatie polityczne lub związki z jakimkolwiek krajem, interes gospodarczy lub jakiekolwiek inne bezpośrednie lub pośrednie interesy osobiste.</w:t>
      </w:r>
    </w:p>
    <w:p w14:paraId="7DAFB6F8" w14:textId="77777777" w:rsidR="00527449" w:rsidRDefault="00527449" w:rsidP="006A357D">
      <w:pPr>
        <w:spacing w:before="240" w:after="120" w:line="360" w:lineRule="auto"/>
        <w:rPr>
          <w:rFonts w:ascii="Arial" w:hAnsi="Arial" w:cs="Arial"/>
        </w:rPr>
      </w:pPr>
    </w:p>
    <w:p w14:paraId="33CDB4A5" w14:textId="77777777" w:rsidR="006A357D" w:rsidRPr="00501325" w:rsidRDefault="006A357D" w:rsidP="006A357D">
      <w:pPr>
        <w:spacing w:before="240" w:after="120" w:line="360" w:lineRule="auto"/>
        <w:rPr>
          <w:rFonts w:ascii="Arial" w:hAnsi="Arial" w:cs="Arial"/>
        </w:rPr>
      </w:pPr>
      <w:r w:rsidRPr="00501325">
        <w:rPr>
          <w:rFonts w:ascii="Arial" w:hAnsi="Arial" w:cs="Arial"/>
        </w:rPr>
        <w:t>Oceny spełnienia tego warunku Zamawiający dokona w oparciu o zasadę spełnia – nie spełnia (1-0), odpowiednio na podstawie oświadczenia Wykonawcy o spełnianiu warunków udziału w postępowaniu, sporządzonego według wzoru Zamawiającego, stanowiącego załącznik nr 2 do niniejszego zapytania, oświadczeń osób wykonujących czynności w postępowaniu ze strony Zamawiającego oraz na podstawie odpisu z właściwego rejestru lub ewidencji. Właściwy odpis Zamawiający pobierze sam za pomocą bezpłatnych i ogólnodostępnych baz danych.</w:t>
      </w:r>
    </w:p>
    <w:p w14:paraId="7597F3BB" w14:textId="77777777" w:rsidR="006A357D" w:rsidRPr="00501325" w:rsidRDefault="006A357D" w:rsidP="006A357D">
      <w:pPr>
        <w:spacing w:before="240" w:after="120" w:line="360" w:lineRule="auto"/>
        <w:rPr>
          <w:rFonts w:ascii="Arial" w:hAnsi="Arial" w:cs="Arial"/>
        </w:rPr>
      </w:pPr>
      <w:r w:rsidRPr="00501325">
        <w:rPr>
          <w:rFonts w:ascii="Arial" w:hAnsi="Arial" w:cs="Arial"/>
        </w:rPr>
        <w:t>e) nie podlegający wykluczeniu z postępowania na podstawie art. 7 ust. 1 ustawy o szczególnych rozwiązaniach w zakresie przeciwdziałania wspieraniu agresji na Ukrainę oraz służących ochronie bezpieczeństwa narodowego (tj. Dz. U. z 2024 r. poz. 507), zgodnie z którym z postepowania wyklucza się:</w:t>
      </w:r>
    </w:p>
    <w:p w14:paraId="616E4C4F" w14:textId="77777777" w:rsidR="006A357D" w:rsidRPr="00501325" w:rsidRDefault="006A357D" w:rsidP="006A357D">
      <w:pPr>
        <w:spacing w:before="240" w:after="120" w:line="360" w:lineRule="auto"/>
        <w:rPr>
          <w:rFonts w:ascii="Arial" w:hAnsi="Arial" w:cs="Arial"/>
        </w:rPr>
      </w:pPr>
      <w:r w:rsidRPr="00501325">
        <w:rPr>
          <w:rFonts w:ascii="Cambria Math" w:hAnsi="Cambria Math" w:cs="Cambria Math"/>
        </w:rPr>
        <w:t>⎯</w:t>
      </w:r>
      <w:r w:rsidRPr="00501325">
        <w:rPr>
          <w:rFonts w:ascii="Arial" w:hAnsi="Arial" w:cs="Aria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5F726ACF" w14:textId="77777777" w:rsidR="006A357D" w:rsidRPr="00501325" w:rsidRDefault="006A357D" w:rsidP="006A357D">
      <w:pPr>
        <w:spacing w:before="240" w:after="120" w:line="360" w:lineRule="auto"/>
        <w:rPr>
          <w:rFonts w:ascii="Arial" w:hAnsi="Arial" w:cs="Arial"/>
        </w:rPr>
      </w:pPr>
      <w:r w:rsidRPr="00501325">
        <w:rPr>
          <w:rFonts w:ascii="Cambria Math" w:hAnsi="Cambria Math" w:cs="Cambria Math"/>
        </w:rPr>
        <w:t>⎯</w:t>
      </w:r>
      <w:r w:rsidRPr="00501325">
        <w:rPr>
          <w:rFonts w:ascii="Arial" w:hAnsi="Arial" w:cs="Arial"/>
        </w:rPr>
        <w:t xml:space="preserve"> wykonawcę oraz uczestnika konkursu, którego beneficjentem rzeczywistym w rozumieniu ustawy z dnia 1 marca 2018 r. o przeciwdziałaniu praniu pieniędzy oraz finansowaniu terroryzmu (Dz.U. z 2023 r. poz. 1124,1285,1723 i 1843)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590B34D0" w14:textId="77777777" w:rsidR="00527449" w:rsidRDefault="00527449" w:rsidP="006A357D">
      <w:pPr>
        <w:spacing w:before="240" w:after="120" w:line="360" w:lineRule="auto"/>
        <w:rPr>
          <w:rFonts w:ascii="Cambria Math" w:hAnsi="Cambria Math" w:cs="Cambria Math"/>
        </w:rPr>
      </w:pPr>
    </w:p>
    <w:p w14:paraId="1DF5FEFC" w14:textId="77777777" w:rsidR="00527449" w:rsidRDefault="00527449" w:rsidP="006A357D">
      <w:pPr>
        <w:spacing w:before="240" w:after="120" w:line="360" w:lineRule="auto"/>
        <w:rPr>
          <w:rFonts w:ascii="Cambria Math" w:hAnsi="Cambria Math" w:cs="Cambria Math"/>
        </w:rPr>
      </w:pPr>
    </w:p>
    <w:p w14:paraId="4378678F" w14:textId="77777777" w:rsidR="006A357D" w:rsidRPr="00501325" w:rsidRDefault="006A357D" w:rsidP="006A357D">
      <w:pPr>
        <w:spacing w:before="240" w:after="120" w:line="360" w:lineRule="auto"/>
        <w:rPr>
          <w:rFonts w:ascii="Arial" w:hAnsi="Arial" w:cs="Arial"/>
        </w:rPr>
      </w:pPr>
      <w:r w:rsidRPr="00501325">
        <w:rPr>
          <w:rFonts w:ascii="Cambria Math" w:hAnsi="Cambria Math" w:cs="Cambria Math"/>
        </w:rPr>
        <w:t>⎯</w:t>
      </w:r>
      <w:r w:rsidRPr="00501325">
        <w:rPr>
          <w:rFonts w:ascii="Arial" w:hAnsi="Arial" w:cs="Arial"/>
        </w:rPr>
        <w:t xml:space="preserve"> wykonawcę oraz uczestnika konkursu, którego jednostką dominującą w rozumieniu art. 3 ust. 1 pkt 37 ustawy z dnia 29 września 1994 r. o rachunkowości (Dz.U. z 2023 r. poz. 120,295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</w:t>
      </w:r>
    </w:p>
    <w:p w14:paraId="7D29A30D" w14:textId="77777777" w:rsidR="006A357D" w:rsidRPr="00501325" w:rsidRDefault="006A357D" w:rsidP="006A357D">
      <w:pPr>
        <w:spacing w:before="240" w:after="120" w:line="360" w:lineRule="auto"/>
        <w:rPr>
          <w:rFonts w:ascii="Arial" w:hAnsi="Arial" w:cs="Arial"/>
        </w:rPr>
      </w:pPr>
      <w:r w:rsidRPr="00501325">
        <w:rPr>
          <w:rFonts w:ascii="Arial" w:hAnsi="Arial" w:cs="Arial"/>
        </w:rPr>
        <w:t>Oceny spełnienia tego warunku Zamawiający dokona w oparciu o zasadę spełnia – nie spełnia (1-0), na podstawie oświadczenia Wykonawcy o spełnianiu warunków udziału w postępowaniu, sporządzonego według wzoru Zamawiającego, stanowiącego załącznik nr 2 do niniejszego zapytania.</w:t>
      </w:r>
    </w:p>
    <w:p w14:paraId="41611C37" w14:textId="77777777" w:rsidR="006A357D" w:rsidRPr="00501325" w:rsidRDefault="006A357D" w:rsidP="006A357D">
      <w:pPr>
        <w:spacing w:before="240" w:after="120" w:line="360" w:lineRule="auto"/>
        <w:rPr>
          <w:rFonts w:ascii="Arial" w:hAnsi="Arial" w:cs="Arial"/>
          <w:b/>
        </w:rPr>
      </w:pPr>
      <w:r w:rsidRPr="00501325">
        <w:rPr>
          <w:rFonts w:ascii="Arial" w:hAnsi="Arial" w:cs="Arial"/>
          <w:b/>
        </w:rPr>
        <w:t>V</w:t>
      </w:r>
      <w:r>
        <w:rPr>
          <w:rFonts w:ascii="Arial" w:hAnsi="Arial" w:cs="Arial"/>
          <w:b/>
        </w:rPr>
        <w:t>I</w:t>
      </w:r>
      <w:r w:rsidRPr="00501325">
        <w:rPr>
          <w:rFonts w:ascii="Arial" w:hAnsi="Arial" w:cs="Arial"/>
          <w:b/>
        </w:rPr>
        <w:t>. OCENA OFERT</w:t>
      </w:r>
    </w:p>
    <w:p w14:paraId="45843270" w14:textId="77777777" w:rsidR="006A357D" w:rsidRPr="00501325" w:rsidRDefault="006A357D" w:rsidP="006A357D">
      <w:pPr>
        <w:spacing w:after="120" w:line="360" w:lineRule="auto"/>
        <w:rPr>
          <w:rFonts w:ascii="Arial" w:hAnsi="Arial" w:cs="Arial"/>
        </w:rPr>
      </w:pPr>
      <w:r w:rsidRPr="00501325">
        <w:rPr>
          <w:rFonts w:ascii="Arial" w:hAnsi="Arial" w:cs="Arial"/>
        </w:rPr>
        <w:t xml:space="preserve">Za najkorzystniejszą zostanie uznana oferta, której cena będzie najniższa. Jeśli Wykonawca, którego oferta zostanie uznana za najkorzystniejszą, wycofa się z realizacji zamówienia, Zamawiający zleci wykonie </w:t>
      </w:r>
      <w:r>
        <w:rPr>
          <w:rFonts w:ascii="Arial" w:hAnsi="Arial" w:cs="Arial"/>
        </w:rPr>
        <w:t xml:space="preserve">usługi </w:t>
      </w:r>
      <w:r w:rsidRPr="00501325">
        <w:rPr>
          <w:rFonts w:ascii="Arial" w:hAnsi="Arial" w:cs="Arial"/>
        </w:rPr>
        <w:t>Wykonawcy, który złoży drugą najkorzystniejszą ofertę.</w:t>
      </w:r>
    </w:p>
    <w:p w14:paraId="7B8FBEF6" w14:textId="77777777" w:rsidR="006A357D" w:rsidRPr="00501325" w:rsidRDefault="006A357D" w:rsidP="006A357D">
      <w:pPr>
        <w:spacing w:line="360" w:lineRule="auto"/>
        <w:rPr>
          <w:rFonts w:ascii="Arial" w:hAnsi="Arial" w:cs="Arial"/>
        </w:rPr>
      </w:pPr>
      <w:r w:rsidRPr="00501325">
        <w:rPr>
          <w:rFonts w:ascii="Arial" w:hAnsi="Arial" w:cs="Arial"/>
          <w:spacing w:val="-2"/>
        </w:rPr>
        <w:t xml:space="preserve">Cena ofertowa musi zawierać wszelkie koszty związane z realizacją zamówienia, w tym </w:t>
      </w:r>
      <w:r w:rsidRPr="00501325">
        <w:rPr>
          <w:rFonts w:ascii="Arial" w:eastAsia="Tahoma" w:hAnsi="Arial" w:cs="Arial"/>
          <w:lang w:eastAsia="en-US"/>
        </w:rPr>
        <w:t>należne podatki, opłaty i uwzględnia wszelkie koszty materiałów niezbędnych do realizacji zamówienia.</w:t>
      </w:r>
    </w:p>
    <w:p w14:paraId="549DE01F" w14:textId="77777777" w:rsidR="006A357D" w:rsidRPr="00501325" w:rsidRDefault="006A357D" w:rsidP="006A357D">
      <w:pPr>
        <w:spacing w:before="240" w:after="120" w:line="360" w:lineRule="auto"/>
        <w:rPr>
          <w:rFonts w:ascii="Arial" w:hAnsi="Arial" w:cs="Arial"/>
          <w:b/>
        </w:rPr>
      </w:pPr>
      <w:r w:rsidRPr="00501325">
        <w:rPr>
          <w:rFonts w:ascii="Arial" w:hAnsi="Arial" w:cs="Arial"/>
          <w:b/>
        </w:rPr>
        <w:t>VI. PRZYGOTOWANIE OFERTY I TERMIN SKŁADANIA</w:t>
      </w:r>
    </w:p>
    <w:p w14:paraId="47ABEFBC" w14:textId="77777777" w:rsidR="006A357D" w:rsidRPr="00501325" w:rsidRDefault="006A357D" w:rsidP="006A357D">
      <w:pPr>
        <w:spacing w:line="360" w:lineRule="auto"/>
        <w:rPr>
          <w:rFonts w:ascii="Arial" w:hAnsi="Arial" w:cs="Arial"/>
        </w:rPr>
      </w:pPr>
      <w:r w:rsidRPr="00501325">
        <w:rPr>
          <w:rFonts w:ascii="Arial" w:hAnsi="Arial" w:cs="Arial"/>
        </w:rPr>
        <w:t>Wypełniony i podpisany formularz oferty (</w:t>
      </w:r>
      <w:r w:rsidRPr="00501325">
        <w:rPr>
          <w:rFonts w:ascii="Arial" w:hAnsi="Arial" w:cs="Arial"/>
          <w:b/>
          <w:u w:val="single"/>
        </w:rPr>
        <w:t>załącznik nr 1</w:t>
      </w:r>
      <w:r w:rsidRPr="00501325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oraz </w:t>
      </w:r>
      <w:r w:rsidRPr="00DB6A9D">
        <w:rPr>
          <w:rFonts w:ascii="Arial" w:hAnsi="Arial" w:cs="Arial"/>
          <w:b/>
          <w:u w:val="single"/>
        </w:rPr>
        <w:t xml:space="preserve">załącznik 2 </w:t>
      </w:r>
      <w:r w:rsidRPr="00501325">
        <w:rPr>
          <w:rFonts w:ascii="Arial" w:hAnsi="Arial" w:cs="Arial"/>
        </w:rPr>
        <w:t xml:space="preserve">należy dostarczyć do siedziby Zamawiającego (ul. Wólczańska 49, 90-608 Łódź, budynek B, pokój 0.15) lub przesłać elektronicznie na adres: </w:t>
      </w:r>
      <w:hyperlink r:id="rId7" w:history="1">
        <w:r w:rsidRPr="00501325">
          <w:rPr>
            <w:rStyle w:val="Hipercze"/>
            <w:rFonts w:ascii="Arial" w:hAnsi="Arial" w:cs="Arial"/>
          </w:rPr>
          <w:t>projekty.wlasne@wup.lodz.pl</w:t>
        </w:r>
      </w:hyperlink>
      <w:r w:rsidRPr="00501325">
        <w:rPr>
          <w:rFonts w:ascii="Arial" w:hAnsi="Arial" w:cs="Arial"/>
        </w:rPr>
        <w:t xml:space="preserve">. Termin składania ofert upływa w dniu </w:t>
      </w:r>
      <w:r w:rsidRPr="00501325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4</w:t>
      </w:r>
      <w:r w:rsidRPr="00501325">
        <w:rPr>
          <w:rFonts w:ascii="Arial" w:hAnsi="Arial" w:cs="Arial"/>
          <w:b/>
        </w:rPr>
        <w:t>.12.2024 r.</w:t>
      </w:r>
      <w:r w:rsidRPr="00501325">
        <w:rPr>
          <w:rFonts w:ascii="Arial" w:hAnsi="Arial" w:cs="Arial"/>
        </w:rPr>
        <w:t xml:space="preserve"> Oferty niekompletne i złożone po terminie nie będą rozpatrywane. </w:t>
      </w:r>
    </w:p>
    <w:p w14:paraId="2A18DD69" w14:textId="77777777" w:rsidR="006A357D" w:rsidRPr="001A1C64" w:rsidRDefault="006A357D" w:rsidP="006A357D">
      <w:pPr>
        <w:spacing w:line="276" w:lineRule="auto"/>
        <w:rPr>
          <w:rFonts w:ascii="Arial" w:hAnsi="Arial" w:cs="Arial"/>
        </w:rPr>
      </w:pPr>
    </w:p>
    <w:p w14:paraId="16F2BE05" w14:textId="17B98237" w:rsidR="006A357D" w:rsidRPr="00527449" w:rsidRDefault="00527449" w:rsidP="006A357D">
      <w:pPr>
        <w:rPr>
          <w:rFonts w:ascii="Arial" w:hAnsi="Arial" w:cs="Arial"/>
          <w:b/>
          <w:lang w:eastAsia="ar-SA"/>
        </w:rPr>
      </w:pPr>
      <w:r w:rsidRPr="00527449">
        <w:rPr>
          <w:rFonts w:ascii="Arial" w:hAnsi="Arial" w:cs="Arial"/>
          <w:b/>
          <w:lang w:eastAsia="ar-SA"/>
        </w:rPr>
        <w:t>VII. POSTANOWIENIE KOŃCOWE</w:t>
      </w:r>
    </w:p>
    <w:p w14:paraId="42C539EB" w14:textId="77777777" w:rsidR="00527449" w:rsidRDefault="006A357D" w:rsidP="006A357D">
      <w:pPr>
        <w:keepNext/>
        <w:suppressAutoHyphens/>
        <w:spacing w:line="360" w:lineRule="auto"/>
        <w:contextualSpacing/>
        <w:rPr>
          <w:rFonts w:ascii="Arial" w:hAnsi="Arial" w:cs="Arial"/>
          <w:b/>
          <w:color w:val="000000"/>
          <w:lang w:eastAsia="ar-SA"/>
        </w:rPr>
      </w:pPr>
      <w:r>
        <w:rPr>
          <w:rFonts w:ascii="Arial" w:hAnsi="Arial" w:cs="Arial"/>
          <w:b/>
          <w:color w:val="000000"/>
          <w:lang w:eastAsia="ar-SA"/>
        </w:rPr>
        <w:t xml:space="preserve"> </w:t>
      </w:r>
    </w:p>
    <w:p w14:paraId="6A23ACD7" w14:textId="67815449" w:rsidR="006A357D" w:rsidRPr="001A1C64" w:rsidRDefault="006C2440" w:rsidP="006C2440">
      <w:pPr>
        <w:spacing w:line="360" w:lineRule="auto"/>
        <w:rPr>
          <w:rFonts w:ascii="Arial" w:hAnsi="Arial" w:cs="Arial"/>
        </w:rPr>
      </w:pPr>
      <w:r w:rsidRPr="006C2440">
        <w:rPr>
          <w:rFonts w:ascii="Arial" w:hAnsi="Arial" w:cs="Arial"/>
          <w:color w:val="000000"/>
          <w:lang w:eastAsia="ar-SA"/>
        </w:rPr>
        <w:t>Zamawiający zastrzega sobie prawo</w:t>
      </w:r>
      <w:r>
        <w:rPr>
          <w:rFonts w:ascii="Arial" w:hAnsi="Arial" w:cs="Arial"/>
          <w:color w:val="000000"/>
          <w:lang w:eastAsia="ar-SA"/>
        </w:rPr>
        <w:t xml:space="preserve"> do </w:t>
      </w:r>
      <w:r w:rsidRPr="006C2440">
        <w:rPr>
          <w:rFonts w:ascii="Arial" w:hAnsi="Arial" w:cs="Arial"/>
          <w:color w:val="000000"/>
          <w:lang w:eastAsia="ar-SA"/>
        </w:rPr>
        <w:t>przedłużenia terminu składania ofert oraz unieważnienia postępowania bez podania przyczyny</w:t>
      </w:r>
      <w:r w:rsidRPr="006C2440">
        <w:rPr>
          <w:rFonts w:ascii="Arial" w:hAnsi="Arial" w:cs="Arial"/>
          <w:color w:val="000000"/>
          <w:lang w:eastAsia="ar-SA"/>
        </w:rPr>
        <w:t xml:space="preserve"> </w:t>
      </w:r>
      <w:r w:rsidRPr="006C2440">
        <w:rPr>
          <w:rFonts w:ascii="Arial" w:hAnsi="Arial" w:cs="Arial"/>
          <w:color w:val="000000"/>
          <w:lang w:eastAsia="ar-SA"/>
        </w:rPr>
        <w:t>(w całości lub części) bez ponoszenia jakichkolwiek skutków prawnych i finansowych</w:t>
      </w:r>
    </w:p>
    <w:p w14:paraId="4124C7F8" w14:textId="77777777" w:rsidR="006A357D" w:rsidRDefault="006A357D"/>
    <w:sectPr w:rsidR="006A357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E9703E" w14:textId="77777777" w:rsidR="00A5610D" w:rsidRDefault="00A5610D" w:rsidP="002C0073">
      <w:r>
        <w:separator/>
      </w:r>
    </w:p>
  </w:endnote>
  <w:endnote w:type="continuationSeparator" w:id="0">
    <w:p w14:paraId="5393AFAC" w14:textId="77777777" w:rsidR="00A5610D" w:rsidRDefault="00A5610D" w:rsidP="002C0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8B56A" w14:textId="77777777" w:rsidR="000B176B" w:rsidRDefault="000B176B" w:rsidP="002C0073">
    <w:pPr>
      <w:pStyle w:val="Stopka"/>
      <w:jc w:val="center"/>
    </w:pPr>
  </w:p>
  <w:p w14:paraId="73247E3C" w14:textId="06EB2B4C" w:rsidR="002C0073" w:rsidRDefault="002C0073" w:rsidP="002C0073">
    <w:pPr>
      <w:pStyle w:val="Stopka"/>
      <w:jc w:val="center"/>
    </w:pPr>
    <w:r w:rsidRPr="002C0073">
      <w:rPr>
        <w:noProof/>
      </w:rPr>
      <w:drawing>
        <wp:inline distT="0" distB="0" distL="0" distR="0" wp14:anchorId="31500BCC" wp14:editId="66E15465">
          <wp:extent cx="5349466" cy="442437"/>
          <wp:effectExtent l="0" t="0" r="3810" b="0"/>
          <wp:docPr id="4" name="Obraz 3">
            <a:extLst xmlns:a="http://schemas.openxmlformats.org/drawingml/2006/main">
              <a:ext uri="{FF2B5EF4-FFF2-40B4-BE49-F238E27FC236}">
                <a16:creationId xmlns:a16="http://schemas.microsoft.com/office/drawing/2014/main" id="{0723E44F-3342-4792-AE2E-52ABC6F3748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3">
                    <a:extLst>
                      <a:ext uri="{FF2B5EF4-FFF2-40B4-BE49-F238E27FC236}">
                        <a16:creationId xmlns:a16="http://schemas.microsoft.com/office/drawing/2014/main" id="{0723E44F-3342-4792-AE2E-52ABC6F3748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9466" cy="442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D77A3A" w14:textId="77777777" w:rsidR="00A55A28" w:rsidRDefault="00A55A28" w:rsidP="002C0073">
    <w:pPr>
      <w:pStyle w:val="Stopka"/>
      <w:jc w:val="center"/>
    </w:pPr>
  </w:p>
  <w:p w14:paraId="03DECF9E" w14:textId="73421432" w:rsidR="002C0073" w:rsidRPr="00304F83" w:rsidRDefault="002C0073" w:rsidP="00F26C41">
    <w:pPr>
      <w:pStyle w:val="Podtytu"/>
      <w:jc w:val="center"/>
      <w:rPr>
        <w:rFonts w:ascii="Arial" w:hAnsi="Arial" w:cs="Arial"/>
        <w:spacing w:val="0"/>
      </w:rPr>
    </w:pPr>
    <w:r w:rsidRPr="00304F83">
      <w:rPr>
        <w:rFonts w:ascii="Arial" w:hAnsi="Arial" w:cs="Arial"/>
        <w:spacing w:val="0"/>
        <w:sz w:val="16"/>
        <w:szCs w:val="16"/>
      </w:rPr>
      <w:t>Projekt „</w:t>
    </w:r>
    <w:r w:rsidR="00A55A28" w:rsidRPr="00304F83">
      <w:rPr>
        <w:rFonts w:ascii="Arial" w:hAnsi="Arial" w:cs="Arial"/>
        <w:iCs/>
        <w:spacing w:val="0"/>
        <w:sz w:val="16"/>
        <w:szCs w:val="16"/>
      </w:rPr>
      <w:t>Zbudowanie systemu koordynacji i monitorowania regionalnych działań na rzecz kształcenia zawodowego, szkolnictwa wyższego oraz uczenia się przez całe życie, w tym uczenia się dorosłych</w:t>
    </w:r>
    <w:r w:rsidR="00B75727" w:rsidRPr="00304F83">
      <w:rPr>
        <w:rFonts w:ascii="Arial" w:hAnsi="Arial" w:cs="Arial"/>
        <w:iCs/>
        <w:spacing w:val="0"/>
        <w:sz w:val="16"/>
        <w:szCs w:val="16"/>
      </w:rPr>
      <w:t>”</w:t>
    </w:r>
    <w:r w:rsidR="00304F83">
      <w:rPr>
        <w:rFonts w:ascii="Arial" w:hAnsi="Arial" w:cs="Arial"/>
        <w:iCs/>
        <w:spacing w:val="0"/>
        <w:sz w:val="16"/>
        <w:szCs w:val="16"/>
      </w:rPr>
      <w:t xml:space="preserve"> </w:t>
    </w:r>
    <w:r w:rsidR="00B75727" w:rsidRPr="00304F83">
      <w:rPr>
        <w:rFonts w:ascii="Arial" w:hAnsi="Arial" w:cs="Arial"/>
        <w:iCs/>
        <w:spacing w:val="0"/>
        <w:sz w:val="16"/>
        <w:szCs w:val="16"/>
      </w:rPr>
      <w:t xml:space="preserve">jest </w:t>
    </w:r>
    <w:r w:rsidR="00DA5AC5" w:rsidRPr="00304F83">
      <w:rPr>
        <w:rFonts w:ascii="Arial" w:hAnsi="Arial" w:cs="Arial"/>
        <w:iCs/>
        <w:spacing w:val="0"/>
        <w:sz w:val="16"/>
        <w:szCs w:val="16"/>
      </w:rPr>
      <w:t>finansowany ze</w:t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 środków</w:t>
    </w:r>
    <w:r w:rsidR="00304F83">
      <w:rPr>
        <w:rFonts w:ascii="Arial" w:hAnsi="Arial" w:cs="Arial"/>
        <w:iCs/>
        <w:spacing w:val="0"/>
        <w:sz w:val="16"/>
        <w:szCs w:val="16"/>
      </w:rPr>
      <w:br/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Krajowego Planu Odbudowy i </w:t>
    </w:r>
    <w:r w:rsidR="00DA5AC5" w:rsidRPr="00304F83">
      <w:rPr>
        <w:rFonts w:ascii="Arial" w:hAnsi="Arial" w:cs="Arial"/>
        <w:iCs/>
        <w:spacing w:val="0"/>
        <w:sz w:val="16"/>
        <w:szCs w:val="16"/>
      </w:rPr>
      <w:t>Zwiększania</w:t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 Odporności.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D5257A" w14:textId="77777777" w:rsidR="00A5610D" w:rsidRDefault="00A5610D" w:rsidP="002C0073">
      <w:r>
        <w:separator/>
      </w:r>
    </w:p>
  </w:footnote>
  <w:footnote w:type="continuationSeparator" w:id="0">
    <w:p w14:paraId="5F941E87" w14:textId="77777777" w:rsidR="00A5610D" w:rsidRDefault="00A5610D" w:rsidP="002C0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4F18C2" w14:textId="11FE1F6F" w:rsidR="002C0073" w:rsidRPr="00187480" w:rsidRDefault="002365A0" w:rsidP="00187480">
    <w:pPr>
      <w:pStyle w:val="Nagwek"/>
      <w:jc w:val="center"/>
    </w:pPr>
    <w:r>
      <w:rPr>
        <w:noProof/>
      </w:rPr>
      <w:drawing>
        <wp:inline distT="0" distB="0" distL="0" distR="0" wp14:anchorId="5D0896DA" wp14:editId="159DA978">
          <wp:extent cx="5760720" cy="60706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1613D18"/>
    <w:multiLevelType w:val="hybridMultilevel"/>
    <w:tmpl w:val="1D7A35D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7AF054F"/>
    <w:multiLevelType w:val="hybridMultilevel"/>
    <w:tmpl w:val="BFA48BF4"/>
    <w:lvl w:ilvl="0" w:tplc="424821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C5D1A"/>
    <w:multiLevelType w:val="hybridMultilevel"/>
    <w:tmpl w:val="E1FC22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1304C34"/>
    <w:multiLevelType w:val="hybridMultilevel"/>
    <w:tmpl w:val="BFCEBAA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05923342">
    <w:abstractNumId w:val="1"/>
  </w:num>
  <w:num w:numId="2" w16cid:durableId="1483742182">
    <w:abstractNumId w:val="5"/>
  </w:num>
  <w:num w:numId="3" w16cid:durableId="91900407">
    <w:abstractNumId w:val="4"/>
  </w:num>
  <w:num w:numId="4" w16cid:durableId="107821245">
    <w:abstractNumId w:val="2"/>
  </w:num>
  <w:num w:numId="5" w16cid:durableId="258876158">
    <w:abstractNumId w:val="0"/>
  </w:num>
  <w:num w:numId="6" w16cid:durableId="448360988">
    <w:abstractNumId w:val="3"/>
  </w:num>
  <w:num w:numId="7" w16cid:durableId="1003122984">
    <w:abstractNumId w:val="6"/>
  </w:num>
  <w:num w:numId="8" w16cid:durableId="10100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3DE"/>
    <w:rsid w:val="000A5521"/>
    <w:rsid w:val="000B176B"/>
    <w:rsid w:val="000D42C3"/>
    <w:rsid w:val="00187480"/>
    <w:rsid w:val="002365A0"/>
    <w:rsid w:val="002C0073"/>
    <w:rsid w:val="00304F83"/>
    <w:rsid w:val="004B5441"/>
    <w:rsid w:val="004C4230"/>
    <w:rsid w:val="00527449"/>
    <w:rsid w:val="005B7649"/>
    <w:rsid w:val="00687561"/>
    <w:rsid w:val="006A357D"/>
    <w:rsid w:val="006C07AC"/>
    <w:rsid w:val="006C2440"/>
    <w:rsid w:val="00A55A28"/>
    <w:rsid w:val="00A5610D"/>
    <w:rsid w:val="00A806E8"/>
    <w:rsid w:val="00AE33DE"/>
    <w:rsid w:val="00B75727"/>
    <w:rsid w:val="00C71C9B"/>
    <w:rsid w:val="00DA5AC5"/>
    <w:rsid w:val="00E34DAF"/>
    <w:rsid w:val="00E53BC1"/>
    <w:rsid w:val="00F26C41"/>
    <w:rsid w:val="00FB1883"/>
    <w:rsid w:val="00FC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4AC0F0"/>
  <w15:chartTrackingRefBased/>
  <w15:docId w15:val="{D4DF3AFC-5C0A-4C65-82E2-CBE60DD0C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35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0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073"/>
  </w:style>
  <w:style w:type="paragraph" w:styleId="Stopka">
    <w:name w:val="footer"/>
    <w:basedOn w:val="Normalny"/>
    <w:link w:val="StopkaZnak"/>
    <w:uiPriority w:val="99"/>
    <w:unhideWhenUsed/>
    <w:rsid w:val="002C00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073"/>
  </w:style>
  <w:style w:type="paragraph" w:styleId="Podtytu">
    <w:name w:val="Subtitle"/>
    <w:basedOn w:val="Normalny"/>
    <w:next w:val="Normalny"/>
    <w:link w:val="PodtytuZnak"/>
    <w:uiPriority w:val="11"/>
    <w:qFormat/>
    <w:rsid w:val="00A55A28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55A28"/>
    <w:rPr>
      <w:rFonts w:eastAsiaTheme="minorEastAsia"/>
      <w:color w:val="5A5A5A" w:themeColor="text1" w:themeTint="A5"/>
      <w:spacing w:val="1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C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C4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A357D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99"/>
    <w:qFormat/>
    <w:rsid w:val="006A357D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locked/>
    <w:rsid w:val="006A357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ojekty.wlasne@wup.lod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2354</Words>
  <Characters>14129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Łódzkiego</Company>
  <LinksUpToDate>false</LinksUpToDate>
  <CharactersWithSpaces>16451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Musiał</dc:creator>
  <cp:keywords/>
  <dc:description/>
  <cp:lastModifiedBy>Kacper Grzybowski</cp:lastModifiedBy>
  <cp:revision>2</cp:revision>
  <cp:lastPrinted>2024-11-27T13:00:00Z</cp:lastPrinted>
  <dcterms:created xsi:type="dcterms:W3CDTF">2024-11-28T09:13:00Z</dcterms:created>
  <dcterms:modified xsi:type="dcterms:W3CDTF">2024-11-28T09:13:00Z</dcterms:modified>
</cp:coreProperties>
</file>