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A982A" w14:textId="34E0D874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DF290D" w:rsidRDefault="00462C33" w:rsidP="00462C33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24A8379F" w14:textId="77777777" w:rsidR="00BE29DC" w:rsidRDefault="00BE29DC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A83F409" w14:textId="48B38C62" w:rsidR="00462C33" w:rsidRPr="00DF290D" w:rsidRDefault="00BE29DC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WYJAŚNIENIE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 </w:t>
      </w:r>
      <w:r w:rsidR="00462C33"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30E4680C" w14:textId="77777777" w:rsidR="00BE29DC" w:rsidRDefault="00BE29DC" w:rsidP="00BE29DC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</w:p>
    <w:p w14:paraId="2B1D6119" w14:textId="77777777" w:rsidR="00BE29DC" w:rsidRDefault="00BE29DC" w:rsidP="00BE29DC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</w:p>
    <w:p w14:paraId="1C28EFBA" w14:textId="5EAC6783" w:rsidR="00462C33" w:rsidRDefault="00BE29DC" w:rsidP="00BE29DC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Zamawiający wyjaśnia, że w związku z błędnym załącznikiem nr 2 do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postępowania o udzielenie zamówienia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na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rob</w:t>
      </w:r>
      <w:r w:rsidR="00B36339">
        <w:rPr>
          <w:rFonts w:ascii="Arial" w:eastAsia="Arial" w:hAnsi="Arial" w:cs="Arial"/>
          <w:color w:val="000000"/>
          <w:sz w:val="22"/>
          <w:szCs w:val="22"/>
        </w:rPr>
        <w:t>o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t</w:t>
      </w:r>
      <w:r w:rsidR="00B36339">
        <w:rPr>
          <w:rFonts w:ascii="Arial" w:eastAsia="Arial" w:hAnsi="Arial" w:cs="Arial"/>
          <w:color w:val="000000"/>
          <w:sz w:val="22"/>
          <w:szCs w:val="22"/>
        </w:rPr>
        <w:t>y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budowlan</w:t>
      </w:r>
      <w:r w:rsidR="00B36339">
        <w:rPr>
          <w:rFonts w:ascii="Arial" w:eastAsia="Arial" w:hAnsi="Arial" w:cs="Arial"/>
          <w:color w:val="000000"/>
          <w:sz w:val="22"/>
          <w:szCs w:val="22"/>
        </w:rPr>
        <w:t>e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polegających na dostawie i montażu ścianek działowych wraz z drzwiami 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B36339">
        <w:rPr>
          <w:rFonts w:ascii="Arial" w:hAnsi="Arial" w:cs="Arial"/>
          <w:sz w:val="22"/>
          <w:szCs w:val="22"/>
        </w:rPr>
        <w:t>„Dobre zdrowie kadry Wojewódzkiego Urzędu Pracy w Łodzi” współfinansowanego ze środków Unii Europejskiej w ramach programu regionalnego Fundusze Eur</w:t>
      </w:r>
      <w:r>
        <w:rPr>
          <w:rFonts w:ascii="Arial" w:hAnsi="Arial" w:cs="Arial"/>
          <w:sz w:val="22"/>
          <w:szCs w:val="22"/>
        </w:rPr>
        <w:t>opejskie dla Łódzkiego 2021-2027 (</w:t>
      </w:r>
      <w:r w:rsidR="00462C33" w:rsidRPr="00DF290D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SP-247/24-RBD/02</w:t>
      </w:r>
      <w:r>
        <w:rPr>
          <w:rFonts w:ascii="Arial" w:eastAsia="Arial" w:hAnsi="Arial" w:cs="Arial"/>
          <w:color w:val="000000"/>
          <w:sz w:val="22"/>
          <w:szCs w:val="22"/>
        </w:rPr>
        <w:t>), konieczna jest zmiana ww. załącznika.</w:t>
      </w:r>
    </w:p>
    <w:p w14:paraId="18610FEB" w14:textId="21E127D5" w:rsidR="00BE29DC" w:rsidRPr="00DF290D" w:rsidRDefault="00BE29DC" w:rsidP="00BE29DC">
      <w:pPr>
        <w:spacing w:line="352" w:lineRule="auto"/>
        <w:ind w:left="-15" w:right="85"/>
        <w:rPr>
          <w:rFonts w:ascii="Arial" w:eastAsia="Arial" w:hAnsi="Arial" w:cs="Arial"/>
          <w:b/>
          <w:color w:val="FF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Termin złożenia ofert nie ulega przedłużeniu.</w:t>
      </w:r>
      <w:bookmarkStart w:id="0" w:name="_GoBack"/>
      <w:bookmarkEnd w:id="0"/>
    </w:p>
    <w:p w14:paraId="3BA6D9DE" w14:textId="631C100E" w:rsidR="00812AE9" w:rsidRPr="00B36339" w:rsidRDefault="00812AE9" w:rsidP="00B3633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B36339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9DC">
          <w:rPr>
            <w:noProof/>
          </w:rPr>
          <w:t>3</w:t>
        </w:r>
        <w:r>
          <w:fldChar w:fldCharType="end"/>
        </w:r>
      </w:p>
      <w:p w14:paraId="5D22DC49" w14:textId="77777777" w:rsidR="00EB0758" w:rsidRDefault="00BE29DC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9DC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BE29DC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8B50C" w14:textId="141A708C" w:rsidR="00EB0758" w:rsidRPr="006027FA" w:rsidRDefault="00B36339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55C7257" wp14:editId="569B5862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5"/>
  </w:num>
  <w:num w:numId="3">
    <w:abstractNumId w:val="48"/>
  </w:num>
  <w:num w:numId="4">
    <w:abstractNumId w:val="32"/>
  </w:num>
  <w:num w:numId="5">
    <w:abstractNumId w:val="17"/>
  </w:num>
  <w:num w:numId="6">
    <w:abstractNumId w:val="9"/>
  </w:num>
  <w:num w:numId="7">
    <w:abstractNumId w:val="36"/>
  </w:num>
  <w:num w:numId="8">
    <w:abstractNumId w:val="1"/>
  </w:num>
  <w:num w:numId="9">
    <w:abstractNumId w:val="3"/>
  </w:num>
  <w:num w:numId="10">
    <w:abstractNumId w:val="26"/>
  </w:num>
  <w:num w:numId="11">
    <w:abstractNumId w:val="33"/>
  </w:num>
  <w:num w:numId="12">
    <w:abstractNumId w:val="47"/>
  </w:num>
  <w:num w:numId="13">
    <w:abstractNumId w:val="7"/>
  </w:num>
  <w:num w:numId="14">
    <w:abstractNumId w:val="43"/>
  </w:num>
  <w:num w:numId="15">
    <w:abstractNumId w:val="29"/>
  </w:num>
  <w:num w:numId="16">
    <w:abstractNumId w:val="19"/>
  </w:num>
  <w:num w:numId="17">
    <w:abstractNumId w:val="23"/>
  </w:num>
  <w:num w:numId="18">
    <w:abstractNumId w:val="39"/>
  </w:num>
  <w:num w:numId="19">
    <w:abstractNumId w:val="0"/>
  </w:num>
  <w:num w:numId="20">
    <w:abstractNumId w:val="16"/>
  </w:num>
  <w:num w:numId="21">
    <w:abstractNumId w:val="45"/>
  </w:num>
  <w:num w:numId="22">
    <w:abstractNumId w:val="24"/>
  </w:num>
  <w:num w:numId="23">
    <w:abstractNumId w:val="30"/>
  </w:num>
  <w:num w:numId="24">
    <w:abstractNumId w:val="14"/>
  </w:num>
  <w:num w:numId="25">
    <w:abstractNumId w:val="22"/>
  </w:num>
  <w:num w:numId="26">
    <w:abstractNumId w:val="27"/>
  </w:num>
  <w:num w:numId="27">
    <w:abstractNumId w:val="37"/>
  </w:num>
  <w:num w:numId="28">
    <w:abstractNumId w:val="41"/>
  </w:num>
  <w:num w:numId="29">
    <w:abstractNumId w:val="46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38"/>
  </w:num>
  <w:num w:numId="35">
    <w:abstractNumId w:val="13"/>
  </w:num>
  <w:num w:numId="36">
    <w:abstractNumId w:val="11"/>
  </w:num>
  <w:num w:numId="37">
    <w:abstractNumId w:val="28"/>
  </w:num>
  <w:num w:numId="38">
    <w:abstractNumId w:val="42"/>
  </w:num>
  <w:num w:numId="39">
    <w:abstractNumId w:val="4"/>
  </w:num>
  <w:num w:numId="40">
    <w:abstractNumId w:val="40"/>
  </w:num>
  <w:num w:numId="41">
    <w:abstractNumId w:val="8"/>
  </w:num>
  <w:num w:numId="42">
    <w:abstractNumId w:val="10"/>
  </w:num>
  <w:num w:numId="43">
    <w:abstractNumId w:val="2"/>
  </w:num>
  <w:num w:numId="44">
    <w:abstractNumId w:val="34"/>
  </w:num>
  <w:num w:numId="45">
    <w:abstractNumId w:val="12"/>
  </w:num>
  <w:num w:numId="46">
    <w:abstractNumId w:val="44"/>
  </w:num>
  <w:num w:numId="47">
    <w:abstractNumId w:val="25"/>
  </w:num>
  <w:num w:numId="48">
    <w:abstractNumId w:val="21"/>
  </w:num>
  <w:num w:numId="49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59C3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306D3"/>
    <w:rsid w:val="00B32A80"/>
    <w:rsid w:val="00B33E58"/>
    <w:rsid w:val="00B36339"/>
    <w:rsid w:val="00B3728F"/>
    <w:rsid w:val="00B47E48"/>
    <w:rsid w:val="00B52336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29DC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241C3-18A3-4C7A-A8DB-4D31A71C1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2</cp:revision>
  <cp:lastPrinted>2024-11-27T09:34:00Z</cp:lastPrinted>
  <dcterms:created xsi:type="dcterms:W3CDTF">2024-11-27T09:41:00Z</dcterms:created>
  <dcterms:modified xsi:type="dcterms:W3CDTF">2024-11-27T09:41:00Z</dcterms:modified>
</cp:coreProperties>
</file>