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0A4" w:rsidRPr="002B2328" w:rsidRDefault="00D96AEE" w:rsidP="009C10A4">
      <w:pPr>
        <w:spacing w:line="276" w:lineRule="auto"/>
        <w:jc w:val="right"/>
        <w:rPr>
          <w:sz w:val="22"/>
          <w:szCs w:val="22"/>
        </w:rPr>
      </w:pPr>
      <w:r w:rsidRPr="002B2328">
        <w:rPr>
          <w:sz w:val="22"/>
          <w:szCs w:val="22"/>
        </w:rPr>
        <w:t xml:space="preserve">Łódź, </w:t>
      </w:r>
      <w:r w:rsidR="002B2328" w:rsidRPr="002B2328">
        <w:rPr>
          <w:sz w:val="22"/>
          <w:szCs w:val="22"/>
        </w:rPr>
        <w:t>25</w:t>
      </w:r>
      <w:r w:rsidR="001F6487" w:rsidRPr="002B2328">
        <w:rPr>
          <w:sz w:val="22"/>
          <w:szCs w:val="22"/>
        </w:rPr>
        <w:t xml:space="preserve"> października 20</w:t>
      </w:r>
      <w:r w:rsidR="002B2328" w:rsidRPr="002B2328">
        <w:rPr>
          <w:sz w:val="22"/>
          <w:szCs w:val="22"/>
        </w:rPr>
        <w:t>24</w:t>
      </w:r>
      <w:r w:rsidR="001F6487" w:rsidRPr="002B2328">
        <w:rPr>
          <w:sz w:val="22"/>
          <w:szCs w:val="22"/>
        </w:rPr>
        <w:t xml:space="preserve"> r.</w:t>
      </w:r>
    </w:p>
    <w:p w:rsidR="009C10A4" w:rsidRPr="002B2328" w:rsidRDefault="009C10A4" w:rsidP="009C10A4">
      <w:pPr>
        <w:tabs>
          <w:tab w:val="left" w:pos="5400"/>
        </w:tabs>
        <w:spacing w:line="276" w:lineRule="auto"/>
        <w:rPr>
          <w:sz w:val="22"/>
          <w:szCs w:val="22"/>
        </w:rPr>
      </w:pPr>
      <w:r w:rsidRPr="002B2328">
        <w:rPr>
          <w:sz w:val="22"/>
          <w:szCs w:val="22"/>
        </w:rPr>
        <w:tab/>
      </w:r>
    </w:p>
    <w:p w:rsidR="009C10A4" w:rsidRDefault="009C10A4" w:rsidP="009C10A4">
      <w:pPr>
        <w:tabs>
          <w:tab w:val="left" w:pos="5760"/>
        </w:tabs>
        <w:spacing w:line="276" w:lineRule="auto"/>
        <w:jc w:val="center"/>
        <w:rPr>
          <w:b/>
          <w:sz w:val="22"/>
          <w:szCs w:val="22"/>
        </w:rPr>
      </w:pPr>
      <w:r w:rsidRPr="002B2328">
        <w:rPr>
          <w:b/>
          <w:sz w:val="22"/>
          <w:szCs w:val="22"/>
        </w:rPr>
        <w:t>WYNIKI POSTĘPOWANIA</w:t>
      </w:r>
    </w:p>
    <w:p w:rsidR="00A70EA5" w:rsidRPr="002B2328" w:rsidRDefault="006F3DEE" w:rsidP="009C10A4">
      <w:pPr>
        <w:tabs>
          <w:tab w:val="left" w:pos="5760"/>
        </w:tabs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dotyczy post</w:t>
      </w:r>
      <w:r w:rsidR="006D2D17">
        <w:rPr>
          <w:b/>
          <w:sz w:val="22"/>
          <w:szCs w:val="22"/>
        </w:rPr>
        <w:t>ę</w:t>
      </w:r>
      <w:r>
        <w:rPr>
          <w:b/>
          <w:sz w:val="22"/>
          <w:szCs w:val="22"/>
        </w:rPr>
        <w:t>powania SP-201/24-USL/134</w:t>
      </w:r>
    </w:p>
    <w:p w:rsidR="009C10A4" w:rsidRPr="002B2328" w:rsidRDefault="009C10A4" w:rsidP="009C10A4">
      <w:pPr>
        <w:tabs>
          <w:tab w:val="left" w:pos="5760"/>
        </w:tabs>
        <w:spacing w:line="276" w:lineRule="auto"/>
        <w:jc w:val="center"/>
        <w:rPr>
          <w:b/>
          <w:sz w:val="22"/>
          <w:szCs w:val="22"/>
        </w:rPr>
      </w:pPr>
    </w:p>
    <w:p w:rsidR="006C0182" w:rsidRPr="002B2328" w:rsidRDefault="001F6487" w:rsidP="009C10A4">
      <w:p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 xml:space="preserve">W dniach </w:t>
      </w:r>
      <w:r w:rsidR="002B2328" w:rsidRPr="002B2328">
        <w:rPr>
          <w:sz w:val="22"/>
          <w:szCs w:val="22"/>
        </w:rPr>
        <w:t>8</w:t>
      </w:r>
      <w:r w:rsidRPr="002B2328">
        <w:rPr>
          <w:sz w:val="22"/>
          <w:szCs w:val="22"/>
        </w:rPr>
        <w:t>-</w:t>
      </w:r>
      <w:r w:rsidR="002B2328" w:rsidRPr="002B2328">
        <w:rPr>
          <w:sz w:val="22"/>
          <w:szCs w:val="22"/>
        </w:rPr>
        <w:t>21</w:t>
      </w:r>
      <w:r w:rsidRPr="002B2328">
        <w:rPr>
          <w:sz w:val="22"/>
          <w:szCs w:val="22"/>
        </w:rPr>
        <w:t xml:space="preserve"> października 20</w:t>
      </w:r>
      <w:r w:rsidR="002B2328" w:rsidRPr="002B2328">
        <w:rPr>
          <w:sz w:val="22"/>
          <w:szCs w:val="22"/>
        </w:rPr>
        <w:t>24</w:t>
      </w:r>
      <w:r w:rsidR="009C10A4" w:rsidRPr="002B2328">
        <w:rPr>
          <w:sz w:val="22"/>
          <w:szCs w:val="22"/>
        </w:rPr>
        <w:t xml:space="preserve"> r.</w:t>
      </w:r>
      <w:r w:rsidR="002B2328" w:rsidRPr="002B2328">
        <w:rPr>
          <w:sz w:val="22"/>
          <w:szCs w:val="22"/>
        </w:rPr>
        <w:t>,</w:t>
      </w:r>
      <w:r w:rsidR="009C10A4" w:rsidRPr="002B2328">
        <w:rPr>
          <w:sz w:val="22"/>
          <w:szCs w:val="22"/>
        </w:rPr>
        <w:t xml:space="preserve"> w celu wyłonienia wykonawcy usługi </w:t>
      </w:r>
      <w:r w:rsidR="002B2328" w:rsidRPr="002B2328">
        <w:rPr>
          <w:sz w:val="22"/>
          <w:szCs w:val="22"/>
        </w:rPr>
        <w:t xml:space="preserve">zaprojektowania i wykonania materiałów reklamowych dla Wojewódzkiego Urzędu Pracy w Łodzi, promujących sieć EURES (w tym obchody 30-lecia EURES w Europie oraz 20-lecia EURES w Polsce), związane z nim usługi oraz wszystkie inne działania Wydziału Międzynarodowego Pośrednictwa Pracy dotyczące obsługi osób zainteresowanych pracą za granicą, </w:t>
      </w:r>
      <w:r w:rsidR="009C10A4" w:rsidRPr="002B2328">
        <w:rPr>
          <w:sz w:val="22"/>
          <w:szCs w:val="22"/>
        </w:rPr>
        <w:t xml:space="preserve">przeprowadzono </w:t>
      </w:r>
      <w:r w:rsidR="006D2D17">
        <w:rPr>
          <w:sz w:val="22"/>
          <w:szCs w:val="22"/>
        </w:rPr>
        <w:t xml:space="preserve">postępowanie </w:t>
      </w:r>
      <w:bookmarkStart w:id="0" w:name="_GoBack"/>
      <w:bookmarkEnd w:id="0"/>
      <w:r w:rsidR="002B2328" w:rsidRPr="002B2328">
        <w:rPr>
          <w:sz w:val="22"/>
          <w:szCs w:val="22"/>
        </w:rPr>
        <w:t xml:space="preserve">w trybie ofertowym bez zastosowania przepisów Ustawy Prawo zamówień publicznych, zgodnie z art. 2 ust. 1 pkt. 1 </w:t>
      </w:r>
      <w:proofErr w:type="spellStart"/>
      <w:r w:rsidR="002B2328" w:rsidRPr="002B2328">
        <w:rPr>
          <w:sz w:val="22"/>
          <w:szCs w:val="22"/>
        </w:rPr>
        <w:t>p.z.p</w:t>
      </w:r>
      <w:proofErr w:type="spellEnd"/>
      <w:r w:rsidR="002B2328" w:rsidRPr="002B2328">
        <w:rPr>
          <w:sz w:val="22"/>
          <w:szCs w:val="22"/>
        </w:rPr>
        <w:t>.</w:t>
      </w:r>
    </w:p>
    <w:p w:rsidR="00BE1444" w:rsidRPr="002B2328" w:rsidRDefault="00BE1444" w:rsidP="009C10A4">
      <w:pPr>
        <w:spacing w:line="276" w:lineRule="auto"/>
        <w:ind w:right="-200"/>
        <w:jc w:val="both"/>
        <w:rPr>
          <w:sz w:val="22"/>
          <w:szCs w:val="22"/>
        </w:rPr>
      </w:pPr>
    </w:p>
    <w:p w:rsidR="00BE1444" w:rsidRPr="002B2328" w:rsidRDefault="009C10A4" w:rsidP="009C10A4">
      <w:p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 xml:space="preserve">Szczegółowe warunki konieczne przy wyborze wykonawcy zostały określone w zapytaniu ofertowym zamieszczonym na stronie Biuletynu Informacji Publicznej Wojewódzkiego Urzędu Pracy w Łodzi. </w:t>
      </w:r>
    </w:p>
    <w:p w:rsidR="00BE1444" w:rsidRPr="002B2328" w:rsidRDefault="00BE1444" w:rsidP="009C10A4">
      <w:pPr>
        <w:spacing w:line="276" w:lineRule="auto"/>
        <w:ind w:right="-200"/>
        <w:jc w:val="both"/>
        <w:rPr>
          <w:sz w:val="22"/>
          <w:szCs w:val="22"/>
        </w:rPr>
      </w:pPr>
    </w:p>
    <w:p w:rsidR="009C10A4" w:rsidRPr="002B2328" w:rsidRDefault="009C10A4" w:rsidP="009C10A4">
      <w:p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W rezultacie uzyskano odpowiedzi od następujących oferentów:</w:t>
      </w:r>
    </w:p>
    <w:p w:rsidR="002B2328" w:rsidRPr="002B2328" w:rsidRDefault="002B2328" w:rsidP="002B2328">
      <w:pPr>
        <w:spacing w:line="276" w:lineRule="auto"/>
        <w:ind w:right="-200"/>
        <w:jc w:val="both"/>
        <w:rPr>
          <w:sz w:val="22"/>
          <w:szCs w:val="22"/>
        </w:rPr>
      </w:pPr>
    </w:p>
    <w:p w:rsidR="002B2328" w:rsidRPr="002B2328" w:rsidRDefault="002B2328" w:rsidP="002B2328">
      <w:pPr>
        <w:pStyle w:val="Akapitzlist"/>
        <w:numPr>
          <w:ilvl w:val="0"/>
          <w:numId w:val="2"/>
        </w:num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 xml:space="preserve">P.P.H.U. „LIR” Elżbieta </w:t>
      </w:r>
      <w:proofErr w:type="spellStart"/>
      <w:r w:rsidRPr="002B2328">
        <w:rPr>
          <w:sz w:val="22"/>
          <w:szCs w:val="22"/>
        </w:rPr>
        <w:t>Zajet</w:t>
      </w:r>
      <w:proofErr w:type="spellEnd"/>
      <w:r w:rsidRPr="002B2328">
        <w:rPr>
          <w:sz w:val="22"/>
          <w:szCs w:val="22"/>
        </w:rPr>
        <w:t>, Biuro Reklamy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ul. Grunwaldzka 2, 82-300 Elbląg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bookmarkStart w:id="1" w:name="_Hlk180756874"/>
      <w:r w:rsidRPr="002B2328">
        <w:rPr>
          <w:sz w:val="22"/>
          <w:szCs w:val="22"/>
        </w:rPr>
        <w:t>Zaproponowana cena brutto 13.000,00 zł,  liczba uzyskanych punktów 100.</w:t>
      </w:r>
    </w:p>
    <w:bookmarkEnd w:id="1"/>
    <w:p w:rsidR="002B2328" w:rsidRPr="002B2328" w:rsidRDefault="002B2328" w:rsidP="002B2328">
      <w:pPr>
        <w:spacing w:line="276" w:lineRule="auto"/>
        <w:ind w:right="-200"/>
        <w:jc w:val="both"/>
        <w:rPr>
          <w:sz w:val="22"/>
          <w:szCs w:val="22"/>
        </w:rPr>
      </w:pPr>
    </w:p>
    <w:p w:rsidR="002B2328" w:rsidRPr="002B2328" w:rsidRDefault="002B2328" w:rsidP="002B2328">
      <w:pPr>
        <w:pStyle w:val="Akapitzlist"/>
        <w:numPr>
          <w:ilvl w:val="0"/>
          <w:numId w:val="2"/>
        </w:num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PODAROWANE.PL, Biedrzycki Sp. J.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 xml:space="preserve">ul. Kasztanowa 26, 32-040 </w:t>
      </w:r>
      <w:proofErr w:type="spellStart"/>
      <w:r w:rsidRPr="002B2328">
        <w:rPr>
          <w:sz w:val="22"/>
          <w:szCs w:val="22"/>
        </w:rPr>
        <w:t>Rzeszatory</w:t>
      </w:r>
      <w:proofErr w:type="spellEnd"/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Zaproponowana cena brutto 13.</w:t>
      </w:r>
      <w:r w:rsidR="00E3262D">
        <w:rPr>
          <w:sz w:val="22"/>
          <w:szCs w:val="22"/>
        </w:rPr>
        <w:t>457</w:t>
      </w:r>
      <w:r w:rsidRPr="002B2328">
        <w:rPr>
          <w:sz w:val="22"/>
          <w:szCs w:val="22"/>
        </w:rPr>
        <w:t>,00 zł,  liczba uzyskanych punktów</w:t>
      </w:r>
      <w:r w:rsidR="00E3262D">
        <w:rPr>
          <w:sz w:val="22"/>
          <w:szCs w:val="22"/>
        </w:rPr>
        <w:t xml:space="preserve"> 96,60</w:t>
      </w:r>
      <w:r w:rsidRPr="002B2328">
        <w:rPr>
          <w:sz w:val="22"/>
          <w:szCs w:val="22"/>
        </w:rPr>
        <w:t>.</w:t>
      </w:r>
    </w:p>
    <w:p w:rsidR="002B2328" w:rsidRPr="002B2328" w:rsidRDefault="002B2328" w:rsidP="002B2328">
      <w:pPr>
        <w:spacing w:line="276" w:lineRule="auto"/>
        <w:ind w:right="-200"/>
        <w:jc w:val="both"/>
        <w:rPr>
          <w:sz w:val="22"/>
          <w:szCs w:val="22"/>
        </w:rPr>
      </w:pPr>
    </w:p>
    <w:p w:rsidR="002B2328" w:rsidRPr="002B2328" w:rsidRDefault="002B2328" w:rsidP="002B2328">
      <w:pPr>
        <w:pStyle w:val="Akapitzlist"/>
        <w:numPr>
          <w:ilvl w:val="0"/>
          <w:numId w:val="2"/>
        </w:numPr>
        <w:spacing w:line="276" w:lineRule="auto"/>
        <w:ind w:right="-200"/>
        <w:jc w:val="both"/>
        <w:rPr>
          <w:sz w:val="22"/>
          <w:szCs w:val="22"/>
        </w:rPr>
      </w:pPr>
      <w:proofErr w:type="spellStart"/>
      <w:r w:rsidRPr="002B2328">
        <w:rPr>
          <w:sz w:val="22"/>
          <w:szCs w:val="22"/>
        </w:rPr>
        <w:t>GoMa</w:t>
      </w:r>
      <w:proofErr w:type="spellEnd"/>
      <w:r w:rsidRPr="002B2328">
        <w:rPr>
          <w:sz w:val="22"/>
          <w:szCs w:val="22"/>
        </w:rPr>
        <w:t xml:space="preserve"> Mariusz </w:t>
      </w:r>
      <w:proofErr w:type="spellStart"/>
      <w:r w:rsidRPr="002B2328">
        <w:rPr>
          <w:sz w:val="22"/>
          <w:szCs w:val="22"/>
        </w:rPr>
        <w:t>Markut</w:t>
      </w:r>
      <w:proofErr w:type="spellEnd"/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ul. Kazimierza Mireckiego 13, 37-450 Stalowa Wola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Zaproponowana cena brutto 1</w:t>
      </w:r>
      <w:r w:rsidR="00E3262D">
        <w:rPr>
          <w:sz w:val="22"/>
          <w:szCs w:val="22"/>
        </w:rPr>
        <w:t>6.212</w:t>
      </w:r>
      <w:r w:rsidRPr="002B2328">
        <w:rPr>
          <w:sz w:val="22"/>
          <w:szCs w:val="22"/>
        </w:rPr>
        <w:t xml:space="preserve">,00 zł,  liczba uzyskanych punktów </w:t>
      </w:r>
      <w:r w:rsidR="00E3262D">
        <w:rPr>
          <w:sz w:val="22"/>
          <w:szCs w:val="22"/>
        </w:rPr>
        <w:t>80,18</w:t>
      </w:r>
      <w:r w:rsidRPr="002B2328">
        <w:rPr>
          <w:sz w:val="22"/>
          <w:szCs w:val="22"/>
        </w:rPr>
        <w:t>.</w:t>
      </w:r>
    </w:p>
    <w:p w:rsidR="002B2328" w:rsidRPr="002B2328" w:rsidRDefault="002B2328" w:rsidP="002B2328">
      <w:pPr>
        <w:spacing w:line="276" w:lineRule="auto"/>
        <w:ind w:right="-200"/>
        <w:jc w:val="both"/>
        <w:rPr>
          <w:sz w:val="22"/>
          <w:szCs w:val="22"/>
        </w:rPr>
      </w:pPr>
    </w:p>
    <w:p w:rsidR="002B2328" w:rsidRPr="002B2328" w:rsidRDefault="002B2328" w:rsidP="002B2328">
      <w:pPr>
        <w:pStyle w:val="Akapitzlist"/>
        <w:numPr>
          <w:ilvl w:val="0"/>
          <w:numId w:val="2"/>
        </w:num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PRESTIGE Sara Błaszczyk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ul. Cybernetyki 19B, 02677 Warszawa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 xml:space="preserve">Zaproponowana cena brutto </w:t>
      </w:r>
      <w:r w:rsidR="00E3262D">
        <w:rPr>
          <w:sz w:val="22"/>
          <w:szCs w:val="22"/>
        </w:rPr>
        <w:t>17.564,40</w:t>
      </w:r>
      <w:r w:rsidRPr="002B2328">
        <w:rPr>
          <w:sz w:val="22"/>
          <w:szCs w:val="22"/>
        </w:rPr>
        <w:t xml:space="preserve"> zł,  liczba uzyskanych punktów </w:t>
      </w:r>
      <w:r w:rsidR="00E3262D">
        <w:rPr>
          <w:sz w:val="22"/>
          <w:szCs w:val="22"/>
        </w:rPr>
        <w:t>74</w:t>
      </w:r>
      <w:r w:rsidRPr="002B2328">
        <w:rPr>
          <w:sz w:val="22"/>
          <w:szCs w:val="22"/>
        </w:rPr>
        <w:t>.</w:t>
      </w:r>
    </w:p>
    <w:p w:rsidR="002B2328" w:rsidRPr="002B2328" w:rsidRDefault="002B2328" w:rsidP="002B2328">
      <w:pPr>
        <w:spacing w:line="276" w:lineRule="auto"/>
        <w:ind w:right="-200"/>
        <w:jc w:val="both"/>
        <w:rPr>
          <w:sz w:val="22"/>
          <w:szCs w:val="22"/>
        </w:rPr>
      </w:pPr>
    </w:p>
    <w:p w:rsidR="002B2328" w:rsidRPr="002B2328" w:rsidRDefault="002B2328" w:rsidP="002B2328">
      <w:pPr>
        <w:pStyle w:val="Akapitzlist"/>
        <w:numPr>
          <w:ilvl w:val="0"/>
          <w:numId w:val="2"/>
        </w:numPr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MS Gadget Sławomir Jóźwiak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ul. Franciszkańska 73A lok. 2U, 91837 Łódź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Zaproponowana cena brutto 1</w:t>
      </w:r>
      <w:r w:rsidR="00E3262D">
        <w:rPr>
          <w:sz w:val="22"/>
          <w:szCs w:val="22"/>
        </w:rPr>
        <w:t>5.252</w:t>
      </w:r>
      <w:r w:rsidRPr="002B2328">
        <w:rPr>
          <w:sz w:val="22"/>
          <w:szCs w:val="22"/>
        </w:rPr>
        <w:t xml:space="preserve">,00 zł,  liczba uzyskanych punktów </w:t>
      </w:r>
      <w:r w:rsidR="00E3262D">
        <w:rPr>
          <w:sz w:val="22"/>
          <w:szCs w:val="22"/>
        </w:rPr>
        <w:t>85,23</w:t>
      </w:r>
      <w:r w:rsidRPr="002B2328">
        <w:rPr>
          <w:sz w:val="22"/>
          <w:szCs w:val="22"/>
        </w:rPr>
        <w:t>.</w:t>
      </w:r>
    </w:p>
    <w:p w:rsidR="002B2328" w:rsidRPr="002B2328" w:rsidRDefault="002B2328" w:rsidP="002B2328">
      <w:pPr>
        <w:spacing w:line="276" w:lineRule="auto"/>
        <w:ind w:right="-200"/>
        <w:jc w:val="both"/>
        <w:rPr>
          <w:sz w:val="22"/>
          <w:szCs w:val="22"/>
        </w:rPr>
      </w:pPr>
    </w:p>
    <w:p w:rsidR="002B2328" w:rsidRPr="002B2328" w:rsidRDefault="002B2328" w:rsidP="002B2328">
      <w:pPr>
        <w:pStyle w:val="Akapitzlist"/>
        <w:numPr>
          <w:ilvl w:val="0"/>
          <w:numId w:val="2"/>
        </w:numPr>
        <w:spacing w:line="276" w:lineRule="auto"/>
        <w:ind w:right="-200"/>
        <w:jc w:val="both"/>
        <w:rPr>
          <w:sz w:val="22"/>
          <w:szCs w:val="22"/>
        </w:rPr>
      </w:pPr>
      <w:proofErr w:type="spellStart"/>
      <w:r w:rsidRPr="002B2328">
        <w:rPr>
          <w:sz w:val="22"/>
          <w:szCs w:val="22"/>
        </w:rPr>
        <w:t>Promo</w:t>
      </w:r>
      <w:proofErr w:type="spellEnd"/>
      <w:r w:rsidRPr="002B2328">
        <w:rPr>
          <w:sz w:val="22"/>
          <w:szCs w:val="22"/>
        </w:rPr>
        <w:t>-Land s. c. D. Grudzińska-Moszczyńska, R. Rutkowska</w:t>
      </w:r>
    </w:p>
    <w:p w:rsidR="001F6487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ul. Zwycięstwa 10, 95-082 Dobroń, Chechło Pierwsze</w:t>
      </w:r>
    </w:p>
    <w:p w:rsidR="002B2328" w:rsidRPr="002B2328" w:rsidRDefault="002B2328" w:rsidP="002B2328">
      <w:pPr>
        <w:pStyle w:val="Akapitzlist"/>
        <w:spacing w:line="276" w:lineRule="auto"/>
        <w:ind w:right="-200"/>
        <w:jc w:val="both"/>
        <w:rPr>
          <w:sz w:val="22"/>
          <w:szCs w:val="22"/>
        </w:rPr>
      </w:pPr>
      <w:r w:rsidRPr="002B2328">
        <w:rPr>
          <w:sz w:val="22"/>
          <w:szCs w:val="22"/>
        </w:rPr>
        <w:t xml:space="preserve">Zaproponowana cena brutto </w:t>
      </w:r>
      <w:r w:rsidR="00E3262D">
        <w:rPr>
          <w:sz w:val="22"/>
          <w:szCs w:val="22"/>
        </w:rPr>
        <w:t>15.207</w:t>
      </w:r>
      <w:r w:rsidRPr="002B2328">
        <w:rPr>
          <w:sz w:val="22"/>
          <w:szCs w:val="22"/>
        </w:rPr>
        <w:t xml:space="preserve">,00 zł,  liczba uzyskanych punktów </w:t>
      </w:r>
      <w:r w:rsidR="00E3262D">
        <w:rPr>
          <w:sz w:val="22"/>
          <w:szCs w:val="22"/>
        </w:rPr>
        <w:t>85,48</w:t>
      </w:r>
      <w:r w:rsidRPr="002B2328">
        <w:rPr>
          <w:sz w:val="22"/>
          <w:szCs w:val="22"/>
        </w:rPr>
        <w:t>.</w:t>
      </w:r>
    </w:p>
    <w:p w:rsidR="001F6487" w:rsidRPr="002B2328" w:rsidRDefault="001F6487" w:rsidP="009C10A4">
      <w:pPr>
        <w:spacing w:line="276" w:lineRule="auto"/>
        <w:ind w:right="-200"/>
        <w:jc w:val="both"/>
        <w:rPr>
          <w:sz w:val="22"/>
          <w:szCs w:val="22"/>
        </w:rPr>
      </w:pPr>
    </w:p>
    <w:p w:rsidR="00D96AEE" w:rsidRPr="002B2328" w:rsidRDefault="00D96AEE" w:rsidP="00A70EA5">
      <w:pPr>
        <w:spacing w:line="276" w:lineRule="auto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Jako wykonawcę usługi wskazana zostaje firma</w:t>
      </w:r>
      <w:r w:rsidR="00A70EA5">
        <w:rPr>
          <w:sz w:val="22"/>
          <w:szCs w:val="22"/>
        </w:rPr>
        <w:t xml:space="preserve"> </w:t>
      </w:r>
      <w:r w:rsidR="00AE3206" w:rsidRPr="002B2328">
        <w:rPr>
          <w:sz w:val="22"/>
          <w:szCs w:val="22"/>
        </w:rPr>
        <w:t xml:space="preserve"> </w:t>
      </w:r>
      <w:r w:rsidR="00A70EA5" w:rsidRPr="00A70EA5">
        <w:rPr>
          <w:b/>
          <w:sz w:val="22"/>
          <w:szCs w:val="22"/>
        </w:rPr>
        <w:t xml:space="preserve">P.P.H.U. „LIR” Elżbieta </w:t>
      </w:r>
      <w:proofErr w:type="spellStart"/>
      <w:r w:rsidR="00A70EA5" w:rsidRPr="00A70EA5">
        <w:rPr>
          <w:b/>
          <w:sz w:val="22"/>
          <w:szCs w:val="22"/>
        </w:rPr>
        <w:t>Zajet</w:t>
      </w:r>
      <w:proofErr w:type="spellEnd"/>
      <w:r w:rsidR="00A70EA5" w:rsidRPr="00A70EA5">
        <w:rPr>
          <w:b/>
          <w:sz w:val="22"/>
          <w:szCs w:val="22"/>
        </w:rPr>
        <w:t xml:space="preserve">, Biuro Reklamy, </w:t>
      </w:r>
      <w:r w:rsidR="00A70EA5" w:rsidRPr="00A70EA5">
        <w:rPr>
          <w:b/>
          <w:sz w:val="22"/>
          <w:szCs w:val="22"/>
        </w:rPr>
        <w:br/>
        <w:t xml:space="preserve">ul. Grunwaldzka 2, 82-300 Elbląg, </w:t>
      </w:r>
      <w:r w:rsidRPr="00A70EA5">
        <w:rPr>
          <w:sz w:val="22"/>
          <w:szCs w:val="22"/>
        </w:rPr>
        <w:t xml:space="preserve">która </w:t>
      </w:r>
      <w:r w:rsidR="00AE3206" w:rsidRPr="002B2328">
        <w:rPr>
          <w:sz w:val="22"/>
          <w:szCs w:val="22"/>
        </w:rPr>
        <w:t>uzyskała naj</w:t>
      </w:r>
      <w:r w:rsidR="00A70EA5">
        <w:rPr>
          <w:sz w:val="22"/>
          <w:szCs w:val="22"/>
        </w:rPr>
        <w:t>wyższą</w:t>
      </w:r>
      <w:r w:rsidR="00AE3206" w:rsidRPr="002B2328">
        <w:rPr>
          <w:sz w:val="22"/>
          <w:szCs w:val="22"/>
        </w:rPr>
        <w:t xml:space="preserve"> liczbę punktów w kryterium „cena”, </w:t>
      </w:r>
      <w:r w:rsidR="00A70EA5">
        <w:rPr>
          <w:sz w:val="22"/>
          <w:szCs w:val="22"/>
        </w:rPr>
        <w:t xml:space="preserve">tj. </w:t>
      </w:r>
      <w:r w:rsidR="00AE3206" w:rsidRPr="002B2328">
        <w:rPr>
          <w:sz w:val="22"/>
          <w:szCs w:val="22"/>
        </w:rPr>
        <w:t>100 pkt.</w:t>
      </w:r>
    </w:p>
    <w:p w:rsidR="00D96AEE" w:rsidRPr="002B2328" w:rsidRDefault="00D96AEE" w:rsidP="00A70EA5">
      <w:pPr>
        <w:spacing w:line="276" w:lineRule="auto"/>
        <w:jc w:val="both"/>
        <w:rPr>
          <w:sz w:val="22"/>
          <w:szCs w:val="22"/>
        </w:rPr>
      </w:pPr>
      <w:r w:rsidRPr="002B2328">
        <w:rPr>
          <w:sz w:val="22"/>
          <w:szCs w:val="22"/>
        </w:rPr>
        <w:t>Cena oferty nie przekracza kwoty jaką Zamawiający zamierza przeznaczyć na sfinansowanie przedmiotu zamówienia.</w:t>
      </w:r>
    </w:p>
    <w:sectPr w:rsidR="00D96AEE" w:rsidRPr="002B2328" w:rsidSect="002B2328">
      <w:footerReference w:type="default" r:id="rId8"/>
      <w:headerReference w:type="first" r:id="rId9"/>
      <w:pgSz w:w="11906" w:h="16838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1C4" w:rsidRDefault="002171C4">
      <w:r>
        <w:separator/>
      </w:r>
    </w:p>
  </w:endnote>
  <w:endnote w:type="continuationSeparator" w:id="0">
    <w:p w:rsidR="002171C4" w:rsidRDefault="0021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182" w:rsidRDefault="006C0182" w:rsidP="00F96F1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1C4" w:rsidRDefault="002171C4">
      <w:r>
        <w:separator/>
      </w:r>
    </w:p>
  </w:footnote>
  <w:footnote w:type="continuationSeparator" w:id="0">
    <w:p w:rsidR="002171C4" w:rsidRDefault="00217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0182" w:rsidRDefault="006C0182" w:rsidP="00E468B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96A50"/>
    <w:multiLevelType w:val="hybridMultilevel"/>
    <w:tmpl w:val="90883FC0"/>
    <w:lvl w:ilvl="0" w:tplc="5F607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2957F3"/>
    <w:multiLevelType w:val="hybridMultilevel"/>
    <w:tmpl w:val="89E6CB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058"/>
    <w:rsid w:val="000042CB"/>
    <w:rsid w:val="000435A0"/>
    <w:rsid w:val="00070847"/>
    <w:rsid w:val="00093C65"/>
    <w:rsid w:val="000C5107"/>
    <w:rsid w:val="000C75F9"/>
    <w:rsid w:val="000D3E57"/>
    <w:rsid w:val="000D41A6"/>
    <w:rsid w:val="00114B16"/>
    <w:rsid w:val="00134420"/>
    <w:rsid w:val="00180FCD"/>
    <w:rsid w:val="001845D8"/>
    <w:rsid w:val="001910EC"/>
    <w:rsid w:val="001A3091"/>
    <w:rsid w:val="001C6C0A"/>
    <w:rsid w:val="001E4361"/>
    <w:rsid w:val="001F6487"/>
    <w:rsid w:val="00200E21"/>
    <w:rsid w:val="002171C4"/>
    <w:rsid w:val="00271338"/>
    <w:rsid w:val="002861BF"/>
    <w:rsid w:val="002876B7"/>
    <w:rsid w:val="002A3073"/>
    <w:rsid w:val="002B2328"/>
    <w:rsid w:val="002C3B62"/>
    <w:rsid w:val="002E47CD"/>
    <w:rsid w:val="00301D22"/>
    <w:rsid w:val="00331C33"/>
    <w:rsid w:val="00346BF3"/>
    <w:rsid w:val="00360D56"/>
    <w:rsid w:val="00361957"/>
    <w:rsid w:val="003900FD"/>
    <w:rsid w:val="003B2B95"/>
    <w:rsid w:val="003C5854"/>
    <w:rsid w:val="003C60B4"/>
    <w:rsid w:val="003D423D"/>
    <w:rsid w:val="003F61FD"/>
    <w:rsid w:val="00425C8B"/>
    <w:rsid w:val="00444985"/>
    <w:rsid w:val="004550E9"/>
    <w:rsid w:val="00484343"/>
    <w:rsid w:val="004871FB"/>
    <w:rsid w:val="004B374F"/>
    <w:rsid w:val="004C55E4"/>
    <w:rsid w:val="004D68FB"/>
    <w:rsid w:val="004F1B18"/>
    <w:rsid w:val="00513613"/>
    <w:rsid w:val="00515806"/>
    <w:rsid w:val="0052741C"/>
    <w:rsid w:val="00574C27"/>
    <w:rsid w:val="005865B2"/>
    <w:rsid w:val="005C260F"/>
    <w:rsid w:val="005C701C"/>
    <w:rsid w:val="00610FEE"/>
    <w:rsid w:val="00614424"/>
    <w:rsid w:val="00621187"/>
    <w:rsid w:val="00690058"/>
    <w:rsid w:val="00690308"/>
    <w:rsid w:val="00697B64"/>
    <w:rsid w:val="006A0117"/>
    <w:rsid w:val="006B0654"/>
    <w:rsid w:val="006B407C"/>
    <w:rsid w:val="006C0182"/>
    <w:rsid w:val="006D2D17"/>
    <w:rsid w:val="006F3DEE"/>
    <w:rsid w:val="00703EE3"/>
    <w:rsid w:val="00731F43"/>
    <w:rsid w:val="00735A27"/>
    <w:rsid w:val="00742C4F"/>
    <w:rsid w:val="00752D89"/>
    <w:rsid w:val="007577B2"/>
    <w:rsid w:val="00761FC3"/>
    <w:rsid w:val="00783503"/>
    <w:rsid w:val="00792447"/>
    <w:rsid w:val="00792A0A"/>
    <w:rsid w:val="007B05E2"/>
    <w:rsid w:val="007D3303"/>
    <w:rsid w:val="007E104B"/>
    <w:rsid w:val="007E4CB6"/>
    <w:rsid w:val="008526BC"/>
    <w:rsid w:val="00854447"/>
    <w:rsid w:val="008560B1"/>
    <w:rsid w:val="00861696"/>
    <w:rsid w:val="008750CB"/>
    <w:rsid w:val="008907F1"/>
    <w:rsid w:val="008B48CD"/>
    <w:rsid w:val="008D5CD6"/>
    <w:rsid w:val="008E37EB"/>
    <w:rsid w:val="008F0309"/>
    <w:rsid w:val="008F58D7"/>
    <w:rsid w:val="008F74B1"/>
    <w:rsid w:val="0090179F"/>
    <w:rsid w:val="0091514D"/>
    <w:rsid w:val="0092713D"/>
    <w:rsid w:val="009426B9"/>
    <w:rsid w:val="00947B51"/>
    <w:rsid w:val="00971646"/>
    <w:rsid w:val="009B5A48"/>
    <w:rsid w:val="009C10A4"/>
    <w:rsid w:val="009E7833"/>
    <w:rsid w:val="009F0214"/>
    <w:rsid w:val="00A01EBE"/>
    <w:rsid w:val="00A06DEB"/>
    <w:rsid w:val="00A1723D"/>
    <w:rsid w:val="00A17AE0"/>
    <w:rsid w:val="00A41C8E"/>
    <w:rsid w:val="00A468EB"/>
    <w:rsid w:val="00A52C4C"/>
    <w:rsid w:val="00A70DBD"/>
    <w:rsid w:val="00A70EA5"/>
    <w:rsid w:val="00A87113"/>
    <w:rsid w:val="00A87C9C"/>
    <w:rsid w:val="00AB6D68"/>
    <w:rsid w:val="00AE3206"/>
    <w:rsid w:val="00B07D5E"/>
    <w:rsid w:val="00B956B3"/>
    <w:rsid w:val="00BA6495"/>
    <w:rsid w:val="00BC3A7E"/>
    <w:rsid w:val="00BC3C9F"/>
    <w:rsid w:val="00BD599A"/>
    <w:rsid w:val="00BE1444"/>
    <w:rsid w:val="00C52F9C"/>
    <w:rsid w:val="00C73BD8"/>
    <w:rsid w:val="00CD23FB"/>
    <w:rsid w:val="00CE65C7"/>
    <w:rsid w:val="00CF2336"/>
    <w:rsid w:val="00D30B00"/>
    <w:rsid w:val="00D460B7"/>
    <w:rsid w:val="00D50C7B"/>
    <w:rsid w:val="00D96AEE"/>
    <w:rsid w:val="00DE6476"/>
    <w:rsid w:val="00DE72FF"/>
    <w:rsid w:val="00E011CD"/>
    <w:rsid w:val="00E11FE1"/>
    <w:rsid w:val="00E3262D"/>
    <w:rsid w:val="00E3307D"/>
    <w:rsid w:val="00E468BB"/>
    <w:rsid w:val="00E5607A"/>
    <w:rsid w:val="00E565BF"/>
    <w:rsid w:val="00EA574F"/>
    <w:rsid w:val="00EE2CEC"/>
    <w:rsid w:val="00F5029B"/>
    <w:rsid w:val="00F53ADD"/>
    <w:rsid w:val="00F96F11"/>
    <w:rsid w:val="00FA1D1C"/>
    <w:rsid w:val="00FC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F1A3B6"/>
  <w15:docId w15:val="{A2E4E89B-E5B4-4843-8F09-6C8694F8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5C8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900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861BF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861BF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68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68F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B2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8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3B493-2D1B-4353-AD4F-24B49A7D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Katarzyna Wesoła</cp:lastModifiedBy>
  <cp:revision>20</cp:revision>
  <cp:lastPrinted>2016-11-02T09:10:00Z</cp:lastPrinted>
  <dcterms:created xsi:type="dcterms:W3CDTF">2016-10-31T12:18:00Z</dcterms:created>
  <dcterms:modified xsi:type="dcterms:W3CDTF">2024-10-25T12:13:00Z</dcterms:modified>
</cp:coreProperties>
</file>