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271A2D">
        <w:rPr>
          <w:sz w:val="22"/>
          <w:szCs w:val="22"/>
          <w:lang w:val="pl-PL"/>
        </w:rPr>
        <w:t>28.08</w:t>
      </w:r>
      <w:r w:rsidR="00406CAF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A56908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A56908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projektów własnych</w:t>
      </w:r>
    </w:p>
    <w:p w:rsidR="00151B2A" w:rsidRDefault="00151B2A" w:rsidP="00A56908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55676E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271A2D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55676E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271A2D">
        <w:rPr>
          <w:sz w:val="22"/>
          <w:szCs w:val="22"/>
          <w:lang w:val="pl-PL"/>
        </w:rPr>
        <w:t>11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55676E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55676E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w ramach wdrażanych przez Referat projektów w celu osiągnięcia rezultatów i wskaźników projektu zgodnie z postępem rzeczowo-finansowym w poszczególnych okresach czasu zgodnie z harmonogramami projektów</w:t>
      </w:r>
      <w:r w:rsidR="007209EC">
        <w:rPr>
          <w:sz w:val="22"/>
          <w:szCs w:val="22"/>
          <w:lang w:val="pl-PL"/>
        </w:rPr>
        <w:t>,</w:t>
      </w:r>
    </w:p>
    <w:p w:rsidR="00B00917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przygotowywanie dokumentacji projektowej zarówno na etapie przygotowania koncepcji przedsięwzięcia jak i na etapie jego realizacji – np. wnioski                o płatność</w:t>
      </w:r>
      <w:r w:rsidR="007209EC">
        <w:rPr>
          <w:sz w:val="22"/>
          <w:szCs w:val="22"/>
          <w:lang w:val="pl-PL"/>
        </w:rPr>
        <w:t>,</w:t>
      </w:r>
    </w:p>
    <w:p w:rsidR="00AB000E" w:rsidRDefault="00AB000E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opracowywaniu dokumentacji przetargowej (postępowań w ramach i poza PZP) związanej z realizowanymi projektami,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analizowanie zidentyfikowanych problemów, w</w:t>
      </w:r>
      <w:r w:rsidR="00AB000E">
        <w:rPr>
          <w:sz w:val="22"/>
          <w:szCs w:val="22"/>
          <w:lang w:val="pl-PL"/>
        </w:rPr>
        <w:t>sparcie merytoryczne pozostałych  pracowników</w:t>
      </w:r>
      <w:r>
        <w:rPr>
          <w:sz w:val="22"/>
          <w:szCs w:val="22"/>
          <w:lang w:val="pl-PL"/>
        </w:rPr>
        <w:t xml:space="preserve"> </w:t>
      </w:r>
      <w:r w:rsidR="00E50EB4">
        <w:rPr>
          <w:sz w:val="22"/>
          <w:szCs w:val="22"/>
          <w:lang w:val="pl-PL"/>
        </w:rPr>
        <w:t>realizującym wskazany projekt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pozostałymi komórkami organizacyjnymi oraz innymi podmiotami zewnętrznymi w zakresie realizacji projektów</w:t>
      </w:r>
      <w:r w:rsidR="007209EC">
        <w:rPr>
          <w:sz w:val="22"/>
          <w:szCs w:val="22"/>
          <w:lang w:val="pl-PL"/>
        </w:rPr>
        <w:t>,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PW związanych z realizowanymi projektami.</w:t>
      </w:r>
    </w:p>
    <w:p w:rsidR="00417A29" w:rsidRPr="00A100C1" w:rsidRDefault="00417A29" w:rsidP="0055676E">
      <w:pPr>
        <w:rPr>
          <w:sz w:val="22"/>
          <w:szCs w:val="22"/>
          <w:lang w:val="pl-PL"/>
        </w:rPr>
      </w:pPr>
    </w:p>
    <w:p w:rsidR="00CD4C6A" w:rsidRPr="006F1F52" w:rsidRDefault="00FE18A5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A56908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143B1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5 lat stażu pracy dla wykształcenia średniego, minimum 3 lata stażu pracy dla wykształcenia wyższego,</w:t>
      </w:r>
    </w:p>
    <w:p w:rsidR="007F21F9" w:rsidRDefault="007F21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13F9" w:rsidRDefault="003B565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z ustawy z dnia </w:t>
      </w:r>
      <w:r w:rsidR="00143B14">
        <w:rPr>
          <w:sz w:val="22"/>
          <w:szCs w:val="22"/>
          <w:lang w:val="pl-PL"/>
        </w:rPr>
        <w:t>28 kwietnia 2022 r.</w:t>
      </w:r>
      <w:r>
        <w:rPr>
          <w:sz w:val="22"/>
          <w:szCs w:val="22"/>
          <w:lang w:val="pl-PL"/>
        </w:rPr>
        <w:t xml:space="preserve"> o zasadach realizacji zadań finansowanych ze środków europejskich w perspektywie finansowej 2021-2027</w:t>
      </w:r>
      <w:r w:rsidR="00C724E1">
        <w:rPr>
          <w:sz w:val="22"/>
          <w:szCs w:val="22"/>
          <w:lang w:val="pl-PL"/>
        </w:rPr>
        <w:t xml:space="preserve">               (Dz.U.</w:t>
      </w:r>
      <w:r w:rsidR="008913F9">
        <w:rPr>
          <w:sz w:val="22"/>
          <w:szCs w:val="22"/>
          <w:lang w:val="pl-PL"/>
        </w:rPr>
        <w:t xml:space="preserve"> </w:t>
      </w:r>
      <w:r w:rsidR="00143B14">
        <w:rPr>
          <w:sz w:val="22"/>
          <w:szCs w:val="22"/>
          <w:lang w:val="pl-PL"/>
        </w:rPr>
        <w:t>2022</w:t>
      </w:r>
      <w:r w:rsidR="008913F9">
        <w:rPr>
          <w:sz w:val="22"/>
          <w:szCs w:val="22"/>
          <w:lang w:val="pl-PL"/>
        </w:rPr>
        <w:t xml:space="preserve">r. </w:t>
      </w:r>
      <w:r w:rsidR="00143B14">
        <w:rPr>
          <w:sz w:val="22"/>
          <w:szCs w:val="22"/>
          <w:lang w:val="pl-PL"/>
        </w:rPr>
        <w:t xml:space="preserve"> poz. 1079)</w:t>
      </w:r>
      <w:r w:rsidR="008244AC">
        <w:rPr>
          <w:sz w:val="22"/>
          <w:szCs w:val="22"/>
          <w:lang w:val="pl-PL"/>
        </w:rPr>
        <w:t>,</w:t>
      </w:r>
      <w:r w:rsidR="00143B14">
        <w:rPr>
          <w:sz w:val="22"/>
          <w:szCs w:val="22"/>
          <w:lang w:val="pl-PL"/>
        </w:rPr>
        <w:t xml:space="preserve"> znajomość wytycznych w zakresie kwalifikowalności wydatków </w:t>
      </w:r>
      <w:r w:rsidR="008913F9">
        <w:rPr>
          <w:sz w:val="22"/>
          <w:szCs w:val="22"/>
          <w:lang w:val="pl-PL"/>
        </w:rPr>
        <w:t xml:space="preserve">      </w:t>
      </w:r>
      <w:r w:rsidR="00143B14">
        <w:rPr>
          <w:sz w:val="22"/>
          <w:szCs w:val="22"/>
          <w:lang w:val="pl-PL"/>
        </w:rPr>
        <w:t>(w tym KPO, FEŁ), znajomość dokumentów programowych Programu regionalnego Fundusze Europejskie dla Łódzkiego 2027, znajomość</w:t>
      </w:r>
      <w:r w:rsidR="008913F9">
        <w:rPr>
          <w:sz w:val="22"/>
          <w:szCs w:val="22"/>
          <w:lang w:val="pl-PL"/>
        </w:rPr>
        <w:t xml:space="preserve"> ustawy o promocji zatrudnienia </w:t>
      </w:r>
      <w:r w:rsidR="00C724E1">
        <w:rPr>
          <w:sz w:val="22"/>
          <w:szCs w:val="22"/>
          <w:lang w:val="pl-PL"/>
        </w:rPr>
        <w:t xml:space="preserve">             </w:t>
      </w:r>
      <w:r w:rsidR="008913F9">
        <w:rPr>
          <w:sz w:val="22"/>
          <w:szCs w:val="22"/>
          <w:lang w:val="pl-PL"/>
        </w:rPr>
        <w:t>i instytu</w:t>
      </w:r>
      <w:r w:rsidR="0055676E">
        <w:rPr>
          <w:sz w:val="22"/>
          <w:szCs w:val="22"/>
          <w:lang w:val="pl-PL"/>
        </w:rPr>
        <w:t>cjach rynku pracy (Dz. U. z 2024r. poz.475 ze zm.</w:t>
      </w:r>
      <w:r w:rsidR="008913F9">
        <w:rPr>
          <w:sz w:val="22"/>
          <w:szCs w:val="22"/>
          <w:lang w:val="pl-PL"/>
        </w:rPr>
        <w:t>),</w:t>
      </w:r>
    </w:p>
    <w:p w:rsidR="008913F9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zasad ochrony danych osobowych</w:t>
      </w:r>
      <w:r w:rsidR="00C724E1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(RODO),</w:t>
      </w:r>
    </w:p>
    <w:p w:rsidR="00C32A38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wiedza z zakresu zarządzania projektami i realizacji projektów współfinansowanych </w:t>
      </w:r>
      <w:r w:rsidR="00C724E1">
        <w:rPr>
          <w:sz w:val="22"/>
          <w:szCs w:val="22"/>
          <w:lang w:val="pl-PL"/>
        </w:rPr>
        <w:t xml:space="preserve">              </w:t>
      </w:r>
      <w:r>
        <w:rPr>
          <w:sz w:val="22"/>
          <w:szCs w:val="22"/>
          <w:lang w:val="pl-PL"/>
        </w:rPr>
        <w:t>ze środków zewnętrznych,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>
        <w:rPr>
          <w:sz w:val="22"/>
          <w:szCs w:val="22"/>
          <w:lang w:val="pl-PL"/>
        </w:rPr>
        <w:t xml:space="preserve"> </w:t>
      </w:r>
      <w:r w:rsidR="007910B5">
        <w:rPr>
          <w:sz w:val="22"/>
          <w:szCs w:val="22"/>
          <w:lang w:val="pl-PL"/>
        </w:rPr>
        <w:t>(</w:t>
      </w:r>
      <w:r>
        <w:rPr>
          <w:sz w:val="22"/>
          <w:szCs w:val="22"/>
          <w:lang w:val="pl-PL"/>
        </w:rPr>
        <w:t xml:space="preserve">w szczególności: </w:t>
      </w:r>
      <w:r w:rsidR="007910B5">
        <w:rPr>
          <w:sz w:val="22"/>
          <w:szCs w:val="22"/>
          <w:lang w:val="pl-PL"/>
        </w:rPr>
        <w:t>Word, Excel</w:t>
      </w:r>
      <w:r>
        <w:rPr>
          <w:sz w:val="22"/>
          <w:szCs w:val="22"/>
          <w:lang w:val="pl-PL"/>
        </w:rPr>
        <w:t>, Powerpoint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B72F13" w:rsidRPr="008244AC" w:rsidRDefault="00952261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umiejętność </w:t>
      </w:r>
      <w:r w:rsidR="00C7025D">
        <w:rPr>
          <w:sz w:val="22"/>
          <w:szCs w:val="22"/>
          <w:lang w:val="pl-PL"/>
        </w:rPr>
        <w:t>współpracy w zespole, skutecznej komunikacji, samodzielnego planowania           i organizacji pracy własnej</w:t>
      </w:r>
      <w:r w:rsidR="008741B7">
        <w:rPr>
          <w:sz w:val="22"/>
          <w:szCs w:val="22"/>
          <w:lang w:val="pl-PL"/>
        </w:rPr>
        <w:t>,</w:t>
      </w:r>
    </w:p>
    <w:p w:rsidR="006E700A" w:rsidRPr="00C7025D" w:rsidRDefault="00906638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8913F9">
        <w:rPr>
          <w:sz w:val="22"/>
          <w:szCs w:val="22"/>
          <w:lang w:val="pl-PL"/>
        </w:rPr>
        <w:t xml:space="preserve"> odpowiedzialność za rezultaty pracy i skutki podejmowanych działań, otwartość </w:t>
      </w:r>
      <w:r w:rsidR="00C724E1">
        <w:rPr>
          <w:sz w:val="22"/>
          <w:szCs w:val="22"/>
          <w:lang w:val="pl-PL"/>
        </w:rPr>
        <w:t xml:space="preserve">            </w:t>
      </w:r>
      <w:r w:rsidR="008913F9">
        <w:rPr>
          <w:sz w:val="22"/>
          <w:szCs w:val="22"/>
          <w:lang w:val="pl-PL"/>
        </w:rPr>
        <w:t>na problemy innych, koncentracja i podzielność uwagi, odporność na stres, stabilność emocjonalna, zdolność do wystąpień publicznych.</w:t>
      </w:r>
    </w:p>
    <w:p w:rsidR="00EE049B" w:rsidRPr="00A100C1" w:rsidRDefault="00B10B46" w:rsidP="0055676E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 na poziomie komunikatywnym (B1)</w:t>
      </w:r>
      <w:r w:rsidR="0056441F">
        <w:rPr>
          <w:sz w:val="22"/>
          <w:szCs w:val="22"/>
          <w:lang w:val="pl-PL"/>
        </w:rPr>
        <w:t>,</w:t>
      </w:r>
    </w:p>
    <w:p w:rsidR="003F3780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w realizacji i rozliczaniu projektów finansowanych ze środków zewnętrznych</w:t>
      </w:r>
      <w:r w:rsidR="006E700A">
        <w:rPr>
          <w:sz w:val="22"/>
          <w:szCs w:val="22"/>
          <w:lang w:val="pl-PL"/>
        </w:rPr>
        <w:t>,</w:t>
      </w:r>
    </w:p>
    <w:p w:rsidR="00E50EB4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 i szkolenia w zakresie realizacji i rozliczania projektów finansowanych ze środków zewnętrznych,</w:t>
      </w:r>
    </w:p>
    <w:p w:rsidR="0056441F" w:rsidRPr="00987887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wyższe z zakresu funduszy unijnych i/lub studia podyplomowe z zakresu funduszy unijnych</w:t>
      </w:r>
      <w:r w:rsidR="00143B14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55676E">
      <w:pPr>
        <w:rPr>
          <w:b/>
          <w:sz w:val="22"/>
          <w:szCs w:val="22"/>
        </w:rPr>
      </w:pPr>
    </w:p>
    <w:p w:rsidR="00602AC3" w:rsidRDefault="009C5649" w:rsidP="0055676E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55676E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55676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E2F9A">
        <w:rPr>
          <w:sz w:val="22"/>
          <w:szCs w:val="22"/>
        </w:rPr>
        <w:t xml:space="preserve"> 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i urządzeń biurowych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5E2F9A">
        <w:rPr>
          <w:sz w:val="22"/>
          <w:szCs w:val="22"/>
        </w:rPr>
        <w:t>, niektóre zadania wymagają p</w:t>
      </w:r>
      <w:r w:rsidR="00453882">
        <w:rPr>
          <w:sz w:val="22"/>
          <w:szCs w:val="22"/>
        </w:rPr>
        <w:t>racy poza siedzibą urzędu (np. u</w:t>
      </w:r>
      <w:r w:rsidR="005E2F9A">
        <w:rPr>
          <w:sz w:val="22"/>
          <w:szCs w:val="22"/>
        </w:rPr>
        <w:t>dzial w spotkaniach w siedzibach partnerów zewnętrznych)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55676E">
      <w:pPr>
        <w:rPr>
          <w:b/>
          <w:sz w:val="22"/>
          <w:szCs w:val="22"/>
        </w:rPr>
      </w:pPr>
    </w:p>
    <w:p w:rsidR="00906638" w:rsidRPr="00A100C1" w:rsidRDefault="003876B8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55676E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55676E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55676E">
      <w:pPr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952261">
        <w:rPr>
          <w:sz w:val="22"/>
          <w:szCs w:val="22"/>
          <w:lang w:val="pl-PL"/>
        </w:rPr>
        <w:t>11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55676E">
      <w:pPr>
        <w:rPr>
          <w:sz w:val="22"/>
          <w:szCs w:val="22"/>
          <w:lang w:val="pl-PL"/>
        </w:rPr>
      </w:pPr>
    </w:p>
    <w:p w:rsidR="00725C40" w:rsidRPr="00A100C1" w:rsidRDefault="00725C40" w:rsidP="0055676E">
      <w:pPr>
        <w:rPr>
          <w:sz w:val="22"/>
          <w:szCs w:val="22"/>
          <w:lang w:val="pl-PL"/>
        </w:rPr>
      </w:pPr>
    </w:p>
    <w:p w:rsidR="00602AC3" w:rsidRPr="00A100C1" w:rsidRDefault="00D75896" w:rsidP="0055676E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55676E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55676E">
      <w:pPr>
        <w:rPr>
          <w:sz w:val="22"/>
          <w:szCs w:val="22"/>
          <w:lang w:val="pl-PL"/>
        </w:rPr>
      </w:pPr>
    </w:p>
    <w:p w:rsidR="00602AC3" w:rsidRDefault="00602AC3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71A2D">
        <w:rPr>
          <w:sz w:val="22"/>
          <w:szCs w:val="22"/>
          <w:lang w:val="pl-PL"/>
        </w:rPr>
        <w:t xml:space="preserve"> </w:t>
      </w:r>
      <w:r w:rsidR="00271A2D">
        <w:rPr>
          <w:b/>
          <w:sz w:val="22"/>
          <w:szCs w:val="22"/>
          <w:lang w:val="pl-PL"/>
        </w:rPr>
        <w:t>13 września</w:t>
      </w:r>
      <w:r w:rsidR="006E700A">
        <w:rPr>
          <w:b/>
          <w:sz w:val="22"/>
          <w:szCs w:val="22"/>
          <w:lang w:val="pl-PL"/>
        </w:rPr>
        <w:t xml:space="preserve">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55676E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55676E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55676E">
      <w:pPr>
        <w:rPr>
          <w:sz w:val="22"/>
          <w:szCs w:val="22"/>
          <w:lang w:val="pl-PL"/>
        </w:rPr>
      </w:pPr>
    </w:p>
    <w:p w:rsidR="00602AC3" w:rsidRPr="00A100C1" w:rsidRDefault="00A813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55676E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55676E">
      <w:pPr>
        <w:rPr>
          <w:b/>
          <w:sz w:val="22"/>
          <w:szCs w:val="22"/>
          <w:lang w:val="pl-PL"/>
        </w:rPr>
      </w:pPr>
    </w:p>
    <w:p w:rsidR="00AE42FB" w:rsidRDefault="00AE42FB" w:rsidP="0055676E">
      <w:pPr>
        <w:rPr>
          <w:b/>
          <w:sz w:val="22"/>
          <w:szCs w:val="22"/>
          <w:lang w:val="pl-PL"/>
        </w:rPr>
      </w:pPr>
    </w:p>
    <w:p w:rsidR="000C2C23" w:rsidRDefault="00AE42FB" w:rsidP="000C2C2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</w:t>
      </w:r>
      <w:r w:rsidR="000C2C23">
        <w:rPr>
          <w:rFonts w:ascii="Arial" w:hAnsi="Arial" w:cs="Arial"/>
          <w:lang w:val="pl-PL"/>
        </w:rPr>
        <w:t xml:space="preserve">              </w:t>
      </w:r>
      <w:r w:rsidR="000C2C23">
        <w:rPr>
          <w:b/>
          <w:sz w:val="22"/>
          <w:szCs w:val="22"/>
          <w:lang w:val="pl-PL"/>
        </w:rPr>
        <w:t xml:space="preserve">                </w:t>
      </w:r>
      <w:bookmarkStart w:id="0" w:name="_GoBack"/>
      <w:bookmarkEnd w:id="0"/>
      <w:r w:rsidR="000C2C23"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 w:rsidR="000C2C23">
        <w:rPr>
          <w:rFonts w:ascii="Arial" w:hAnsi="Arial" w:cs="Arial"/>
          <w:lang w:val="pl-PL"/>
        </w:rPr>
        <w:tab/>
        <w:t xml:space="preserve">                     </w:t>
      </w:r>
      <w:r w:rsidR="000C2C23">
        <w:rPr>
          <w:b/>
          <w:sz w:val="22"/>
          <w:szCs w:val="22"/>
          <w:lang w:val="pl-PL"/>
        </w:rPr>
        <w:t>Wojewódzkiego Urzędu Pracy w Łodzi</w:t>
      </w:r>
      <w:r w:rsidR="000C2C23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0C2C23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C2C23" w:rsidRDefault="000C2C23" w:rsidP="000C2C2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AE42FB" w:rsidRDefault="00AE42FB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C21C79" w:rsidRDefault="00C21C79" w:rsidP="0055676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166084" w:rsidRDefault="007356CE" w:rsidP="0055676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55676E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271A2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106" w:rsidRDefault="00357106">
      <w:r>
        <w:separator/>
      </w:r>
    </w:p>
  </w:endnote>
  <w:endnote w:type="continuationSeparator" w:id="0">
    <w:p w:rsidR="00357106" w:rsidRDefault="00357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106" w:rsidRDefault="00357106">
      <w:r>
        <w:separator/>
      </w:r>
    </w:p>
  </w:footnote>
  <w:footnote w:type="continuationSeparator" w:id="0">
    <w:p w:rsidR="00357106" w:rsidRDefault="00357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58BC"/>
    <w:rsid w:val="000A79CE"/>
    <w:rsid w:val="000C2C23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B14"/>
    <w:rsid w:val="001442E7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1A2D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57106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656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53882"/>
    <w:rsid w:val="0047175A"/>
    <w:rsid w:val="0047216B"/>
    <w:rsid w:val="00480064"/>
    <w:rsid w:val="0048024E"/>
    <w:rsid w:val="00480730"/>
    <w:rsid w:val="004826D7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5676E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403A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41B7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2261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20D9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000E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2F13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025D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B5D97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10648-E097-4828-8A94-CD2BD5F21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1184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8275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2023-08-31T05:51:00Z</cp:lastPrinted>
  <dcterms:created xsi:type="dcterms:W3CDTF">2024-08-28T10:31:00Z</dcterms:created>
  <dcterms:modified xsi:type="dcterms:W3CDTF">2024-08-28T12:40:00Z</dcterms:modified>
</cp:coreProperties>
</file>