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DF4F53">
        <w:rPr>
          <w:sz w:val="22"/>
          <w:szCs w:val="22"/>
          <w:lang w:val="pl-PL"/>
        </w:rPr>
        <w:t>30</w:t>
      </w:r>
      <w:r w:rsidR="00EC5704">
        <w:rPr>
          <w:sz w:val="22"/>
          <w:szCs w:val="22"/>
          <w:lang w:val="pl-PL"/>
        </w:rPr>
        <w:t>.10</w:t>
      </w:r>
      <w:r w:rsidR="00725C40">
        <w:rPr>
          <w:sz w:val="22"/>
          <w:szCs w:val="22"/>
          <w:lang w:val="pl-PL"/>
        </w:rPr>
        <w:t>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DC6262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B00917">
        <w:rPr>
          <w:b/>
          <w:sz w:val="22"/>
          <w:szCs w:val="22"/>
          <w:lang w:val="pl-PL"/>
        </w:rPr>
        <w:t>e Obsługi</w:t>
      </w:r>
      <w:r w:rsidR="00DC6262">
        <w:rPr>
          <w:b/>
          <w:sz w:val="22"/>
          <w:szCs w:val="22"/>
          <w:lang w:val="pl-PL"/>
        </w:rPr>
        <w:t xml:space="preserve"> Funduszy Europejskich</w:t>
      </w:r>
    </w:p>
    <w:p w:rsidR="00151B2A" w:rsidRDefault="00151B2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</w:t>
      </w:r>
      <w:r w:rsidR="00EC5704">
        <w:rPr>
          <w:b/>
          <w:sz w:val="22"/>
          <w:szCs w:val="22"/>
          <w:lang w:val="pl-PL"/>
        </w:rPr>
        <w:t>ddział naboru wniosków I</w:t>
      </w:r>
    </w:p>
    <w:p w:rsidR="00417A29" w:rsidRDefault="00417A29" w:rsidP="0060790C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60790C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EC5704">
        <w:rPr>
          <w:sz w:val="22"/>
          <w:szCs w:val="22"/>
          <w:lang w:val="pl-PL"/>
        </w:rPr>
        <w:t>12</w:t>
      </w:r>
      <w:r w:rsidR="00AF3582">
        <w:rPr>
          <w:sz w:val="22"/>
          <w:szCs w:val="22"/>
          <w:lang w:val="pl-PL"/>
        </w:rPr>
        <w:t>.2</w:t>
      </w:r>
      <w:r w:rsidR="00725C40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60790C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B00917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przy opracowywaniu procedur i dokumentów programowych dotyczących wdrażanych działań</w:t>
      </w:r>
      <w:r w:rsidR="007209EC">
        <w:rPr>
          <w:sz w:val="22"/>
          <w:szCs w:val="22"/>
          <w:lang w:val="pl-PL"/>
        </w:rPr>
        <w:t>,</w:t>
      </w:r>
    </w:p>
    <w:p w:rsidR="00B00917" w:rsidRDefault="00B00917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ogłaszanie i prowadzenie naborów wniosków o dofinansowanie projektu</w:t>
      </w:r>
      <w:r w:rsidR="007209EC">
        <w:rPr>
          <w:sz w:val="22"/>
          <w:szCs w:val="22"/>
          <w:lang w:val="pl-PL"/>
        </w:rPr>
        <w:t>,</w:t>
      </w:r>
    </w:p>
    <w:p w:rsidR="007209EC" w:rsidRDefault="00B00917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ocenie wniosków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B00917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organizacja procesu negocjacji/poprawy wniosków o dofinansowanie projektu</w:t>
      </w:r>
      <w:r w:rsidR="007209EC">
        <w:rPr>
          <w:sz w:val="22"/>
          <w:szCs w:val="22"/>
          <w:lang w:val="pl-PL"/>
        </w:rPr>
        <w:t>,</w:t>
      </w:r>
    </w:p>
    <w:p w:rsidR="007209EC" w:rsidRDefault="00B00917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umów i aneksów do projektów wybranych do dofinansowania</w:t>
      </w:r>
      <w:r w:rsidR="007209EC">
        <w:rPr>
          <w:sz w:val="22"/>
          <w:szCs w:val="22"/>
          <w:lang w:val="pl-PL"/>
        </w:rPr>
        <w:t>,</w:t>
      </w:r>
    </w:p>
    <w:p w:rsidR="00B00917" w:rsidRDefault="00B00917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bieżące monitorowanie poziomu wdrażanych działań, w tym sporządzanie okresowych zestawień danych zgodnie z ustalonym systemem</w:t>
      </w:r>
      <w:r w:rsidR="00772C28">
        <w:rPr>
          <w:sz w:val="22"/>
          <w:szCs w:val="22"/>
          <w:lang w:val="pl-PL"/>
        </w:rPr>
        <w:t xml:space="preserve"> sprawozdawczym,</w:t>
      </w:r>
    </w:p>
    <w:p w:rsidR="007209EC" w:rsidRDefault="00772C28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danych do obowiązujących systemów informatycznych</w:t>
      </w:r>
      <w:r w:rsidR="007209EC">
        <w:rPr>
          <w:sz w:val="22"/>
          <w:szCs w:val="22"/>
          <w:lang w:val="pl-PL"/>
        </w:rPr>
        <w:t>,</w:t>
      </w:r>
    </w:p>
    <w:p w:rsidR="007209EC" w:rsidRDefault="00772C28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przy zamykaniu programów realizowanych ze środków Europejskich.</w:t>
      </w:r>
    </w:p>
    <w:p w:rsidR="007209EC" w:rsidRDefault="007209EC" w:rsidP="0060790C">
      <w:pPr>
        <w:ind w:left="714"/>
        <w:rPr>
          <w:sz w:val="22"/>
          <w:szCs w:val="22"/>
          <w:lang w:val="pl-PL"/>
        </w:rPr>
      </w:pPr>
    </w:p>
    <w:p w:rsidR="00417A29" w:rsidRPr="00A100C1" w:rsidRDefault="00417A29" w:rsidP="0060790C">
      <w:pPr>
        <w:rPr>
          <w:sz w:val="22"/>
          <w:szCs w:val="22"/>
          <w:lang w:val="pl-PL"/>
        </w:rPr>
      </w:pPr>
    </w:p>
    <w:p w:rsidR="00CD4C6A" w:rsidRPr="006F1F52" w:rsidRDefault="00FE18A5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  <w:bookmarkStart w:id="0" w:name="_GoBack"/>
      <w:bookmarkEnd w:id="0"/>
    </w:p>
    <w:p w:rsidR="00071792" w:rsidRDefault="006F1F52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C32A38" w:rsidRPr="009E6120" w:rsidRDefault="005657BF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staż pracy: </w:t>
      </w:r>
      <w:r w:rsidR="00B00917">
        <w:rPr>
          <w:sz w:val="22"/>
          <w:szCs w:val="22"/>
          <w:lang w:val="pl-PL"/>
        </w:rPr>
        <w:t xml:space="preserve">co najmniej </w:t>
      </w:r>
      <w:r>
        <w:rPr>
          <w:sz w:val="22"/>
          <w:szCs w:val="22"/>
          <w:lang w:val="pl-PL"/>
        </w:rPr>
        <w:t>3</w:t>
      </w:r>
      <w:r w:rsidR="00C32A38">
        <w:rPr>
          <w:sz w:val="22"/>
          <w:szCs w:val="22"/>
          <w:lang w:val="pl-PL"/>
        </w:rPr>
        <w:t xml:space="preserve"> lata</w:t>
      </w:r>
    </w:p>
    <w:p w:rsidR="007F21F9" w:rsidRDefault="007F21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Default="003B565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 prawa: ogólne zasady wynikające z ustawy z dnia 28 kwietnia 2022 r.         o zasadach realizacji zadań finansowanych ze środków europejskich w perspektywie finansowej 2021-2027</w:t>
      </w:r>
      <w:r w:rsidR="008244AC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program regionalny Fundusze Europejskie dla Łódzkiego na lata 2021-2027 – Priorytet 7, wytyczne dotyczące realizacji projektów z udziałem środków</w:t>
      </w:r>
      <w:r w:rsidR="00400C63">
        <w:rPr>
          <w:sz w:val="22"/>
          <w:szCs w:val="22"/>
          <w:lang w:val="pl-PL"/>
        </w:rPr>
        <w:t xml:space="preserve"> Europejskiego Funduszu Społecznego Plus w regionalnych programach na lata 2021-2027</w:t>
      </w:r>
      <w:r>
        <w:rPr>
          <w:sz w:val="22"/>
          <w:szCs w:val="22"/>
          <w:lang w:val="pl-PL"/>
        </w:rPr>
        <w:t xml:space="preserve"> </w:t>
      </w:r>
      <w:r w:rsidR="008244AC">
        <w:rPr>
          <w:sz w:val="22"/>
          <w:szCs w:val="22"/>
          <w:lang w:val="pl-PL"/>
        </w:rPr>
        <w:t xml:space="preserve"> </w:t>
      </w:r>
      <w:r w:rsidR="00C32A38"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posiadane umiejętności: obsług</w:t>
      </w:r>
      <w:r w:rsidR="007910B5">
        <w:rPr>
          <w:sz w:val="22"/>
          <w:szCs w:val="22"/>
          <w:lang w:val="pl-PL"/>
        </w:rPr>
        <w:t>a komputera w tym korzystanie z</w:t>
      </w:r>
      <w:r w:rsidR="00223152">
        <w:rPr>
          <w:sz w:val="22"/>
          <w:szCs w:val="22"/>
          <w:lang w:val="pl-PL"/>
        </w:rPr>
        <w:t xml:space="preserve"> pakiet</w:t>
      </w:r>
      <w:r w:rsidR="007910B5">
        <w:rPr>
          <w:sz w:val="22"/>
          <w:szCs w:val="22"/>
          <w:lang w:val="pl-PL"/>
        </w:rPr>
        <w:t>u</w:t>
      </w:r>
      <w:r w:rsidR="00223152">
        <w:rPr>
          <w:sz w:val="22"/>
          <w:szCs w:val="22"/>
          <w:lang w:val="pl-PL"/>
        </w:rPr>
        <w:t xml:space="preserve"> MS Office</w:t>
      </w:r>
      <w:r w:rsidR="007910B5">
        <w:rPr>
          <w:sz w:val="22"/>
          <w:szCs w:val="22"/>
          <w:lang w:val="pl-PL"/>
        </w:rPr>
        <w:t xml:space="preserve"> (Word, Excel</w:t>
      </w:r>
      <w:r w:rsidR="003B565D">
        <w:rPr>
          <w:sz w:val="22"/>
          <w:szCs w:val="22"/>
          <w:lang w:val="pl-PL"/>
        </w:rPr>
        <w:t>)</w:t>
      </w:r>
      <w:r w:rsidR="00223152">
        <w:rPr>
          <w:sz w:val="22"/>
          <w:szCs w:val="22"/>
          <w:lang w:val="pl-PL"/>
        </w:rPr>
        <w:t>,</w:t>
      </w:r>
    </w:p>
    <w:p w:rsidR="00071792" w:rsidRPr="003B565D" w:rsidRDefault="00906638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>posiadanie następujących kompetencji osobistych i społecznych – w</w:t>
      </w:r>
      <w:r w:rsidR="007910B5">
        <w:rPr>
          <w:sz w:val="22"/>
          <w:szCs w:val="22"/>
          <w:lang w:val="pl-PL"/>
        </w:rPr>
        <w:t>ysoka kultura osobista, komunikatywność,</w:t>
      </w:r>
      <w:r w:rsidR="003B565D">
        <w:rPr>
          <w:sz w:val="22"/>
          <w:szCs w:val="22"/>
          <w:lang w:val="pl-PL"/>
        </w:rPr>
        <w:t xml:space="preserve"> odpowiedzialność, samodzielność</w:t>
      </w:r>
      <w:r w:rsidR="003F3780">
        <w:rPr>
          <w:sz w:val="22"/>
          <w:szCs w:val="22"/>
          <w:lang w:val="pl-PL"/>
        </w:rPr>
        <w:t>.</w:t>
      </w:r>
    </w:p>
    <w:p w:rsidR="003B565D" w:rsidRDefault="003B565D" w:rsidP="0060790C">
      <w:pPr>
        <w:ind w:left="714"/>
        <w:rPr>
          <w:sz w:val="22"/>
          <w:szCs w:val="22"/>
        </w:rPr>
      </w:pPr>
    </w:p>
    <w:p w:rsidR="00EE049B" w:rsidRPr="00A100C1" w:rsidRDefault="00B10B46" w:rsidP="0060790C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906638" w:rsidRPr="00A100C1" w:rsidRDefault="00FE18A5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7910B5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</w:t>
      </w:r>
      <w:r w:rsidR="00C21C79">
        <w:rPr>
          <w:sz w:val="22"/>
          <w:szCs w:val="22"/>
          <w:lang w:val="pl-PL"/>
        </w:rPr>
        <w:t>iadczenie zawodowe w administracji</w:t>
      </w:r>
      <w:r w:rsidR="0056441F">
        <w:rPr>
          <w:sz w:val="22"/>
          <w:szCs w:val="22"/>
          <w:lang w:val="pl-PL"/>
        </w:rPr>
        <w:t>,</w:t>
      </w:r>
    </w:p>
    <w:p w:rsidR="003F3780" w:rsidRDefault="00C21C7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</w:t>
      </w:r>
      <w:r w:rsidR="003F3780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szkolenia z zakresu funduszy unijnych</w:t>
      </w:r>
    </w:p>
    <w:p w:rsidR="0056441F" w:rsidRPr="00987887" w:rsidRDefault="004C39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podstawowa </w:t>
      </w:r>
      <w:r w:rsidR="007910B5">
        <w:rPr>
          <w:sz w:val="22"/>
          <w:szCs w:val="22"/>
          <w:lang w:val="pl-PL"/>
        </w:rPr>
        <w:t>znajomość języka angielskiego</w:t>
      </w:r>
      <w:r w:rsidR="003F3780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</w:p>
    <w:p w:rsidR="00417A29" w:rsidRDefault="00417A29" w:rsidP="0060790C">
      <w:pPr>
        <w:rPr>
          <w:b/>
          <w:sz w:val="22"/>
          <w:szCs w:val="22"/>
        </w:rPr>
      </w:pPr>
    </w:p>
    <w:p w:rsidR="00602AC3" w:rsidRDefault="009C5649" w:rsidP="0060790C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60790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60790C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60790C">
      <w:pPr>
        <w:rPr>
          <w:b/>
          <w:sz w:val="22"/>
          <w:szCs w:val="22"/>
        </w:rPr>
      </w:pPr>
    </w:p>
    <w:p w:rsidR="00906638" w:rsidRPr="00A100C1" w:rsidRDefault="003876B8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60790C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60790C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60790C">
      <w:pPr>
        <w:rPr>
          <w:b/>
          <w:sz w:val="22"/>
          <w:szCs w:val="22"/>
          <w:lang w:val="pl-PL"/>
        </w:rPr>
      </w:pPr>
    </w:p>
    <w:p w:rsidR="00417A29" w:rsidRPr="00A100C1" w:rsidRDefault="00417A29" w:rsidP="0060790C">
      <w:pPr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EC5704">
        <w:rPr>
          <w:sz w:val="22"/>
          <w:szCs w:val="22"/>
          <w:lang w:val="pl-PL"/>
        </w:rPr>
        <w:t>12</w:t>
      </w:r>
      <w:r w:rsidR="00725C40">
        <w:rPr>
          <w:sz w:val="22"/>
          <w:szCs w:val="22"/>
          <w:lang w:val="pl-PL"/>
        </w:rPr>
        <w:t>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60790C">
      <w:pPr>
        <w:rPr>
          <w:sz w:val="22"/>
          <w:szCs w:val="22"/>
          <w:lang w:val="pl-PL"/>
        </w:rPr>
      </w:pPr>
    </w:p>
    <w:p w:rsidR="00725C40" w:rsidRPr="00A100C1" w:rsidRDefault="00725C40" w:rsidP="0060790C">
      <w:pPr>
        <w:rPr>
          <w:sz w:val="22"/>
          <w:szCs w:val="22"/>
          <w:lang w:val="pl-PL"/>
        </w:rPr>
      </w:pPr>
    </w:p>
    <w:p w:rsidR="00602AC3" w:rsidRPr="00A100C1" w:rsidRDefault="00D75896" w:rsidP="0060790C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60790C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60790C">
      <w:pPr>
        <w:rPr>
          <w:sz w:val="22"/>
          <w:szCs w:val="22"/>
          <w:lang w:val="pl-PL"/>
        </w:rPr>
      </w:pPr>
    </w:p>
    <w:p w:rsidR="00602AC3" w:rsidRDefault="00602AC3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C21C79">
        <w:rPr>
          <w:b/>
          <w:sz w:val="22"/>
          <w:szCs w:val="22"/>
          <w:lang w:val="pl-PL"/>
        </w:rPr>
        <w:t>13</w:t>
      </w:r>
      <w:r w:rsidR="00EC5704">
        <w:rPr>
          <w:sz w:val="22"/>
          <w:szCs w:val="22"/>
          <w:lang w:val="pl-PL"/>
        </w:rPr>
        <w:t xml:space="preserve"> </w:t>
      </w:r>
      <w:r w:rsidR="00EC5704">
        <w:rPr>
          <w:b/>
          <w:sz w:val="22"/>
          <w:szCs w:val="22"/>
          <w:lang w:val="pl-PL"/>
        </w:rPr>
        <w:t>listopada</w:t>
      </w:r>
      <w:r w:rsidR="00FB7631">
        <w:rPr>
          <w:b/>
          <w:sz w:val="22"/>
          <w:szCs w:val="22"/>
          <w:lang w:val="pl-PL"/>
        </w:rPr>
        <w:t xml:space="preserve"> 2023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60790C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60790C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60790C">
      <w:pPr>
        <w:rPr>
          <w:sz w:val="22"/>
          <w:szCs w:val="22"/>
          <w:lang w:val="pl-PL"/>
        </w:rPr>
      </w:pPr>
    </w:p>
    <w:p w:rsidR="00602AC3" w:rsidRPr="00A100C1" w:rsidRDefault="00A813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60790C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D843BF" w:rsidRDefault="00D843BF" w:rsidP="0060790C">
      <w:pPr>
        <w:rPr>
          <w:b/>
          <w:sz w:val="22"/>
          <w:szCs w:val="22"/>
          <w:lang w:val="pl-PL"/>
        </w:rPr>
      </w:pPr>
    </w:p>
    <w:p w:rsidR="006D4AFC" w:rsidRDefault="006D4AFC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C21C79" w:rsidRDefault="007356CE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</w:t>
      </w:r>
    </w:p>
    <w:p w:rsidR="0060790C" w:rsidRDefault="0060790C" w:rsidP="0060790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>
        <w:rPr>
          <w:b/>
          <w:sz w:val="22"/>
          <w:szCs w:val="22"/>
          <w:lang w:val="pl-PL"/>
        </w:rPr>
        <w:t xml:space="preserve">                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60790C" w:rsidRDefault="0060790C" w:rsidP="0060790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C21C79" w:rsidRDefault="00C21C79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C21C79" w:rsidRDefault="00C21C79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092BC5" w:rsidRPr="003D6C1E" w:rsidRDefault="007356CE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60790C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ADB" w:rsidRDefault="00C66ADB">
      <w:r>
        <w:separator/>
      </w:r>
    </w:p>
  </w:endnote>
  <w:endnote w:type="continuationSeparator" w:id="0">
    <w:p w:rsidR="00C66ADB" w:rsidRDefault="00C66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ADB" w:rsidRDefault="00C66ADB">
      <w:r>
        <w:separator/>
      </w:r>
    </w:p>
  </w:footnote>
  <w:footnote w:type="continuationSeparator" w:id="0">
    <w:p w:rsidR="00C66ADB" w:rsidRDefault="00C66A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F6B"/>
    <w:rsid w:val="00170ABD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0790C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F1F52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F49"/>
    <w:rsid w:val="00AF3582"/>
    <w:rsid w:val="00B00917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6ADB"/>
    <w:rsid w:val="00C67C26"/>
    <w:rsid w:val="00C71008"/>
    <w:rsid w:val="00C77588"/>
    <w:rsid w:val="00C81156"/>
    <w:rsid w:val="00C83809"/>
    <w:rsid w:val="00C85992"/>
    <w:rsid w:val="00C96F05"/>
    <w:rsid w:val="00CA1535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4CC7B-5D09-4888-A44B-A6AFADA5B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1034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7226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4</cp:revision>
  <cp:lastPrinted>2023-08-31T05:51:00Z</cp:lastPrinted>
  <dcterms:created xsi:type="dcterms:W3CDTF">2023-10-26T11:08:00Z</dcterms:created>
  <dcterms:modified xsi:type="dcterms:W3CDTF">2023-10-30T10:14:00Z</dcterms:modified>
</cp:coreProperties>
</file>