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3313" w:rsidRPr="008B3313" w:rsidRDefault="008B3313" w:rsidP="008B3313">
      <w:pPr>
        <w:jc w:val="right"/>
        <w:rPr>
          <w:rFonts w:ascii="Arial" w:hAnsi="Arial" w:cs="Arial"/>
          <w:sz w:val="22"/>
          <w:szCs w:val="22"/>
        </w:rPr>
      </w:pPr>
      <w:r w:rsidRPr="008B3313">
        <w:rPr>
          <w:rFonts w:ascii="Arial" w:hAnsi="Arial" w:cs="Arial"/>
          <w:sz w:val="22"/>
          <w:szCs w:val="22"/>
        </w:rPr>
        <w:t xml:space="preserve">Łódź, dn. 02.10.2023 r. </w:t>
      </w:r>
    </w:p>
    <w:p w:rsidR="008B3313" w:rsidRPr="008B3313" w:rsidRDefault="008B3313" w:rsidP="008B3313">
      <w:pPr>
        <w:rPr>
          <w:rFonts w:ascii="Arial" w:hAnsi="Arial" w:cs="Arial"/>
          <w:sz w:val="22"/>
          <w:szCs w:val="22"/>
        </w:rPr>
      </w:pPr>
    </w:p>
    <w:p w:rsidR="008B3313" w:rsidRPr="008B3313" w:rsidRDefault="008B3313" w:rsidP="008B3313">
      <w:pPr>
        <w:jc w:val="center"/>
        <w:rPr>
          <w:rFonts w:ascii="Arial" w:hAnsi="Arial" w:cs="Arial"/>
          <w:b/>
          <w:sz w:val="22"/>
          <w:szCs w:val="22"/>
        </w:rPr>
      </w:pPr>
    </w:p>
    <w:p w:rsidR="008B3313" w:rsidRPr="008B3313" w:rsidRDefault="008B3313" w:rsidP="008B3313">
      <w:pPr>
        <w:jc w:val="center"/>
        <w:rPr>
          <w:rFonts w:ascii="Arial" w:hAnsi="Arial" w:cs="Arial"/>
          <w:b/>
          <w:sz w:val="22"/>
          <w:szCs w:val="22"/>
        </w:rPr>
      </w:pPr>
    </w:p>
    <w:p w:rsidR="008B3313" w:rsidRDefault="008B3313" w:rsidP="008B3313">
      <w:pPr>
        <w:jc w:val="center"/>
        <w:rPr>
          <w:rFonts w:ascii="Arial" w:hAnsi="Arial" w:cs="Arial"/>
          <w:b/>
          <w:sz w:val="22"/>
          <w:szCs w:val="22"/>
        </w:rPr>
      </w:pPr>
    </w:p>
    <w:p w:rsidR="008B3313" w:rsidRDefault="008B3313" w:rsidP="008B3313">
      <w:pPr>
        <w:jc w:val="center"/>
        <w:rPr>
          <w:rFonts w:ascii="Arial" w:hAnsi="Arial" w:cs="Arial"/>
          <w:b/>
          <w:sz w:val="22"/>
          <w:szCs w:val="22"/>
        </w:rPr>
      </w:pPr>
    </w:p>
    <w:p w:rsidR="008B3313" w:rsidRDefault="008B3313" w:rsidP="008B3313">
      <w:pPr>
        <w:jc w:val="center"/>
        <w:rPr>
          <w:rFonts w:ascii="Arial" w:hAnsi="Arial" w:cs="Arial"/>
          <w:b/>
          <w:sz w:val="22"/>
          <w:szCs w:val="22"/>
        </w:rPr>
      </w:pPr>
    </w:p>
    <w:p w:rsidR="008B3313" w:rsidRDefault="008B3313" w:rsidP="008B3313">
      <w:pPr>
        <w:jc w:val="center"/>
        <w:rPr>
          <w:rFonts w:ascii="Arial" w:hAnsi="Arial" w:cs="Arial"/>
          <w:b/>
          <w:sz w:val="22"/>
          <w:szCs w:val="22"/>
        </w:rPr>
      </w:pPr>
    </w:p>
    <w:p w:rsidR="008B3313" w:rsidRDefault="008B3313" w:rsidP="008B3313">
      <w:pPr>
        <w:jc w:val="center"/>
        <w:rPr>
          <w:rFonts w:ascii="Arial" w:hAnsi="Arial" w:cs="Arial"/>
          <w:b/>
          <w:sz w:val="22"/>
          <w:szCs w:val="22"/>
        </w:rPr>
      </w:pPr>
    </w:p>
    <w:p w:rsidR="008B3313" w:rsidRDefault="008B3313" w:rsidP="008B3313">
      <w:pPr>
        <w:jc w:val="center"/>
        <w:rPr>
          <w:rFonts w:ascii="Arial" w:hAnsi="Arial" w:cs="Arial"/>
          <w:b/>
          <w:sz w:val="22"/>
          <w:szCs w:val="22"/>
        </w:rPr>
      </w:pPr>
    </w:p>
    <w:p w:rsidR="008B3313" w:rsidRPr="008B3313" w:rsidRDefault="008B3313" w:rsidP="008B3313">
      <w:pPr>
        <w:jc w:val="center"/>
        <w:rPr>
          <w:rFonts w:ascii="Arial" w:hAnsi="Arial" w:cs="Arial"/>
          <w:b/>
          <w:sz w:val="22"/>
          <w:szCs w:val="22"/>
        </w:rPr>
      </w:pPr>
      <w:r w:rsidRPr="008B3313">
        <w:rPr>
          <w:rFonts w:ascii="Arial" w:hAnsi="Arial" w:cs="Arial"/>
          <w:b/>
          <w:sz w:val="22"/>
          <w:szCs w:val="22"/>
        </w:rPr>
        <w:t>INFORMACJA O WYNIKACH POSTĘPOWANIA</w:t>
      </w:r>
    </w:p>
    <w:p w:rsidR="008B3313" w:rsidRPr="008B3313" w:rsidRDefault="008B3313" w:rsidP="008B3313">
      <w:pPr>
        <w:rPr>
          <w:rFonts w:ascii="Arial" w:hAnsi="Arial" w:cs="Arial"/>
          <w:sz w:val="22"/>
          <w:szCs w:val="22"/>
        </w:rPr>
      </w:pPr>
    </w:p>
    <w:p w:rsidR="008B3313" w:rsidRPr="008B3313" w:rsidRDefault="008B3313" w:rsidP="008B3313">
      <w:pPr>
        <w:rPr>
          <w:rFonts w:ascii="Arial" w:hAnsi="Arial" w:cs="Arial"/>
          <w:sz w:val="22"/>
          <w:szCs w:val="22"/>
        </w:rPr>
      </w:pPr>
    </w:p>
    <w:p w:rsidR="008B3313" w:rsidRPr="008B3313" w:rsidRDefault="008B3313" w:rsidP="008B3313">
      <w:pPr>
        <w:rPr>
          <w:rFonts w:ascii="Arial" w:hAnsi="Arial" w:cs="Arial"/>
          <w:sz w:val="22"/>
          <w:szCs w:val="22"/>
        </w:rPr>
      </w:pPr>
    </w:p>
    <w:p w:rsidR="008B3313" w:rsidRPr="008B3313" w:rsidRDefault="008B3313" w:rsidP="008B3313">
      <w:pPr>
        <w:rPr>
          <w:rFonts w:ascii="Arial" w:hAnsi="Arial" w:cs="Arial"/>
          <w:sz w:val="22"/>
          <w:szCs w:val="22"/>
        </w:rPr>
      </w:pPr>
    </w:p>
    <w:p w:rsidR="008B3313" w:rsidRPr="008B3313" w:rsidRDefault="008B3313" w:rsidP="008B3313">
      <w:pPr>
        <w:rPr>
          <w:rFonts w:ascii="Arial" w:hAnsi="Arial" w:cs="Arial"/>
          <w:sz w:val="22"/>
          <w:szCs w:val="22"/>
        </w:rPr>
      </w:pPr>
    </w:p>
    <w:p w:rsidR="008B3313" w:rsidRPr="008B3313" w:rsidRDefault="008B3313" w:rsidP="008B3313">
      <w:pPr>
        <w:rPr>
          <w:rFonts w:ascii="Arial" w:hAnsi="Arial" w:cs="Arial"/>
          <w:sz w:val="22"/>
          <w:szCs w:val="22"/>
        </w:rPr>
      </w:pPr>
      <w:r w:rsidRPr="008B3313">
        <w:rPr>
          <w:rFonts w:ascii="Arial" w:hAnsi="Arial" w:cs="Arial"/>
          <w:sz w:val="22"/>
          <w:szCs w:val="22"/>
        </w:rPr>
        <w:t xml:space="preserve">dotyczy postępowania: </w:t>
      </w:r>
      <w:r w:rsidRPr="008B3313">
        <w:rPr>
          <w:rFonts w:ascii="Arial" w:hAnsi="Arial" w:cs="Arial"/>
          <w:b/>
          <w:sz w:val="22"/>
          <w:szCs w:val="22"/>
        </w:rPr>
        <w:t>SP-174/23-USL/106</w:t>
      </w:r>
    </w:p>
    <w:p w:rsidR="008B3313" w:rsidRPr="008B3313" w:rsidRDefault="008B3313" w:rsidP="008B3313">
      <w:pPr>
        <w:rPr>
          <w:rFonts w:ascii="Arial" w:hAnsi="Arial" w:cs="Arial"/>
          <w:sz w:val="22"/>
          <w:szCs w:val="22"/>
        </w:rPr>
      </w:pPr>
    </w:p>
    <w:p w:rsidR="008B3313" w:rsidRPr="008B3313" w:rsidRDefault="008B3313" w:rsidP="008B3313">
      <w:pPr>
        <w:jc w:val="both"/>
        <w:rPr>
          <w:rFonts w:ascii="Arial" w:hAnsi="Arial" w:cs="Arial"/>
          <w:sz w:val="22"/>
          <w:szCs w:val="22"/>
        </w:rPr>
      </w:pPr>
      <w:r w:rsidRPr="008B3313">
        <w:rPr>
          <w:rFonts w:ascii="Arial" w:hAnsi="Arial" w:cs="Arial"/>
          <w:sz w:val="22"/>
          <w:szCs w:val="22"/>
        </w:rPr>
        <w:t xml:space="preserve">Wojewódzki Urząd Pracy w Łodzi uprzejmie informuje o zakończeniu postępowania na </w:t>
      </w:r>
      <w:r w:rsidRPr="008B3313">
        <w:rPr>
          <w:rFonts w:ascii="Arial" w:hAnsi="Arial" w:cs="Arial"/>
          <w:b/>
          <w:sz w:val="22"/>
          <w:szCs w:val="22"/>
        </w:rPr>
        <w:t>„Stworzenie spotu reklamowego i jego ekspozycja w środkach komunikacji publicznej ŁKA”</w:t>
      </w:r>
      <w:r w:rsidRPr="008B3313">
        <w:rPr>
          <w:rFonts w:ascii="Arial" w:hAnsi="Arial" w:cs="Arial"/>
          <w:sz w:val="22"/>
          <w:szCs w:val="22"/>
        </w:rPr>
        <w:t xml:space="preserve">, prowadzonego w trybie ofertowym bez zastosowania przepisów Ustawy Prawo zamówień publicznych, zgodnie z art. 2 ust. 1 pkt. 1 </w:t>
      </w:r>
      <w:proofErr w:type="spellStart"/>
      <w:r w:rsidRPr="008B3313">
        <w:rPr>
          <w:rFonts w:ascii="Arial" w:hAnsi="Arial" w:cs="Arial"/>
          <w:sz w:val="22"/>
          <w:szCs w:val="22"/>
        </w:rPr>
        <w:t>p.z.p</w:t>
      </w:r>
      <w:proofErr w:type="spellEnd"/>
      <w:r w:rsidRPr="008B3313">
        <w:rPr>
          <w:rFonts w:ascii="Arial" w:hAnsi="Arial" w:cs="Arial"/>
          <w:sz w:val="22"/>
          <w:szCs w:val="22"/>
        </w:rPr>
        <w:t>..</w:t>
      </w:r>
    </w:p>
    <w:p w:rsidR="008B3313" w:rsidRPr="008B3313" w:rsidRDefault="008B3313" w:rsidP="008B3313">
      <w:pPr>
        <w:jc w:val="both"/>
        <w:rPr>
          <w:rFonts w:ascii="Arial" w:hAnsi="Arial" w:cs="Arial"/>
          <w:sz w:val="22"/>
          <w:szCs w:val="22"/>
        </w:rPr>
      </w:pPr>
    </w:p>
    <w:p w:rsidR="008B3313" w:rsidRDefault="008B3313" w:rsidP="008B3313">
      <w:pPr>
        <w:jc w:val="both"/>
        <w:rPr>
          <w:rFonts w:ascii="Arial" w:hAnsi="Arial" w:cs="Arial"/>
          <w:sz w:val="22"/>
          <w:szCs w:val="22"/>
        </w:rPr>
      </w:pPr>
      <w:r w:rsidRPr="008B3313">
        <w:rPr>
          <w:rFonts w:ascii="Arial" w:hAnsi="Arial" w:cs="Arial"/>
          <w:sz w:val="22"/>
          <w:szCs w:val="22"/>
        </w:rPr>
        <w:t>Punktacja została przyznana według kryteriów oceny ofert określonych w Zapytaniu ofertowym: cena (100%). Wynik postępowania przedstawia się w następujący sposób:</w:t>
      </w:r>
    </w:p>
    <w:p w:rsidR="008B3313" w:rsidRPr="008B3313" w:rsidRDefault="008B3313" w:rsidP="008B3313">
      <w:pPr>
        <w:jc w:val="both"/>
        <w:rPr>
          <w:rFonts w:ascii="Arial" w:hAnsi="Arial" w:cs="Arial"/>
          <w:sz w:val="22"/>
          <w:szCs w:val="22"/>
        </w:rPr>
      </w:pPr>
    </w:p>
    <w:p w:rsidR="008B3313" w:rsidRPr="008B3313" w:rsidRDefault="008B3313" w:rsidP="008B3313">
      <w:pPr>
        <w:jc w:val="both"/>
        <w:rPr>
          <w:rFonts w:ascii="Arial" w:hAnsi="Arial" w:cs="Arial"/>
          <w:sz w:val="22"/>
          <w:szCs w:val="22"/>
          <w:lang w:val="x-none"/>
        </w:rPr>
      </w:pPr>
      <w:r>
        <w:rPr>
          <w:rFonts w:ascii="Arial" w:hAnsi="Arial" w:cs="Arial"/>
          <w:sz w:val="22"/>
          <w:szCs w:val="22"/>
        </w:rPr>
        <w:t>j</w:t>
      </w:r>
      <w:bookmarkStart w:id="0" w:name="_GoBack"/>
      <w:bookmarkEnd w:id="0"/>
      <w:proofErr w:type="spellStart"/>
      <w:r w:rsidRPr="008B3313">
        <w:rPr>
          <w:rFonts w:ascii="Arial" w:hAnsi="Arial" w:cs="Arial"/>
          <w:sz w:val="22"/>
          <w:szCs w:val="22"/>
          <w:lang w:val="x-none"/>
        </w:rPr>
        <w:t>ako</w:t>
      </w:r>
      <w:proofErr w:type="spellEnd"/>
      <w:r w:rsidRPr="008B3313">
        <w:rPr>
          <w:rFonts w:ascii="Arial" w:hAnsi="Arial" w:cs="Arial"/>
          <w:sz w:val="22"/>
          <w:szCs w:val="22"/>
          <w:lang w:val="x-none"/>
        </w:rPr>
        <w:t xml:space="preserve"> najkorzystniejszą ofertę wybrano ofertę Wykonawcy</w:t>
      </w:r>
      <w:r w:rsidRPr="008B3313">
        <w:rPr>
          <w:rFonts w:ascii="Arial" w:hAnsi="Arial" w:cs="Arial"/>
          <w:sz w:val="22"/>
          <w:szCs w:val="22"/>
        </w:rPr>
        <w:t xml:space="preserve"> </w:t>
      </w:r>
      <w:r w:rsidRPr="008B3313">
        <w:rPr>
          <w:rFonts w:ascii="Arial" w:hAnsi="Arial" w:cs="Arial"/>
          <w:b/>
          <w:sz w:val="22"/>
          <w:szCs w:val="22"/>
        </w:rPr>
        <w:t xml:space="preserve">VCV Systems Sp. z o.o., </w:t>
      </w:r>
      <w:r w:rsidRPr="008B3313">
        <w:rPr>
          <w:rFonts w:ascii="Arial" w:hAnsi="Arial" w:cs="Arial"/>
          <w:b/>
          <w:sz w:val="22"/>
          <w:szCs w:val="22"/>
        </w:rPr>
        <w:br/>
        <w:t>ul. Chmielna 73, 00-801 Warszawa</w:t>
      </w:r>
      <w:r w:rsidRPr="008B3313">
        <w:rPr>
          <w:rFonts w:ascii="Arial" w:hAnsi="Arial" w:cs="Arial"/>
          <w:sz w:val="22"/>
          <w:szCs w:val="22"/>
        </w:rPr>
        <w:t xml:space="preserve">, który zaoferował cenę brutto za realizację zamówienia: 17 800,00 zł. </w:t>
      </w:r>
      <w:r w:rsidRPr="008B3313">
        <w:rPr>
          <w:rFonts w:ascii="Arial" w:hAnsi="Arial" w:cs="Arial"/>
          <w:sz w:val="22"/>
          <w:szCs w:val="22"/>
          <w:lang w:val="x-none"/>
        </w:rPr>
        <w:t>Wykonawca złożył ofertę najkorzystniejszą cenowo i uzyskał najwyższą liczbę punktów, spośród złożonych ofert tj. 100,00 pkt.</w:t>
      </w:r>
    </w:p>
    <w:p w:rsidR="008B3313" w:rsidRPr="008B3313" w:rsidRDefault="008B3313" w:rsidP="008B3313">
      <w:pPr>
        <w:rPr>
          <w:rFonts w:ascii="Arial" w:hAnsi="Arial" w:cs="Arial"/>
          <w:sz w:val="22"/>
          <w:szCs w:val="22"/>
        </w:rPr>
      </w:pPr>
    </w:p>
    <w:p w:rsidR="008B3313" w:rsidRPr="008B3313" w:rsidRDefault="008B3313" w:rsidP="008B3313">
      <w:pPr>
        <w:rPr>
          <w:rFonts w:ascii="Arial" w:hAnsi="Arial" w:cs="Arial"/>
          <w:sz w:val="22"/>
          <w:szCs w:val="22"/>
        </w:rPr>
      </w:pPr>
      <w:r w:rsidRPr="008B3313">
        <w:rPr>
          <w:rFonts w:ascii="Arial" w:hAnsi="Arial" w:cs="Arial"/>
          <w:sz w:val="22"/>
          <w:szCs w:val="22"/>
        </w:rPr>
        <w:t>W postępowaniu ofertę złożyli również Wykonawcy:</w:t>
      </w:r>
    </w:p>
    <w:p w:rsidR="008B3313" w:rsidRDefault="008B3313" w:rsidP="008B3313">
      <w:pPr>
        <w:jc w:val="both"/>
        <w:rPr>
          <w:rFonts w:ascii="Arial" w:hAnsi="Arial" w:cs="Arial"/>
          <w:sz w:val="22"/>
          <w:szCs w:val="22"/>
        </w:rPr>
      </w:pPr>
      <w:r w:rsidRPr="008B3313">
        <w:rPr>
          <w:rFonts w:ascii="Arial" w:hAnsi="Arial" w:cs="Arial"/>
          <w:b/>
          <w:sz w:val="22"/>
          <w:szCs w:val="22"/>
        </w:rPr>
        <w:t xml:space="preserve">Agencja filmowo-reklamowa </w:t>
      </w:r>
      <w:proofErr w:type="spellStart"/>
      <w:r w:rsidRPr="008B3313">
        <w:rPr>
          <w:rFonts w:ascii="Arial" w:hAnsi="Arial" w:cs="Arial"/>
          <w:b/>
          <w:sz w:val="22"/>
          <w:szCs w:val="22"/>
        </w:rPr>
        <w:t>Aimart</w:t>
      </w:r>
      <w:proofErr w:type="spellEnd"/>
      <w:r w:rsidRPr="008B3313">
        <w:rPr>
          <w:rFonts w:ascii="Arial" w:hAnsi="Arial" w:cs="Arial"/>
          <w:b/>
          <w:sz w:val="22"/>
          <w:szCs w:val="22"/>
        </w:rPr>
        <w:t xml:space="preserve"> Lech </w:t>
      </w:r>
      <w:proofErr w:type="spellStart"/>
      <w:r w:rsidRPr="008B3313">
        <w:rPr>
          <w:rFonts w:ascii="Arial" w:hAnsi="Arial" w:cs="Arial"/>
          <w:b/>
          <w:sz w:val="22"/>
          <w:szCs w:val="22"/>
        </w:rPr>
        <w:t>Wilczaszek</w:t>
      </w:r>
      <w:proofErr w:type="spellEnd"/>
      <w:r w:rsidRPr="008B3313">
        <w:rPr>
          <w:rFonts w:ascii="Arial" w:hAnsi="Arial" w:cs="Arial"/>
          <w:b/>
          <w:sz w:val="22"/>
          <w:szCs w:val="22"/>
        </w:rPr>
        <w:t xml:space="preserve">, </w:t>
      </w:r>
      <w:r w:rsidRPr="008B3313">
        <w:rPr>
          <w:rFonts w:ascii="Arial" w:hAnsi="Arial" w:cs="Arial"/>
          <w:sz w:val="22"/>
          <w:szCs w:val="22"/>
        </w:rPr>
        <w:t>ul. Glinki 79 lok. 131, 85-861 Bydgoszcz który zaoferował cenę brutto za realizację zamówienia: 18 081,00 zł,  uzyskując 98,45 pkt.</w:t>
      </w:r>
    </w:p>
    <w:p w:rsidR="008B3313" w:rsidRPr="008B3313" w:rsidRDefault="008B3313" w:rsidP="008B3313">
      <w:pPr>
        <w:jc w:val="both"/>
        <w:rPr>
          <w:rFonts w:ascii="Arial" w:hAnsi="Arial" w:cs="Arial"/>
          <w:b/>
          <w:sz w:val="22"/>
          <w:szCs w:val="22"/>
        </w:rPr>
      </w:pPr>
    </w:p>
    <w:p w:rsidR="008B3313" w:rsidRDefault="008B3313" w:rsidP="008B3313">
      <w:pPr>
        <w:jc w:val="both"/>
        <w:rPr>
          <w:rFonts w:ascii="Arial" w:hAnsi="Arial" w:cs="Arial"/>
          <w:sz w:val="22"/>
          <w:szCs w:val="22"/>
        </w:rPr>
      </w:pPr>
      <w:r w:rsidRPr="008B3313">
        <w:rPr>
          <w:rFonts w:ascii="Arial" w:hAnsi="Arial" w:cs="Arial"/>
          <w:b/>
          <w:sz w:val="22"/>
          <w:szCs w:val="22"/>
        </w:rPr>
        <w:t>OOH.PL SP. Z O.O.,</w:t>
      </w:r>
      <w:r w:rsidRPr="008B3313">
        <w:rPr>
          <w:rFonts w:ascii="Arial" w:hAnsi="Arial" w:cs="Arial"/>
          <w:sz w:val="22"/>
          <w:szCs w:val="22"/>
        </w:rPr>
        <w:t xml:space="preserve"> ul. Berezyńska 2A/3, 03-904 Warszawa, </w:t>
      </w:r>
      <w:r w:rsidRPr="008B3313">
        <w:rPr>
          <w:rFonts w:ascii="Arial" w:hAnsi="Arial" w:cs="Arial"/>
          <w:sz w:val="22"/>
          <w:szCs w:val="22"/>
          <w:lang w:val="x-none"/>
        </w:rPr>
        <w:t>który zaoferował cenę brutto za realizację zamówienia:</w:t>
      </w:r>
      <w:r w:rsidRPr="008B3313">
        <w:rPr>
          <w:rFonts w:ascii="Arial" w:hAnsi="Arial" w:cs="Arial"/>
          <w:sz w:val="22"/>
          <w:szCs w:val="22"/>
        </w:rPr>
        <w:t xml:space="preserve"> 18 437,70 zł, uzyskując 96,54 pkt.</w:t>
      </w:r>
    </w:p>
    <w:p w:rsidR="008B3313" w:rsidRPr="008B3313" w:rsidRDefault="008B3313" w:rsidP="008B3313">
      <w:pPr>
        <w:jc w:val="both"/>
        <w:rPr>
          <w:rFonts w:ascii="Arial" w:hAnsi="Arial" w:cs="Arial"/>
          <w:sz w:val="22"/>
          <w:szCs w:val="22"/>
        </w:rPr>
      </w:pPr>
    </w:p>
    <w:p w:rsidR="008B3313" w:rsidRPr="008B3313" w:rsidRDefault="008B3313" w:rsidP="008B3313">
      <w:pPr>
        <w:jc w:val="both"/>
        <w:rPr>
          <w:rFonts w:ascii="Arial" w:hAnsi="Arial" w:cs="Arial"/>
          <w:sz w:val="22"/>
          <w:szCs w:val="22"/>
        </w:rPr>
      </w:pPr>
      <w:r w:rsidRPr="008B3313">
        <w:rPr>
          <w:rFonts w:ascii="Arial" w:hAnsi="Arial" w:cs="Arial"/>
          <w:b/>
          <w:sz w:val="22"/>
          <w:szCs w:val="22"/>
        </w:rPr>
        <w:t xml:space="preserve">Wojciech Kowalczyk SMARTLY : </w:t>
      </w:r>
      <w:proofErr w:type="spellStart"/>
      <w:r w:rsidRPr="008B3313">
        <w:rPr>
          <w:rFonts w:ascii="Arial" w:hAnsi="Arial" w:cs="Arial"/>
          <w:b/>
          <w:sz w:val="22"/>
          <w:szCs w:val="22"/>
        </w:rPr>
        <w:t>productions</w:t>
      </w:r>
      <w:proofErr w:type="spellEnd"/>
      <w:r w:rsidRPr="008B3313">
        <w:rPr>
          <w:rFonts w:ascii="Arial" w:hAnsi="Arial" w:cs="Arial"/>
          <w:b/>
          <w:sz w:val="22"/>
          <w:szCs w:val="22"/>
        </w:rPr>
        <w:t xml:space="preserve">, </w:t>
      </w:r>
      <w:r w:rsidRPr="008B3313">
        <w:rPr>
          <w:rFonts w:ascii="Arial" w:hAnsi="Arial" w:cs="Arial"/>
          <w:sz w:val="22"/>
          <w:szCs w:val="22"/>
        </w:rPr>
        <w:t>ul. Piotrkowska 182/93, 90-368 Łódź, który zaoferował cenę brutto za realizację zamówienia: 18 800,00 zł, uzyskując 94,68 pkt.</w:t>
      </w:r>
    </w:p>
    <w:p w:rsidR="00180FCD" w:rsidRDefault="00180FCD" w:rsidP="00180FCD"/>
    <w:p w:rsidR="00E6041A" w:rsidRDefault="00E6041A" w:rsidP="00180FCD"/>
    <w:p w:rsidR="002B2177" w:rsidRPr="002B2177" w:rsidRDefault="002B2177" w:rsidP="002B2177"/>
    <w:sectPr w:rsidR="002B2177" w:rsidRPr="002B2177" w:rsidSect="00F96E0C">
      <w:footerReference w:type="default" r:id="rId6"/>
      <w:headerReference w:type="first" r:id="rId7"/>
      <w:footerReference w:type="first" r:id="rId8"/>
      <w:pgSz w:w="11906" w:h="16838" w:code="9"/>
      <w:pgMar w:top="1417" w:right="1417" w:bottom="1417" w:left="1417" w:header="56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10EC" w:rsidRDefault="001910EC">
      <w:r>
        <w:separator/>
      </w:r>
    </w:p>
  </w:endnote>
  <w:endnote w:type="continuationSeparator" w:id="0">
    <w:p w:rsidR="001910EC" w:rsidRDefault="00191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7833" w:rsidRDefault="009E7833" w:rsidP="00F96F11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5720" w:rsidRDefault="00555720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95072</wp:posOffset>
              </wp:positionH>
              <wp:positionV relativeFrom="paragraph">
                <wp:posOffset>58369</wp:posOffset>
              </wp:positionV>
              <wp:extent cx="5660543" cy="0"/>
              <wp:effectExtent l="0" t="0" r="35560" b="1905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660543" cy="0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55D6E25" id="Łącznik prosty 5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.5pt,4.6pt" to="453.2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" strokecolor="gray [1629]" strokeweight=".5pt">
              <v:stroke joinstyle="miter"/>
            </v:line>
          </w:pict>
        </mc:Fallback>
      </mc:AlternateContent>
    </w:r>
  </w:p>
  <w:p w:rsidR="008E4229" w:rsidRDefault="00555720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2820467</wp:posOffset>
              </wp:positionH>
              <wp:positionV relativeFrom="paragraph">
                <wp:posOffset>26467</wp:posOffset>
              </wp:positionV>
              <wp:extent cx="0" cy="395021"/>
              <wp:effectExtent l="0" t="0" r="19050" b="2413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95021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233BA17" id="Łącznik prosty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22.1pt,2.1pt" to="222.1pt,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" strokecolor="#404040 [2429]" strokeweight="1pt">
              <v:stroke joinstyle="miter"/>
            </v:line>
          </w:pict>
        </mc:Fallback>
      </mc:AlternateContent>
    </w:r>
    <w:r>
      <w:rPr>
        <w:rFonts w:ascii="Arial" w:hAnsi="Arial" w:cs="Arial"/>
        <w:color w:val="333333"/>
        <w:sz w:val="16"/>
        <w:szCs w:val="16"/>
      </w:rPr>
      <w:t>Wojewódzki Urząd Pracy w Łodzi</w:t>
    </w:r>
    <w:r w:rsidR="008E4229">
      <w:rPr>
        <w:rFonts w:ascii="Arial" w:hAnsi="Arial" w:cs="Arial"/>
        <w:color w:val="333333"/>
        <w:sz w:val="16"/>
        <w:szCs w:val="16"/>
      </w:rPr>
      <w:t xml:space="preserve"> </w:t>
    </w:r>
    <w:r w:rsidR="008E4229">
      <w:rPr>
        <w:rFonts w:ascii="Arial" w:hAnsi="Arial" w:cs="Arial"/>
        <w:color w:val="333333"/>
        <w:sz w:val="16"/>
        <w:szCs w:val="16"/>
      </w:rPr>
      <w:tab/>
    </w:r>
    <w:r w:rsidR="008E4229">
      <w:rPr>
        <w:rFonts w:ascii="Arial" w:hAnsi="Arial" w:cs="Arial"/>
        <w:color w:val="333333"/>
        <w:sz w:val="16"/>
        <w:szCs w:val="16"/>
      </w:rPr>
      <w:tab/>
    </w:r>
    <w:r w:rsidR="008E4229">
      <w:rPr>
        <w:rFonts w:ascii="Arial" w:hAnsi="Arial" w:cs="Arial"/>
        <w:color w:val="333333"/>
        <w:sz w:val="16"/>
        <w:szCs w:val="16"/>
      </w:rPr>
      <w:tab/>
    </w:r>
    <w:r w:rsidR="008E4229">
      <w:rPr>
        <w:rFonts w:ascii="Arial" w:hAnsi="Arial" w:cs="Arial"/>
        <w:color w:val="333333"/>
        <w:sz w:val="16"/>
        <w:szCs w:val="16"/>
      </w:rPr>
      <w:tab/>
    </w:r>
    <w:r w:rsidR="008E4229" w:rsidRPr="00B873DC">
      <w:rPr>
        <w:rFonts w:ascii="Arial" w:hAnsi="Arial" w:cs="Arial"/>
        <w:color w:val="333333"/>
        <w:sz w:val="16"/>
        <w:szCs w:val="16"/>
      </w:rPr>
      <w:t xml:space="preserve">tel. </w:t>
    </w:r>
    <w:r w:rsidR="00A708C6">
      <w:rPr>
        <w:rFonts w:ascii="Arial" w:hAnsi="Arial" w:cs="Arial"/>
        <w:color w:val="333333"/>
        <w:sz w:val="16"/>
        <w:szCs w:val="16"/>
      </w:rPr>
      <w:t>42 663-02-79</w:t>
    </w:r>
  </w:p>
  <w:p w:rsidR="008E4229" w:rsidRDefault="008E4229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color w:val="333333"/>
        <w:sz w:val="16"/>
        <w:szCs w:val="16"/>
      </w:rPr>
      <w:t>Centrum Informacji i Planowania  Kariery Zawodowej</w:t>
    </w:r>
    <w:r>
      <w:rPr>
        <w:rFonts w:ascii="Arial" w:hAnsi="Arial" w:cs="Arial"/>
        <w:color w:val="333333"/>
        <w:sz w:val="16"/>
        <w:szCs w:val="16"/>
      </w:rPr>
      <w:tab/>
    </w:r>
    <w:r>
      <w:rPr>
        <w:rFonts w:ascii="Arial" w:hAnsi="Arial" w:cs="Arial"/>
        <w:color w:val="333333"/>
        <w:sz w:val="16"/>
        <w:szCs w:val="16"/>
      </w:rPr>
      <w:tab/>
    </w:r>
    <w:r w:rsidR="00A708C6">
      <w:rPr>
        <w:rFonts w:ascii="Arial" w:hAnsi="Arial" w:cs="Arial"/>
        <w:color w:val="333333"/>
        <w:sz w:val="16"/>
        <w:szCs w:val="16"/>
      </w:rPr>
      <w:t>centrum</w:t>
    </w:r>
    <w:r w:rsidR="00A708C6" w:rsidRPr="00B873DC">
      <w:rPr>
        <w:rFonts w:ascii="Arial" w:hAnsi="Arial" w:cs="Arial"/>
        <w:color w:val="333333"/>
        <w:sz w:val="16"/>
        <w:szCs w:val="16"/>
      </w:rPr>
      <w:t>@wup.lodz.pl</w:t>
    </w:r>
  </w:p>
  <w:p w:rsidR="00B873DC" w:rsidRPr="008E4229" w:rsidRDefault="00A708C6" w:rsidP="008E422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color w:val="333333"/>
        <w:sz w:val="16"/>
        <w:szCs w:val="16"/>
      </w:rPr>
      <w:t>98-608 Łódź, ul. Wólczańska 49</w:t>
    </w:r>
    <w:r>
      <w:rPr>
        <w:rFonts w:ascii="Arial" w:hAnsi="Arial" w:cs="Arial"/>
        <w:color w:val="333333"/>
        <w:sz w:val="16"/>
        <w:szCs w:val="16"/>
      </w:rPr>
      <w:tab/>
    </w:r>
    <w:r>
      <w:rPr>
        <w:rFonts w:ascii="Arial" w:hAnsi="Arial" w:cs="Arial"/>
        <w:color w:val="333333"/>
        <w:sz w:val="16"/>
        <w:szCs w:val="16"/>
      </w:rPr>
      <w:tab/>
    </w:r>
    <w:r w:rsidR="008E4229">
      <w:rPr>
        <w:rFonts w:ascii="Arial" w:hAnsi="Arial" w:cs="Arial"/>
        <w:color w:val="333333"/>
        <w:sz w:val="16"/>
        <w:szCs w:val="16"/>
      </w:rPr>
      <w:tab/>
    </w:r>
    <w:r w:rsidR="008E4229">
      <w:rPr>
        <w:rFonts w:ascii="Arial" w:hAnsi="Arial" w:cs="Arial"/>
        <w:color w:val="333333"/>
        <w:sz w:val="16"/>
        <w:szCs w:val="16"/>
      </w:rPr>
      <w:tab/>
    </w:r>
    <w:r w:rsidRPr="008E4229">
      <w:rPr>
        <w:rFonts w:ascii="Arial" w:hAnsi="Arial" w:cs="Arial"/>
        <w:color w:val="333333"/>
        <w:sz w:val="16"/>
        <w:szCs w:val="16"/>
      </w:rPr>
      <w:t>www.wup.lodz.pl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10EC" w:rsidRDefault="001910EC">
      <w:r>
        <w:separator/>
      </w:r>
    </w:p>
  </w:footnote>
  <w:footnote w:type="continuationSeparator" w:id="0">
    <w:p w:rsidR="001910EC" w:rsidRDefault="001910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456B" w:rsidRDefault="0052694B" w:rsidP="00697D7C">
    <w:pPr>
      <w:pStyle w:val="Nagwek"/>
    </w:pPr>
    <w:r>
      <w:rPr>
        <w:noProof/>
      </w:rPr>
      <w:drawing>
        <wp:inline distT="0" distB="0" distL="0" distR="0">
          <wp:extent cx="5760720" cy="63754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naglowek-WUP-CIiPKZ-kolor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375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97D7C" w:rsidRPr="00697D7C" w:rsidRDefault="00697D7C" w:rsidP="00697D7C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-25</wp:posOffset>
              </wp:positionH>
              <wp:positionV relativeFrom="paragraph">
                <wp:posOffset>93751</wp:posOffset>
              </wp:positionV>
              <wp:extent cx="5755640" cy="0"/>
              <wp:effectExtent l="0" t="0" r="35560" b="19050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55640" cy="0"/>
                      </a:xfrm>
                      <a:prstGeom prst="line">
                        <a:avLst/>
                      </a:prstGeom>
                      <a:ln w="6350">
                        <a:solidFill>
                          <a:srgbClr val="00864C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0F06758" id="Łącznik prosty 4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7.4pt" to="453.2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" strokecolor="#00864c" strokeweight=".5pt">
              <v:stroke joinstyle="miter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058"/>
    <w:rsid w:val="000042CB"/>
    <w:rsid w:val="0000463B"/>
    <w:rsid w:val="000C75F9"/>
    <w:rsid w:val="00180FCD"/>
    <w:rsid w:val="001910EC"/>
    <w:rsid w:val="001A5AB6"/>
    <w:rsid w:val="001C6C0A"/>
    <w:rsid w:val="001E4361"/>
    <w:rsid w:val="00216D4F"/>
    <w:rsid w:val="0022516F"/>
    <w:rsid w:val="00271338"/>
    <w:rsid w:val="00281201"/>
    <w:rsid w:val="002A3073"/>
    <w:rsid w:val="002B2177"/>
    <w:rsid w:val="00325F1C"/>
    <w:rsid w:val="00346BF3"/>
    <w:rsid w:val="00352A61"/>
    <w:rsid w:val="00361957"/>
    <w:rsid w:val="003C5854"/>
    <w:rsid w:val="00445149"/>
    <w:rsid w:val="00484343"/>
    <w:rsid w:val="004B374F"/>
    <w:rsid w:val="004C12D3"/>
    <w:rsid w:val="004F4105"/>
    <w:rsid w:val="0052694B"/>
    <w:rsid w:val="00555720"/>
    <w:rsid w:val="005865B2"/>
    <w:rsid w:val="00614424"/>
    <w:rsid w:val="00621187"/>
    <w:rsid w:val="00690058"/>
    <w:rsid w:val="00697D7C"/>
    <w:rsid w:val="00703EE3"/>
    <w:rsid w:val="00711F96"/>
    <w:rsid w:val="007577B2"/>
    <w:rsid w:val="00761FC3"/>
    <w:rsid w:val="00783503"/>
    <w:rsid w:val="007A2077"/>
    <w:rsid w:val="007D2D0A"/>
    <w:rsid w:val="00823CF4"/>
    <w:rsid w:val="00861696"/>
    <w:rsid w:val="00865834"/>
    <w:rsid w:val="008B3313"/>
    <w:rsid w:val="008B48CD"/>
    <w:rsid w:val="008D5CD6"/>
    <w:rsid w:val="008E4229"/>
    <w:rsid w:val="008F0309"/>
    <w:rsid w:val="008F74B1"/>
    <w:rsid w:val="0091514D"/>
    <w:rsid w:val="00947B51"/>
    <w:rsid w:val="009918C1"/>
    <w:rsid w:val="009E7833"/>
    <w:rsid w:val="00A01EBE"/>
    <w:rsid w:val="00A17AE0"/>
    <w:rsid w:val="00A468EB"/>
    <w:rsid w:val="00A52C4C"/>
    <w:rsid w:val="00A62BDD"/>
    <w:rsid w:val="00A708C6"/>
    <w:rsid w:val="00A87113"/>
    <w:rsid w:val="00AB6D68"/>
    <w:rsid w:val="00B07D5E"/>
    <w:rsid w:val="00B562BC"/>
    <w:rsid w:val="00B60819"/>
    <w:rsid w:val="00B873DC"/>
    <w:rsid w:val="00BA6495"/>
    <w:rsid w:val="00BC3A7E"/>
    <w:rsid w:val="00CA0104"/>
    <w:rsid w:val="00CD23FB"/>
    <w:rsid w:val="00CD4A72"/>
    <w:rsid w:val="00CF18B2"/>
    <w:rsid w:val="00D3340A"/>
    <w:rsid w:val="00D460B7"/>
    <w:rsid w:val="00D951E2"/>
    <w:rsid w:val="00DB6317"/>
    <w:rsid w:val="00E468BB"/>
    <w:rsid w:val="00E565BF"/>
    <w:rsid w:val="00E6041A"/>
    <w:rsid w:val="00F3456B"/>
    <w:rsid w:val="00F45EFA"/>
    <w:rsid w:val="00F53ADD"/>
    <w:rsid w:val="00F9383D"/>
    <w:rsid w:val="00F96E0C"/>
    <w:rsid w:val="00F96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5:chartTrackingRefBased/>
  <w15:docId w15:val="{682839E5-7A42-4989-B7CD-A66B7E66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1440</CharactersWithSpaces>
  <SharedDoc>false</SharedDoc>
  <HLinks>
    <vt:vector size="6" baseType="variant">
      <vt:variant>
        <vt:i4>10158442</vt:i4>
      </vt:variant>
      <vt:variant>
        <vt:i4>2254</vt:i4>
      </vt:variant>
      <vt:variant>
        <vt:i4>1025</vt:i4>
      </vt:variant>
      <vt:variant>
        <vt:i4>1</vt:i4>
      </vt:variant>
      <vt:variant>
        <vt:lpwstr>C:\Users\m.marynczak\Desktop\nagłówek.bmp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wup</dc:creator>
  <cp:keywords/>
  <dc:description/>
  <cp:lastModifiedBy>Bartłomiej Babczyński</cp:lastModifiedBy>
  <cp:revision>2</cp:revision>
  <cp:lastPrinted>2022-02-10T13:51:00Z</cp:lastPrinted>
  <dcterms:created xsi:type="dcterms:W3CDTF">2023-10-02T13:13:00Z</dcterms:created>
  <dcterms:modified xsi:type="dcterms:W3CDTF">2023-10-02T13:13:00Z</dcterms:modified>
</cp:coreProperties>
</file>