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84F" w:rsidRDefault="0088684F" w:rsidP="0088684F">
      <w:pPr>
        <w:spacing w:line="360" w:lineRule="auto"/>
        <w:rPr>
          <w:rFonts w:ascii="Arial" w:hAnsi="Arial" w:cs="Arial"/>
          <w:sz w:val="20"/>
          <w:szCs w:val="20"/>
        </w:rPr>
      </w:pPr>
      <w:r w:rsidRPr="00374E18">
        <w:object w:dxaOrig="9638" w:dyaOrig="2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25pt;height:13.5pt" o:ole="">
            <v:imagedata r:id="rId8" o:title=""/>
          </v:shape>
          <o:OLEObject Type="Embed" ProgID="Word.Document.12" ShapeID="_x0000_i1025" DrawAspect="Content" ObjectID="_1756282505" r:id="rId9">
            <o:FieldCodes>\s</o:FieldCodes>
          </o:OLEObject>
        </w:object>
      </w:r>
      <w:r w:rsidRPr="00374E18">
        <w:rPr>
          <w:rFonts w:ascii="Arial" w:hAnsi="Arial" w:cs="Arial"/>
          <w:sz w:val="20"/>
          <w:szCs w:val="20"/>
        </w:rPr>
        <w:t xml:space="preserve"> </w:t>
      </w:r>
    </w:p>
    <w:p w:rsidR="0088684F" w:rsidRPr="00DF70FE" w:rsidRDefault="0088684F" w:rsidP="0088684F">
      <w:pPr>
        <w:spacing w:line="360" w:lineRule="auto"/>
        <w:jc w:val="right"/>
        <w:rPr>
          <w:rFonts w:ascii="Arial" w:hAnsi="Arial" w:cs="Arial"/>
          <w:sz w:val="20"/>
          <w:szCs w:val="20"/>
        </w:rPr>
      </w:pPr>
      <w:r>
        <w:rPr>
          <w:rFonts w:ascii="Arial" w:hAnsi="Arial" w:cs="Arial"/>
          <w:sz w:val="20"/>
          <w:szCs w:val="20"/>
        </w:rPr>
        <w:t xml:space="preserve">Łódź dn. </w:t>
      </w:r>
      <w:r w:rsidR="00C70395">
        <w:rPr>
          <w:rFonts w:ascii="Arial" w:hAnsi="Arial" w:cs="Arial"/>
          <w:sz w:val="20"/>
          <w:szCs w:val="20"/>
        </w:rPr>
        <w:t>15</w:t>
      </w:r>
      <w:r>
        <w:rPr>
          <w:rFonts w:ascii="Arial" w:hAnsi="Arial" w:cs="Arial"/>
          <w:sz w:val="20"/>
          <w:szCs w:val="20"/>
        </w:rPr>
        <w:t>.0</w:t>
      </w:r>
      <w:r w:rsidR="00C70395">
        <w:rPr>
          <w:rFonts w:ascii="Arial" w:hAnsi="Arial" w:cs="Arial"/>
          <w:sz w:val="20"/>
          <w:szCs w:val="20"/>
        </w:rPr>
        <w:t>9</w:t>
      </w:r>
      <w:r>
        <w:rPr>
          <w:rFonts w:ascii="Arial" w:hAnsi="Arial" w:cs="Arial"/>
          <w:sz w:val="20"/>
          <w:szCs w:val="20"/>
        </w:rPr>
        <w:t>.202</w:t>
      </w:r>
      <w:r w:rsidR="00B05AFE">
        <w:rPr>
          <w:rFonts w:ascii="Arial" w:hAnsi="Arial" w:cs="Arial"/>
          <w:sz w:val="20"/>
          <w:szCs w:val="20"/>
        </w:rPr>
        <w:t>3</w:t>
      </w:r>
      <w:r>
        <w:rPr>
          <w:rFonts w:ascii="Arial" w:hAnsi="Arial" w:cs="Arial"/>
          <w:sz w:val="20"/>
          <w:szCs w:val="20"/>
        </w:rPr>
        <w:t xml:space="preserve">r. </w:t>
      </w:r>
    </w:p>
    <w:p w:rsidR="0088684F" w:rsidRDefault="0088684F" w:rsidP="0088684F">
      <w:pPr>
        <w:spacing w:line="360" w:lineRule="auto"/>
        <w:outlineLvl w:val="0"/>
        <w:rPr>
          <w:rFonts w:ascii="Arial" w:hAnsi="Arial" w:cs="Arial"/>
          <w:b/>
          <w:sz w:val="20"/>
          <w:szCs w:val="20"/>
        </w:rPr>
      </w:pPr>
    </w:p>
    <w:p w:rsidR="00B05AFE" w:rsidRDefault="00B05AFE" w:rsidP="0088684F">
      <w:pPr>
        <w:spacing w:line="360" w:lineRule="auto"/>
        <w:outlineLvl w:val="0"/>
        <w:rPr>
          <w:rFonts w:ascii="Arial" w:hAnsi="Arial" w:cs="Arial"/>
          <w:b/>
          <w:sz w:val="20"/>
          <w:szCs w:val="20"/>
        </w:rPr>
      </w:pPr>
    </w:p>
    <w:p w:rsidR="00B05AFE" w:rsidRDefault="00B05AFE" w:rsidP="0088684F">
      <w:pPr>
        <w:spacing w:line="360" w:lineRule="auto"/>
        <w:outlineLvl w:val="0"/>
        <w:rPr>
          <w:rFonts w:ascii="Arial" w:hAnsi="Arial" w:cs="Arial"/>
          <w:b/>
          <w:sz w:val="20"/>
          <w:szCs w:val="20"/>
        </w:rPr>
      </w:pPr>
    </w:p>
    <w:p w:rsidR="008E67C4" w:rsidRPr="008E67C4" w:rsidRDefault="008E67C4" w:rsidP="008E67C4">
      <w:pPr>
        <w:spacing w:line="360" w:lineRule="auto"/>
        <w:rPr>
          <w:rFonts w:ascii="Arial" w:hAnsi="Arial" w:cs="Arial"/>
          <w:b/>
          <w:sz w:val="20"/>
          <w:szCs w:val="20"/>
        </w:rPr>
      </w:pPr>
    </w:p>
    <w:p w:rsidR="008E67C4" w:rsidRPr="008E67C4" w:rsidRDefault="008E67C4" w:rsidP="00334779">
      <w:pPr>
        <w:spacing w:line="360" w:lineRule="auto"/>
        <w:jc w:val="center"/>
        <w:rPr>
          <w:rFonts w:ascii="Arial" w:hAnsi="Arial" w:cs="Arial"/>
          <w:b/>
          <w:sz w:val="20"/>
          <w:szCs w:val="20"/>
        </w:rPr>
      </w:pPr>
      <w:r w:rsidRPr="008E67C4">
        <w:rPr>
          <w:rFonts w:ascii="Arial" w:hAnsi="Arial" w:cs="Arial"/>
          <w:b/>
          <w:sz w:val="20"/>
          <w:szCs w:val="20"/>
        </w:rPr>
        <w:t>Zapytanie ofertowe</w:t>
      </w:r>
    </w:p>
    <w:p w:rsidR="008E67C4" w:rsidRPr="008E67C4" w:rsidRDefault="008E67C4" w:rsidP="00334779">
      <w:pPr>
        <w:spacing w:line="360" w:lineRule="auto"/>
        <w:jc w:val="center"/>
        <w:rPr>
          <w:rFonts w:ascii="Arial" w:hAnsi="Arial" w:cs="Arial"/>
          <w:b/>
          <w:sz w:val="20"/>
          <w:szCs w:val="20"/>
        </w:rPr>
      </w:pPr>
      <w:r w:rsidRPr="008E67C4">
        <w:rPr>
          <w:rFonts w:ascii="Arial" w:hAnsi="Arial" w:cs="Arial"/>
          <w:b/>
          <w:sz w:val="20"/>
          <w:szCs w:val="20"/>
        </w:rPr>
        <w:t xml:space="preserve">(sygn. postępowania u Zamawiającego </w:t>
      </w:r>
      <w:r w:rsidR="00333824">
        <w:rPr>
          <w:rFonts w:ascii="Arial" w:hAnsi="Arial" w:cs="Arial"/>
          <w:b/>
          <w:sz w:val="20"/>
          <w:szCs w:val="20"/>
        </w:rPr>
        <w:t>SP-170/23-</w:t>
      </w:r>
      <w:r w:rsidR="00333824" w:rsidRPr="00333824">
        <w:rPr>
          <w:rFonts w:ascii="Arial" w:hAnsi="Arial" w:cs="Arial"/>
          <w:b/>
          <w:sz w:val="20"/>
          <w:szCs w:val="20"/>
        </w:rPr>
        <w:t>DST/68</w:t>
      </w:r>
      <w:r w:rsidRPr="008E67C4">
        <w:rPr>
          <w:rFonts w:ascii="Arial" w:hAnsi="Arial" w:cs="Arial"/>
          <w:b/>
          <w:sz w:val="20"/>
          <w:szCs w:val="20"/>
        </w:rPr>
        <w:t>)</w:t>
      </w:r>
    </w:p>
    <w:p w:rsidR="008E67C4" w:rsidRPr="008E67C4" w:rsidRDefault="008E67C4" w:rsidP="00334779">
      <w:pPr>
        <w:spacing w:line="360" w:lineRule="auto"/>
        <w:jc w:val="center"/>
        <w:rPr>
          <w:rFonts w:ascii="Arial" w:hAnsi="Arial" w:cs="Arial"/>
          <w:b/>
          <w:sz w:val="20"/>
          <w:szCs w:val="20"/>
        </w:rPr>
      </w:pPr>
      <w:r w:rsidRPr="008E67C4">
        <w:rPr>
          <w:rFonts w:ascii="Arial" w:hAnsi="Arial" w:cs="Arial"/>
          <w:b/>
          <w:sz w:val="20"/>
          <w:szCs w:val="20"/>
        </w:rPr>
        <w:t>Wojewódzki Urząd Pracy w Łodzi ogłasza wszczęcie postępowania o udzielenie zamówienia</w:t>
      </w:r>
    </w:p>
    <w:p w:rsidR="008E67C4" w:rsidRDefault="008E67C4" w:rsidP="00333824">
      <w:pPr>
        <w:spacing w:line="360" w:lineRule="auto"/>
        <w:jc w:val="center"/>
        <w:rPr>
          <w:rFonts w:ascii="Arial" w:hAnsi="Arial" w:cs="Arial"/>
          <w:b/>
          <w:sz w:val="20"/>
          <w:szCs w:val="20"/>
        </w:rPr>
      </w:pPr>
      <w:r w:rsidRPr="008E67C4">
        <w:rPr>
          <w:rFonts w:ascii="Arial" w:hAnsi="Arial" w:cs="Arial"/>
          <w:b/>
          <w:sz w:val="20"/>
          <w:szCs w:val="20"/>
        </w:rPr>
        <w:t>na „</w:t>
      </w:r>
      <w:r w:rsidR="00333824" w:rsidRPr="00333824">
        <w:rPr>
          <w:rFonts w:ascii="Arial" w:hAnsi="Arial" w:cs="Arial"/>
          <w:b/>
          <w:sz w:val="20"/>
          <w:szCs w:val="20"/>
        </w:rPr>
        <w:t xml:space="preserve">Zakup tonerów i tuszy do drukarek i kserokopiarek w Centrum Informacji i Planowania Kariery Zawodowej w Łodzi wraz z Oddziałami w Piotrkowie Trybunalskim, Sieradzu i Skierniewicach” </w:t>
      </w:r>
    </w:p>
    <w:p w:rsidR="00334779" w:rsidRPr="008E67C4" w:rsidRDefault="00334779" w:rsidP="00334779">
      <w:pPr>
        <w:spacing w:line="360" w:lineRule="auto"/>
        <w:jc w:val="center"/>
        <w:rPr>
          <w:rFonts w:ascii="Arial" w:hAnsi="Arial" w:cs="Arial"/>
          <w:b/>
          <w:sz w:val="20"/>
          <w:szCs w:val="20"/>
        </w:rPr>
      </w:pP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I. NAZWA I ADRES ZAMAWIAJĄCEGO</w:t>
      </w:r>
    </w:p>
    <w:p w:rsidR="008E67C4" w:rsidRPr="008E67C4" w:rsidRDefault="008E67C4" w:rsidP="008E67C4">
      <w:pPr>
        <w:spacing w:line="360" w:lineRule="auto"/>
        <w:rPr>
          <w:rFonts w:ascii="Arial" w:hAnsi="Arial" w:cs="Arial"/>
          <w:b/>
          <w:sz w:val="20"/>
          <w:szCs w:val="20"/>
        </w:rPr>
      </w:pPr>
      <w:r w:rsidRPr="00334779">
        <w:rPr>
          <w:rFonts w:ascii="Arial" w:hAnsi="Arial" w:cs="Arial"/>
          <w:sz w:val="20"/>
          <w:szCs w:val="20"/>
        </w:rPr>
        <w:t xml:space="preserve">Zamawiającym jest </w:t>
      </w:r>
      <w:r w:rsidRPr="008E67C4">
        <w:rPr>
          <w:rFonts w:ascii="Arial" w:hAnsi="Arial" w:cs="Arial"/>
          <w:b/>
          <w:sz w:val="20"/>
          <w:szCs w:val="20"/>
        </w:rPr>
        <w:t>Wojewódzki Urząd Pracy w Łodzi</w:t>
      </w: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90-608 Łódź, ul. Wólczańska 49</w:t>
      </w:r>
    </w:p>
    <w:p w:rsidR="008E67C4" w:rsidRPr="008E67C4" w:rsidRDefault="008E67C4" w:rsidP="008E67C4">
      <w:pPr>
        <w:spacing w:line="360" w:lineRule="auto"/>
        <w:rPr>
          <w:rFonts w:ascii="Arial" w:hAnsi="Arial" w:cs="Arial"/>
          <w:b/>
          <w:sz w:val="20"/>
          <w:szCs w:val="20"/>
        </w:rPr>
      </w:pPr>
      <w:r w:rsidRPr="00334779">
        <w:rPr>
          <w:rFonts w:ascii="Arial" w:hAnsi="Arial" w:cs="Arial"/>
          <w:sz w:val="20"/>
          <w:szCs w:val="20"/>
        </w:rPr>
        <w:t>telefon</w:t>
      </w:r>
      <w:r w:rsidRPr="008E67C4">
        <w:rPr>
          <w:rFonts w:ascii="Arial" w:hAnsi="Arial" w:cs="Arial"/>
          <w:b/>
          <w:sz w:val="20"/>
          <w:szCs w:val="20"/>
        </w:rPr>
        <w:t xml:space="preserve"> +48 42 632-01-12, f</w:t>
      </w:r>
      <w:r w:rsidRPr="00334779">
        <w:rPr>
          <w:rFonts w:ascii="Arial" w:hAnsi="Arial" w:cs="Arial"/>
          <w:sz w:val="20"/>
          <w:szCs w:val="20"/>
        </w:rPr>
        <w:t>aks</w:t>
      </w:r>
      <w:r w:rsidRPr="008E67C4">
        <w:rPr>
          <w:rFonts w:ascii="Arial" w:hAnsi="Arial" w:cs="Arial"/>
          <w:b/>
          <w:sz w:val="20"/>
          <w:szCs w:val="20"/>
        </w:rPr>
        <w:t xml:space="preserve"> +48 42 636-77-97, </w:t>
      </w:r>
      <w:r w:rsidRPr="00334779">
        <w:rPr>
          <w:rFonts w:ascii="Arial" w:hAnsi="Arial" w:cs="Arial"/>
          <w:sz w:val="20"/>
          <w:szCs w:val="20"/>
        </w:rPr>
        <w:t>e-mail</w:t>
      </w:r>
      <w:r w:rsidRPr="008E67C4">
        <w:rPr>
          <w:rFonts w:ascii="Arial" w:hAnsi="Arial" w:cs="Arial"/>
          <w:b/>
          <w:sz w:val="20"/>
          <w:szCs w:val="20"/>
        </w:rPr>
        <w:t>: lowu@wup.lodz.pl</w:t>
      </w: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NIP 727-24-90-364 REGON 472349582</w:t>
      </w:r>
    </w:p>
    <w:p w:rsidR="00334779" w:rsidRPr="008E67C4" w:rsidRDefault="00334779" w:rsidP="008E67C4">
      <w:pPr>
        <w:spacing w:line="360" w:lineRule="auto"/>
        <w:rPr>
          <w:rFonts w:ascii="Arial" w:hAnsi="Arial" w:cs="Arial"/>
          <w:b/>
          <w:sz w:val="20"/>
          <w:szCs w:val="20"/>
        </w:rPr>
      </w:pP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II. TRYB UDZIELENIA ZAMÓWIENIA</w:t>
      </w:r>
    </w:p>
    <w:p w:rsidR="008E67C4" w:rsidRPr="00334779" w:rsidRDefault="008E67C4" w:rsidP="009E6FA6">
      <w:pPr>
        <w:spacing w:line="360" w:lineRule="auto"/>
        <w:jc w:val="both"/>
        <w:rPr>
          <w:rFonts w:ascii="Arial" w:hAnsi="Arial" w:cs="Arial"/>
          <w:sz w:val="20"/>
          <w:szCs w:val="20"/>
        </w:rPr>
      </w:pPr>
      <w:r w:rsidRPr="00334779">
        <w:rPr>
          <w:rFonts w:ascii="Arial" w:hAnsi="Arial" w:cs="Arial"/>
          <w:sz w:val="20"/>
          <w:szCs w:val="20"/>
        </w:rPr>
        <w:t>Wybór wykonawcy będzie odbywał się w trybie ofertowym na podst. art 66 i nast. Kodeksu cywilnego</w:t>
      </w:r>
      <w:r w:rsidR="009E6FA6">
        <w:rPr>
          <w:rFonts w:ascii="Arial" w:hAnsi="Arial" w:cs="Arial"/>
          <w:sz w:val="20"/>
          <w:szCs w:val="20"/>
        </w:rPr>
        <w:t xml:space="preserve"> </w:t>
      </w:r>
      <w:r w:rsidRPr="00334779">
        <w:rPr>
          <w:rFonts w:ascii="Arial" w:hAnsi="Arial" w:cs="Arial"/>
          <w:sz w:val="20"/>
          <w:szCs w:val="20"/>
        </w:rPr>
        <w:t>(</w:t>
      </w:r>
      <w:proofErr w:type="spellStart"/>
      <w:r w:rsidRPr="00334779">
        <w:rPr>
          <w:rFonts w:ascii="Arial" w:hAnsi="Arial" w:cs="Arial"/>
          <w:sz w:val="20"/>
          <w:szCs w:val="20"/>
        </w:rPr>
        <w:t>t.j</w:t>
      </w:r>
      <w:proofErr w:type="spellEnd"/>
      <w:r w:rsidRPr="00334779">
        <w:rPr>
          <w:rFonts w:ascii="Arial" w:hAnsi="Arial" w:cs="Arial"/>
          <w:sz w:val="20"/>
          <w:szCs w:val="20"/>
        </w:rPr>
        <w:t>. Dz. U. z 2022 r., poz. 1360), bez stosowania przepisów ustawy Prawo zamówień publicznych (tekst</w:t>
      </w:r>
      <w:r w:rsidR="00334779" w:rsidRPr="00334779">
        <w:rPr>
          <w:rFonts w:ascii="Arial" w:hAnsi="Arial" w:cs="Arial"/>
          <w:sz w:val="20"/>
          <w:szCs w:val="20"/>
        </w:rPr>
        <w:t xml:space="preserve"> </w:t>
      </w:r>
      <w:r w:rsidRPr="00334779">
        <w:rPr>
          <w:rFonts w:ascii="Arial" w:hAnsi="Arial" w:cs="Arial"/>
          <w:sz w:val="20"/>
          <w:szCs w:val="20"/>
        </w:rPr>
        <w:t xml:space="preserve">jedn. Dz. U. z 2022 r. poz. 1710 z </w:t>
      </w:r>
      <w:proofErr w:type="spellStart"/>
      <w:r w:rsidRPr="00334779">
        <w:rPr>
          <w:rFonts w:ascii="Arial" w:hAnsi="Arial" w:cs="Arial"/>
          <w:sz w:val="20"/>
          <w:szCs w:val="20"/>
        </w:rPr>
        <w:t>późn</w:t>
      </w:r>
      <w:proofErr w:type="spellEnd"/>
      <w:r w:rsidRPr="00334779">
        <w:rPr>
          <w:rFonts w:ascii="Arial" w:hAnsi="Arial" w:cs="Arial"/>
          <w:sz w:val="20"/>
          <w:szCs w:val="20"/>
        </w:rPr>
        <w:t xml:space="preserve">. zm.), zwanej dalej ustawą </w:t>
      </w:r>
      <w:proofErr w:type="spellStart"/>
      <w:r w:rsidRPr="00334779">
        <w:rPr>
          <w:rFonts w:ascii="Arial" w:hAnsi="Arial" w:cs="Arial"/>
          <w:sz w:val="20"/>
          <w:szCs w:val="20"/>
        </w:rPr>
        <w:t>p.z.p</w:t>
      </w:r>
      <w:proofErr w:type="spellEnd"/>
      <w:r w:rsidRPr="00334779">
        <w:rPr>
          <w:rFonts w:ascii="Arial" w:hAnsi="Arial" w:cs="Arial"/>
          <w:sz w:val="20"/>
          <w:szCs w:val="20"/>
        </w:rPr>
        <w:t>, na podstawie art. 2 ust.1 pkt. 1</w:t>
      </w:r>
      <w:r w:rsidR="00334779" w:rsidRPr="00334779">
        <w:rPr>
          <w:rFonts w:ascii="Arial" w:hAnsi="Arial" w:cs="Arial"/>
          <w:sz w:val="20"/>
          <w:szCs w:val="20"/>
        </w:rPr>
        <w:t xml:space="preserve"> </w:t>
      </w:r>
      <w:proofErr w:type="spellStart"/>
      <w:r w:rsidRPr="00334779">
        <w:rPr>
          <w:rFonts w:ascii="Arial" w:hAnsi="Arial" w:cs="Arial"/>
          <w:sz w:val="20"/>
          <w:szCs w:val="20"/>
        </w:rPr>
        <w:t>p.z.p</w:t>
      </w:r>
      <w:proofErr w:type="spellEnd"/>
      <w:r w:rsidRPr="00334779">
        <w:rPr>
          <w:rFonts w:ascii="Arial" w:hAnsi="Arial" w:cs="Arial"/>
          <w:sz w:val="20"/>
          <w:szCs w:val="20"/>
        </w:rPr>
        <w:t>.</w:t>
      </w:r>
    </w:p>
    <w:p w:rsidR="008E67C4" w:rsidRPr="00334779" w:rsidRDefault="008E67C4" w:rsidP="009E6FA6">
      <w:pPr>
        <w:spacing w:line="360" w:lineRule="auto"/>
        <w:jc w:val="both"/>
        <w:rPr>
          <w:rFonts w:ascii="Arial" w:hAnsi="Arial" w:cs="Arial"/>
          <w:sz w:val="20"/>
          <w:szCs w:val="20"/>
        </w:rPr>
      </w:pPr>
      <w:r w:rsidRPr="00334779">
        <w:rPr>
          <w:rFonts w:ascii="Arial" w:hAnsi="Arial" w:cs="Arial"/>
          <w:sz w:val="20"/>
          <w:szCs w:val="20"/>
        </w:rPr>
        <w:t xml:space="preserve">Przedmiotowe zamówienie </w:t>
      </w:r>
      <w:r w:rsidR="00334779" w:rsidRPr="00334779">
        <w:rPr>
          <w:rFonts w:ascii="Arial" w:hAnsi="Arial" w:cs="Arial"/>
          <w:sz w:val="20"/>
          <w:szCs w:val="20"/>
        </w:rPr>
        <w:t xml:space="preserve">jest </w:t>
      </w:r>
      <w:r w:rsidRPr="00334779">
        <w:rPr>
          <w:rFonts w:ascii="Arial" w:hAnsi="Arial" w:cs="Arial"/>
          <w:sz w:val="20"/>
          <w:szCs w:val="20"/>
        </w:rPr>
        <w:t>zamówieni</w:t>
      </w:r>
      <w:r w:rsidR="00334779" w:rsidRPr="00334779">
        <w:rPr>
          <w:rFonts w:ascii="Arial" w:hAnsi="Arial" w:cs="Arial"/>
          <w:sz w:val="20"/>
          <w:szCs w:val="20"/>
        </w:rPr>
        <w:t>em</w:t>
      </w:r>
      <w:r w:rsidRPr="00334779">
        <w:rPr>
          <w:rFonts w:ascii="Arial" w:hAnsi="Arial" w:cs="Arial"/>
          <w:sz w:val="20"/>
          <w:szCs w:val="20"/>
        </w:rPr>
        <w:t>, którego wartość</w:t>
      </w:r>
      <w:r w:rsidR="00334779" w:rsidRPr="00334779">
        <w:rPr>
          <w:rFonts w:ascii="Arial" w:hAnsi="Arial" w:cs="Arial"/>
          <w:sz w:val="20"/>
          <w:szCs w:val="20"/>
        </w:rPr>
        <w:t xml:space="preserve"> </w:t>
      </w:r>
      <w:r w:rsidRPr="00334779">
        <w:rPr>
          <w:rFonts w:ascii="Arial" w:hAnsi="Arial" w:cs="Arial"/>
          <w:sz w:val="20"/>
          <w:szCs w:val="20"/>
        </w:rPr>
        <w:t>szacunkowa została ustalona poniżej 13.000,00 zł.</w:t>
      </w:r>
    </w:p>
    <w:p w:rsidR="008E67C4" w:rsidRPr="008E67C4" w:rsidRDefault="008E67C4" w:rsidP="008E67C4">
      <w:pPr>
        <w:spacing w:line="360" w:lineRule="auto"/>
        <w:rPr>
          <w:rFonts w:ascii="Arial" w:hAnsi="Arial" w:cs="Arial"/>
          <w:b/>
          <w:sz w:val="20"/>
          <w:szCs w:val="20"/>
        </w:rPr>
      </w:pP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III. OPIS PRZEDMIOTU ZAMÓWIENIA</w:t>
      </w:r>
    </w:p>
    <w:p w:rsidR="00A476E7" w:rsidRDefault="00A476E7" w:rsidP="009E6FA6">
      <w:pPr>
        <w:spacing w:line="360" w:lineRule="auto"/>
        <w:jc w:val="both"/>
        <w:rPr>
          <w:rFonts w:ascii="Arial" w:hAnsi="Arial" w:cs="Arial"/>
          <w:sz w:val="20"/>
          <w:szCs w:val="20"/>
        </w:rPr>
      </w:pPr>
    </w:p>
    <w:p w:rsidR="008E67C4" w:rsidRPr="00334779" w:rsidRDefault="008E67C4" w:rsidP="00A476E7">
      <w:pPr>
        <w:spacing w:line="360" w:lineRule="auto"/>
        <w:jc w:val="both"/>
        <w:rPr>
          <w:rFonts w:ascii="Arial" w:hAnsi="Arial" w:cs="Arial"/>
          <w:sz w:val="20"/>
          <w:szCs w:val="20"/>
        </w:rPr>
      </w:pPr>
      <w:r w:rsidRPr="00334779">
        <w:rPr>
          <w:rFonts w:ascii="Arial" w:hAnsi="Arial" w:cs="Arial"/>
          <w:sz w:val="20"/>
          <w:szCs w:val="20"/>
        </w:rPr>
        <w:t>1. Przedmiotem zamówienia jest dostawa materiałów eksploatacyjnych do drukarek, urządzeń</w:t>
      </w:r>
      <w:r w:rsidR="009E6FA6">
        <w:rPr>
          <w:rFonts w:ascii="Arial" w:hAnsi="Arial" w:cs="Arial"/>
          <w:sz w:val="20"/>
          <w:szCs w:val="20"/>
        </w:rPr>
        <w:t xml:space="preserve"> </w:t>
      </w:r>
      <w:r w:rsidRPr="00334779">
        <w:rPr>
          <w:rFonts w:ascii="Arial" w:hAnsi="Arial" w:cs="Arial"/>
          <w:sz w:val="20"/>
          <w:szCs w:val="20"/>
        </w:rPr>
        <w:t>wielofunkcyjnych według wykazu asortymentowego zamieszczonego w załączonej tabeli stanowiącej</w:t>
      </w:r>
      <w:r w:rsidR="00A476E7">
        <w:rPr>
          <w:rFonts w:ascii="Arial" w:hAnsi="Arial" w:cs="Arial"/>
          <w:sz w:val="20"/>
          <w:szCs w:val="20"/>
        </w:rPr>
        <w:t xml:space="preserve"> </w:t>
      </w:r>
      <w:r w:rsidRPr="00334779">
        <w:rPr>
          <w:rFonts w:ascii="Arial" w:hAnsi="Arial" w:cs="Arial"/>
          <w:sz w:val="20"/>
          <w:szCs w:val="20"/>
        </w:rPr>
        <w:t>załącznik nr 1.</w:t>
      </w:r>
    </w:p>
    <w:p w:rsidR="008E67C4" w:rsidRPr="008A6178" w:rsidRDefault="00A476E7" w:rsidP="008E67C4">
      <w:pPr>
        <w:spacing w:line="360" w:lineRule="auto"/>
        <w:rPr>
          <w:rFonts w:ascii="Arial" w:hAnsi="Arial" w:cs="Arial"/>
          <w:sz w:val="20"/>
          <w:szCs w:val="20"/>
        </w:rPr>
      </w:pPr>
      <w:r>
        <w:rPr>
          <w:rFonts w:ascii="Arial" w:hAnsi="Arial" w:cs="Arial"/>
          <w:sz w:val="20"/>
          <w:szCs w:val="20"/>
        </w:rPr>
        <w:t>2</w:t>
      </w:r>
      <w:r w:rsidR="008E67C4" w:rsidRPr="008A6178">
        <w:rPr>
          <w:rFonts w:ascii="Arial" w:hAnsi="Arial" w:cs="Arial"/>
          <w:sz w:val="20"/>
          <w:szCs w:val="20"/>
        </w:rPr>
        <w:t>. Wymagania jakościowe dotyczące materiałów eksploatacyjnych:</w:t>
      </w:r>
    </w:p>
    <w:p w:rsidR="008E67C4" w:rsidRPr="00A476E7" w:rsidRDefault="008E67C4" w:rsidP="00A476E7">
      <w:pPr>
        <w:spacing w:line="360" w:lineRule="auto"/>
        <w:ind w:left="708"/>
        <w:jc w:val="both"/>
        <w:rPr>
          <w:rFonts w:ascii="Arial" w:hAnsi="Arial" w:cs="Arial"/>
          <w:sz w:val="20"/>
          <w:szCs w:val="20"/>
        </w:rPr>
      </w:pPr>
      <w:r w:rsidRPr="005F404C">
        <w:rPr>
          <w:rFonts w:ascii="Arial" w:hAnsi="Arial" w:cs="Arial"/>
          <w:sz w:val="20"/>
          <w:szCs w:val="20"/>
        </w:rPr>
        <w:t>a. Zamawiający wymaga oferowania produktów oryginalnych, tzn. wyprodukowanych przez</w:t>
      </w:r>
      <w:r w:rsidR="008A6178">
        <w:rPr>
          <w:rFonts w:ascii="Arial" w:hAnsi="Arial" w:cs="Arial"/>
          <w:sz w:val="20"/>
          <w:szCs w:val="20"/>
        </w:rPr>
        <w:t xml:space="preserve"> </w:t>
      </w:r>
      <w:r w:rsidRPr="005F404C">
        <w:rPr>
          <w:rFonts w:ascii="Arial" w:hAnsi="Arial" w:cs="Arial"/>
          <w:sz w:val="20"/>
          <w:szCs w:val="20"/>
        </w:rPr>
        <w:t>producenta tego urządzenia, do którego dany materiał jest przeznaczony</w:t>
      </w:r>
      <w:r w:rsidRPr="00A476E7">
        <w:rPr>
          <w:rFonts w:ascii="Arial" w:hAnsi="Arial" w:cs="Arial"/>
          <w:sz w:val="20"/>
          <w:szCs w:val="20"/>
        </w:rPr>
        <w:t>, lub materiałów</w:t>
      </w:r>
      <w:r w:rsidR="008A6178" w:rsidRPr="00A476E7">
        <w:rPr>
          <w:rFonts w:ascii="Arial" w:hAnsi="Arial" w:cs="Arial"/>
          <w:sz w:val="20"/>
          <w:szCs w:val="20"/>
        </w:rPr>
        <w:t xml:space="preserve"> </w:t>
      </w:r>
      <w:r w:rsidRPr="00A476E7">
        <w:rPr>
          <w:rFonts w:ascii="Arial" w:hAnsi="Arial" w:cs="Arial"/>
          <w:sz w:val="20"/>
          <w:szCs w:val="20"/>
        </w:rPr>
        <w:t>eksploatacyjnych równoważnych. Za materiały równoważne należy uznawać materiały</w:t>
      </w:r>
      <w:r w:rsidR="008A6178" w:rsidRPr="00A476E7">
        <w:rPr>
          <w:rFonts w:ascii="Arial" w:hAnsi="Arial" w:cs="Arial"/>
          <w:sz w:val="20"/>
          <w:szCs w:val="20"/>
        </w:rPr>
        <w:t xml:space="preserve"> </w:t>
      </w:r>
      <w:r w:rsidRPr="00A476E7">
        <w:rPr>
          <w:rFonts w:ascii="Arial" w:hAnsi="Arial" w:cs="Arial"/>
          <w:sz w:val="20"/>
          <w:szCs w:val="20"/>
        </w:rPr>
        <w:t xml:space="preserve">wyprodukowane przez innych producentów, posiadające parametry jakościowe, wydajnościowe </w:t>
      </w:r>
      <w:r w:rsidR="00A476E7">
        <w:rPr>
          <w:rFonts w:ascii="Arial" w:hAnsi="Arial" w:cs="Arial"/>
          <w:sz w:val="20"/>
          <w:szCs w:val="20"/>
        </w:rPr>
        <w:br/>
      </w:r>
      <w:r w:rsidRPr="00A476E7">
        <w:rPr>
          <w:rFonts w:ascii="Arial" w:hAnsi="Arial" w:cs="Arial"/>
          <w:sz w:val="20"/>
          <w:szCs w:val="20"/>
        </w:rPr>
        <w:t>i</w:t>
      </w:r>
      <w:r w:rsidR="008A6178" w:rsidRPr="00A476E7">
        <w:rPr>
          <w:rFonts w:ascii="Arial" w:hAnsi="Arial" w:cs="Arial"/>
          <w:sz w:val="20"/>
          <w:szCs w:val="20"/>
        </w:rPr>
        <w:t xml:space="preserve"> </w:t>
      </w:r>
      <w:r w:rsidRPr="00A476E7">
        <w:rPr>
          <w:rFonts w:ascii="Arial" w:hAnsi="Arial" w:cs="Arial"/>
          <w:sz w:val="20"/>
          <w:szCs w:val="20"/>
        </w:rPr>
        <w:t>funkcjonalne, co najmniej takie same jak oryginalne (m.in. równomierność pokrycia, rozdzielczość</w:t>
      </w:r>
      <w:r w:rsidR="008A6178" w:rsidRPr="00A476E7">
        <w:rPr>
          <w:rFonts w:ascii="Arial" w:hAnsi="Arial" w:cs="Arial"/>
          <w:sz w:val="20"/>
          <w:szCs w:val="20"/>
        </w:rPr>
        <w:t xml:space="preserve"> </w:t>
      </w:r>
      <w:r w:rsidRPr="00A476E7">
        <w:rPr>
          <w:rFonts w:ascii="Arial" w:hAnsi="Arial" w:cs="Arial"/>
          <w:sz w:val="20"/>
          <w:szCs w:val="20"/>
        </w:rPr>
        <w:t>druku, wydajność, niezawodność, temperatura przechowywania, kolor i nasycenie barw) i nie</w:t>
      </w:r>
      <w:r w:rsidR="008A6178" w:rsidRPr="00A476E7">
        <w:rPr>
          <w:rFonts w:ascii="Arial" w:hAnsi="Arial" w:cs="Arial"/>
          <w:sz w:val="20"/>
          <w:szCs w:val="20"/>
        </w:rPr>
        <w:t xml:space="preserve"> </w:t>
      </w:r>
      <w:r w:rsidRPr="00A476E7">
        <w:rPr>
          <w:rFonts w:ascii="Arial" w:hAnsi="Arial" w:cs="Arial"/>
          <w:sz w:val="20"/>
          <w:szCs w:val="20"/>
        </w:rPr>
        <w:t>naruszające praw własności intelektualnej oraz patentów.</w:t>
      </w:r>
    </w:p>
    <w:p w:rsidR="008E67C4" w:rsidRPr="005F404C" w:rsidRDefault="008E67C4" w:rsidP="009E6FA6">
      <w:pPr>
        <w:spacing w:line="360" w:lineRule="auto"/>
        <w:ind w:left="708"/>
        <w:jc w:val="both"/>
        <w:rPr>
          <w:rFonts w:ascii="Arial" w:hAnsi="Arial" w:cs="Arial"/>
          <w:sz w:val="20"/>
          <w:szCs w:val="20"/>
        </w:rPr>
      </w:pPr>
      <w:r w:rsidRPr="005F404C">
        <w:rPr>
          <w:rFonts w:ascii="Arial" w:hAnsi="Arial" w:cs="Arial"/>
          <w:sz w:val="20"/>
          <w:szCs w:val="20"/>
        </w:rPr>
        <w:lastRenderedPageBreak/>
        <w:t xml:space="preserve">b. Wszystkie dostarczane materiały eksploatacyjne muszą być fabrycznie nowe, wyprodukowane </w:t>
      </w:r>
      <w:r w:rsidR="009E6FA6">
        <w:rPr>
          <w:rFonts w:ascii="Arial" w:hAnsi="Arial" w:cs="Arial"/>
          <w:sz w:val="20"/>
          <w:szCs w:val="20"/>
        </w:rPr>
        <w:br/>
      </w:r>
      <w:r w:rsidRPr="005F404C">
        <w:rPr>
          <w:rFonts w:ascii="Arial" w:hAnsi="Arial" w:cs="Arial"/>
          <w:sz w:val="20"/>
          <w:szCs w:val="20"/>
        </w:rPr>
        <w:t>w</w:t>
      </w:r>
      <w:r w:rsidR="009E6FA6">
        <w:rPr>
          <w:rFonts w:ascii="Arial" w:hAnsi="Arial" w:cs="Arial"/>
          <w:sz w:val="20"/>
          <w:szCs w:val="20"/>
        </w:rPr>
        <w:t xml:space="preserve"> </w:t>
      </w:r>
      <w:r w:rsidRPr="005F404C">
        <w:rPr>
          <w:rFonts w:ascii="Arial" w:hAnsi="Arial" w:cs="Arial"/>
          <w:sz w:val="20"/>
          <w:szCs w:val="20"/>
        </w:rPr>
        <w:t>okresie 12 miesięcy przed datą dostawy i posiadać oryginalne i fabrycznie zamknięte zewnętrzne</w:t>
      </w:r>
    </w:p>
    <w:p w:rsidR="008E67C4" w:rsidRPr="005F404C" w:rsidRDefault="008E67C4" w:rsidP="009E6FA6">
      <w:pPr>
        <w:spacing w:line="360" w:lineRule="auto"/>
        <w:ind w:left="708"/>
        <w:jc w:val="both"/>
        <w:rPr>
          <w:rFonts w:ascii="Arial" w:hAnsi="Arial" w:cs="Arial"/>
          <w:sz w:val="20"/>
          <w:szCs w:val="20"/>
        </w:rPr>
      </w:pPr>
      <w:r w:rsidRPr="005F404C">
        <w:rPr>
          <w:rFonts w:ascii="Arial" w:hAnsi="Arial" w:cs="Arial"/>
          <w:sz w:val="20"/>
          <w:szCs w:val="20"/>
        </w:rPr>
        <w:t>opakowanie. Dodatkowo materiały eksploatacyjne powinny być zaopatrzone w fabryczne</w:t>
      </w:r>
      <w:r w:rsidR="009E6FA6">
        <w:rPr>
          <w:rFonts w:ascii="Arial" w:hAnsi="Arial" w:cs="Arial"/>
          <w:sz w:val="20"/>
          <w:szCs w:val="20"/>
        </w:rPr>
        <w:t xml:space="preserve"> </w:t>
      </w:r>
      <w:r w:rsidRPr="005F404C">
        <w:rPr>
          <w:rFonts w:ascii="Arial" w:hAnsi="Arial" w:cs="Arial"/>
          <w:sz w:val="20"/>
          <w:szCs w:val="20"/>
        </w:rPr>
        <w:t>opakowania wewnętrzne, chroniące kasetę z tonerem po wyjęciu z opakowania zewnętrznego.</w:t>
      </w:r>
      <w:r w:rsidR="009E6FA6">
        <w:rPr>
          <w:rFonts w:ascii="Arial" w:hAnsi="Arial" w:cs="Arial"/>
          <w:sz w:val="20"/>
          <w:szCs w:val="20"/>
        </w:rPr>
        <w:t xml:space="preserve"> </w:t>
      </w:r>
      <w:r w:rsidRPr="005F404C">
        <w:rPr>
          <w:rFonts w:ascii="Arial" w:hAnsi="Arial" w:cs="Arial"/>
          <w:sz w:val="20"/>
          <w:szCs w:val="20"/>
        </w:rPr>
        <w:t xml:space="preserve">Każda kaseta </w:t>
      </w:r>
      <w:r w:rsidR="00A476E7">
        <w:rPr>
          <w:rFonts w:ascii="Arial" w:hAnsi="Arial" w:cs="Arial"/>
          <w:sz w:val="20"/>
          <w:szCs w:val="20"/>
        </w:rPr>
        <w:br/>
      </w:r>
      <w:r w:rsidRPr="005F404C">
        <w:rPr>
          <w:rFonts w:ascii="Arial" w:hAnsi="Arial" w:cs="Arial"/>
          <w:sz w:val="20"/>
          <w:szCs w:val="20"/>
        </w:rPr>
        <w:t>z tonerem powinna być wyposażona w zabezpieczenia umożliwiające rozpoznanie,</w:t>
      </w:r>
      <w:r w:rsidR="009E6FA6">
        <w:rPr>
          <w:rFonts w:ascii="Arial" w:hAnsi="Arial" w:cs="Arial"/>
          <w:sz w:val="20"/>
          <w:szCs w:val="20"/>
        </w:rPr>
        <w:t xml:space="preserve"> </w:t>
      </w:r>
      <w:r w:rsidRPr="005F404C">
        <w:rPr>
          <w:rFonts w:ascii="Arial" w:hAnsi="Arial" w:cs="Arial"/>
          <w:sz w:val="20"/>
          <w:szCs w:val="20"/>
        </w:rPr>
        <w:t>czy materiał eksploatacyjny był otwierany/używany. Pod pojęciem ‘kaseta’ należy rozumieć</w:t>
      </w:r>
      <w:r w:rsidR="009E6FA6">
        <w:rPr>
          <w:rFonts w:ascii="Arial" w:hAnsi="Arial" w:cs="Arial"/>
          <w:sz w:val="20"/>
          <w:szCs w:val="20"/>
        </w:rPr>
        <w:t xml:space="preserve"> </w:t>
      </w:r>
      <w:r w:rsidRPr="005F404C">
        <w:rPr>
          <w:rFonts w:ascii="Arial" w:hAnsi="Arial" w:cs="Arial"/>
          <w:sz w:val="20"/>
          <w:szCs w:val="20"/>
        </w:rPr>
        <w:t xml:space="preserve">zawartość opakowania, czyli właściwy materiał eksploatacyjny (np.: toner, </w:t>
      </w:r>
      <w:r w:rsidR="009E6FA6">
        <w:rPr>
          <w:rFonts w:ascii="Arial" w:hAnsi="Arial" w:cs="Arial"/>
          <w:sz w:val="20"/>
          <w:szCs w:val="20"/>
        </w:rPr>
        <w:t>tusz</w:t>
      </w:r>
      <w:r w:rsidRPr="005F404C">
        <w:rPr>
          <w:rFonts w:ascii="Arial" w:hAnsi="Arial" w:cs="Arial"/>
          <w:sz w:val="20"/>
          <w:szCs w:val="20"/>
        </w:rPr>
        <w:t>).</w:t>
      </w:r>
    </w:p>
    <w:p w:rsidR="008E67C4" w:rsidRPr="005F404C" w:rsidRDefault="008E67C4" w:rsidP="009E6FA6">
      <w:pPr>
        <w:spacing w:line="360" w:lineRule="auto"/>
        <w:ind w:left="708"/>
        <w:jc w:val="both"/>
        <w:rPr>
          <w:rFonts w:ascii="Arial" w:hAnsi="Arial" w:cs="Arial"/>
          <w:sz w:val="20"/>
          <w:szCs w:val="20"/>
        </w:rPr>
      </w:pPr>
      <w:r w:rsidRPr="005F404C">
        <w:rPr>
          <w:rFonts w:ascii="Arial" w:hAnsi="Arial" w:cs="Arial"/>
          <w:sz w:val="20"/>
          <w:szCs w:val="20"/>
        </w:rPr>
        <w:t>c. Materiały eksploatacyjne powinny być wolne od wad technicznych i charakteryzować się wysoką</w:t>
      </w:r>
      <w:r w:rsidR="009E6FA6">
        <w:rPr>
          <w:rFonts w:ascii="Arial" w:hAnsi="Arial" w:cs="Arial"/>
          <w:sz w:val="20"/>
          <w:szCs w:val="20"/>
        </w:rPr>
        <w:t xml:space="preserve"> </w:t>
      </w:r>
      <w:r w:rsidRPr="005F404C">
        <w:rPr>
          <w:rFonts w:ascii="Arial" w:hAnsi="Arial" w:cs="Arial"/>
          <w:sz w:val="20"/>
          <w:szCs w:val="20"/>
        </w:rPr>
        <w:t>jakością wykonania. Materiały eksploatacyjne nie mogą być przeterminowane.</w:t>
      </w:r>
    </w:p>
    <w:p w:rsidR="008E67C4" w:rsidRPr="008A6178" w:rsidRDefault="008E67C4" w:rsidP="009E6FA6">
      <w:pPr>
        <w:spacing w:line="360" w:lineRule="auto"/>
        <w:ind w:left="708"/>
        <w:jc w:val="both"/>
        <w:rPr>
          <w:rFonts w:ascii="Arial" w:hAnsi="Arial" w:cs="Arial"/>
          <w:sz w:val="20"/>
          <w:szCs w:val="20"/>
        </w:rPr>
      </w:pPr>
      <w:r w:rsidRPr="008A6178">
        <w:rPr>
          <w:rFonts w:ascii="Arial" w:hAnsi="Arial" w:cs="Arial"/>
          <w:sz w:val="20"/>
          <w:szCs w:val="20"/>
        </w:rPr>
        <w:t>d. Części wchodzące w skład kasety z tonerem nie mogą pochodzić z procesu regeneracji i być</w:t>
      </w:r>
      <w:r w:rsidR="009E6FA6">
        <w:rPr>
          <w:rFonts w:ascii="Arial" w:hAnsi="Arial" w:cs="Arial"/>
          <w:sz w:val="20"/>
          <w:szCs w:val="20"/>
        </w:rPr>
        <w:t xml:space="preserve"> </w:t>
      </w:r>
      <w:r w:rsidRPr="008A6178">
        <w:rPr>
          <w:rFonts w:ascii="Arial" w:hAnsi="Arial" w:cs="Arial"/>
          <w:sz w:val="20"/>
          <w:szCs w:val="20"/>
        </w:rPr>
        <w:t>wtórnie użyte w dostarczonym materiale eksploatacyjnym, za wyjątkiem pełnowartościowego</w:t>
      </w:r>
      <w:r w:rsidR="009E6FA6">
        <w:rPr>
          <w:rFonts w:ascii="Arial" w:hAnsi="Arial" w:cs="Arial"/>
          <w:sz w:val="20"/>
          <w:szCs w:val="20"/>
        </w:rPr>
        <w:t xml:space="preserve"> </w:t>
      </w:r>
      <w:r w:rsidRPr="008A6178">
        <w:rPr>
          <w:rFonts w:ascii="Arial" w:hAnsi="Arial" w:cs="Arial"/>
          <w:sz w:val="20"/>
          <w:szCs w:val="20"/>
        </w:rPr>
        <w:t>komponentu obudowy pochodzącego z recyklingu produktów oryginalnych.</w:t>
      </w:r>
    </w:p>
    <w:p w:rsidR="008E67C4" w:rsidRPr="008A6178" w:rsidRDefault="008E67C4" w:rsidP="009E6FA6">
      <w:pPr>
        <w:spacing w:line="360" w:lineRule="auto"/>
        <w:ind w:left="708"/>
        <w:jc w:val="both"/>
        <w:rPr>
          <w:rFonts w:ascii="Arial" w:hAnsi="Arial" w:cs="Arial"/>
          <w:sz w:val="20"/>
          <w:szCs w:val="20"/>
        </w:rPr>
      </w:pPr>
      <w:r w:rsidRPr="008A6178">
        <w:rPr>
          <w:rFonts w:ascii="Arial" w:hAnsi="Arial" w:cs="Arial"/>
          <w:sz w:val="20"/>
          <w:szCs w:val="20"/>
        </w:rPr>
        <w:t>e. Wszystkie oferowane materiały eksploatacyjne powinny być oznakowane indywidualnym kodem</w:t>
      </w:r>
      <w:r w:rsidR="009E6FA6">
        <w:rPr>
          <w:rFonts w:ascii="Arial" w:hAnsi="Arial" w:cs="Arial"/>
          <w:sz w:val="20"/>
          <w:szCs w:val="20"/>
        </w:rPr>
        <w:t xml:space="preserve"> </w:t>
      </w:r>
      <w:r w:rsidRPr="008A6178">
        <w:rPr>
          <w:rFonts w:ascii="Arial" w:hAnsi="Arial" w:cs="Arial"/>
          <w:sz w:val="20"/>
          <w:szCs w:val="20"/>
        </w:rPr>
        <w:t>producenta umożliwiającym jednoznaczną identyfikację producenta oraz modelu materiału</w:t>
      </w:r>
      <w:r w:rsidR="009E6FA6">
        <w:rPr>
          <w:rFonts w:ascii="Arial" w:hAnsi="Arial" w:cs="Arial"/>
          <w:sz w:val="20"/>
          <w:szCs w:val="20"/>
        </w:rPr>
        <w:t xml:space="preserve"> </w:t>
      </w:r>
      <w:r w:rsidRPr="008A6178">
        <w:rPr>
          <w:rFonts w:ascii="Arial" w:hAnsi="Arial" w:cs="Arial"/>
          <w:sz w:val="20"/>
          <w:szCs w:val="20"/>
        </w:rPr>
        <w:t>eksploatacyjnego. Oznaczenia powinny być umieszczone na opakowaniach zewnętrznych oraz</w:t>
      </w:r>
      <w:r w:rsidR="009E6FA6">
        <w:rPr>
          <w:rFonts w:ascii="Arial" w:hAnsi="Arial" w:cs="Arial"/>
          <w:sz w:val="20"/>
          <w:szCs w:val="20"/>
        </w:rPr>
        <w:t xml:space="preserve"> </w:t>
      </w:r>
      <w:r w:rsidRPr="008A6178">
        <w:rPr>
          <w:rFonts w:ascii="Arial" w:hAnsi="Arial" w:cs="Arial"/>
          <w:sz w:val="20"/>
          <w:szCs w:val="20"/>
        </w:rPr>
        <w:t>bezpośrednio na kasecie z tonerem.</w:t>
      </w:r>
    </w:p>
    <w:p w:rsidR="008E67C4" w:rsidRPr="00A476E7" w:rsidRDefault="008E67C4" w:rsidP="00A476E7">
      <w:pPr>
        <w:spacing w:line="360" w:lineRule="auto"/>
        <w:ind w:left="708"/>
        <w:jc w:val="both"/>
        <w:rPr>
          <w:rFonts w:ascii="Arial" w:hAnsi="Arial" w:cs="Arial"/>
          <w:sz w:val="20"/>
          <w:szCs w:val="20"/>
        </w:rPr>
      </w:pPr>
      <w:r w:rsidRPr="00A476E7">
        <w:rPr>
          <w:rFonts w:ascii="Arial" w:hAnsi="Arial" w:cs="Arial"/>
          <w:sz w:val="20"/>
          <w:szCs w:val="20"/>
        </w:rPr>
        <w:t xml:space="preserve">f. Zamawiający wymaga pełnej kompatybilności produktów równoważnych z </w:t>
      </w:r>
      <w:r w:rsidR="00A476E7" w:rsidRPr="00A476E7">
        <w:rPr>
          <w:rFonts w:ascii="Arial" w:hAnsi="Arial" w:cs="Arial"/>
          <w:sz w:val="20"/>
          <w:szCs w:val="20"/>
        </w:rPr>
        <w:t>o</w:t>
      </w:r>
      <w:r w:rsidRPr="00A476E7">
        <w:rPr>
          <w:rFonts w:ascii="Arial" w:hAnsi="Arial" w:cs="Arial"/>
          <w:sz w:val="20"/>
          <w:szCs w:val="20"/>
        </w:rPr>
        <w:t>programowaniem</w:t>
      </w:r>
      <w:r w:rsidR="00A476E7">
        <w:rPr>
          <w:rFonts w:ascii="Arial" w:hAnsi="Arial" w:cs="Arial"/>
          <w:sz w:val="20"/>
          <w:szCs w:val="20"/>
        </w:rPr>
        <w:t xml:space="preserve"> </w:t>
      </w:r>
      <w:r w:rsidRPr="00A476E7">
        <w:rPr>
          <w:rFonts w:ascii="Arial" w:hAnsi="Arial" w:cs="Arial"/>
          <w:sz w:val="20"/>
          <w:szCs w:val="20"/>
        </w:rPr>
        <w:t>drukarki (kaseta ma poprawnie zwracać informacje o liczbie wydrukowanych stron oraz poziomie</w:t>
      </w:r>
      <w:r w:rsidR="00A476E7">
        <w:rPr>
          <w:rFonts w:ascii="Arial" w:hAnsi="Arial" w:cs="Arial"/>
          <w:sz w:val="20"/>
          <w:szCs w:val="20"/>
        </w:rPr>
        <w:t xml:space="preserve"> </w:t>
      </w:r>
      <w:r w:rsidRPr="00A476E7">
        <w:rPr>
          <w:rFonts w:ascii="Arial" w:hAnsi="Arial" w:cs="Arial"/>
          <w:sz w:val="20"/>
          <w:szCs w:val="20"/>
        </w:rPr>
        <w:t>zużycia tonera).</w:t>
      </w:r>
    </w:p>
    <w:p w:rsidR="008E67C4" w:rsidRPr="008A6178" w:rsidRDefault="00A476E7" w:rsidP="009E6FA6">
      <w:pPr>
        <w:spacing w:line="360" w:lineRule="auto"/>
        <w:jc w:val="both"/>
        <w:rPr>
          <w:rFonts w:ascii="Arial" w:hAnsi="Arial" w:cs="Arial"/>
          <w:sz w:val="20"/>
          <w:szCs w:val="20"/>
        </w:rPr>
      </w:pPr>
      <w:r>
        <w:rPr>
          <w:rFonts w:ascii="Arial" w:hAnsi="Arial" w:cs="Arial"/>
          <w:sz w:val="20"/>
          <w:szCs w:val="20"/>
        </w:rPr>
        <w:t>3</w:t>
      </w:r>
      <w:r w:rsidR="008E67C4" w:rsidRPr="008A6178">
        <w:rPr>
          <w:rFonts w:ascii="Arial" w:hAnsi="Arial" w:cs="Arial"/>
          <w:sz w:val="20"/>
          <w:szCs w:val="20"/>
        </w:rPr>
        <w:t>. Wykonawca oświadcza, że materiały eksploatacyjne, stanowią jego wyłączną własność, są</w:t>
      </w:r>
      <w:r w:rsidR="009E6FA6">
        <w:rPr>
          <w:rFonts w:ascii="Arial" w:hAnsi="Arial" w:cs="Arial"/>
          <w:sz w:val="20"/>
          <w:szCs w:val="20"/>
        </w:rPr>
        <w:t xml:space="preserve"> </w:t>
      </w:r>
      <w:r w:rsidR="008E67C4" w:rsidRPr="008A6178">
        <w:rPr>
          <w:rFonts w:ascii="Arial" w:hAnsi="Arial" w:cs="Arial"/>
          <w:sz w:val="20"/>
          <w:szCs w:val="20"/>
        </w:rPr>
        <w:t>fabrycznie nowe, nieużywane, wolne od jakichkolwiek wad fizycznych i prawnych oraz nie toczy</w:t>
      </w:r>
      <w:r w:rsidR="009E6FA6">
        <w:rPr>
          <w:rFonts w:ascii="Arial" w:hAnsi="Arial" w:cs="Arial"/>
          <w:sz w:val="20"/>
          <w:szCs w:val="20"/>
        </w:rPr>
        <w:t xml:space="preserve"> </w:t>
      </w:r>
      <w:r w:rsidR="008E67C4" w:rsidRPr="008A6178">
        <w:rPr>
          <w:rFonts w:ascii="Arial" w:hAnsi="Arial" w:cs="Arial"/>
          <w:sz w:val="20"/>
          <w:szCs w:val="20"/>
        </w:rPr>
        <w:t>się żadne postępowanie, którego przedmiotem są materiały eksploatacyjne oraz nie są one</w:t>
      </w:r>
      <w:r w:rsidR="009E6FA6">
        <w:rPr>
          <w:rFonts w:ascii="Arial" w:hAnsi="Arial" w:cs="Arial"/>
          <w:sz w:val="20"/>
          <w:szCs w:val="20"/>
        </w:rPr>
        <w:t xml:space="preserve"> </w:t>
      </w:r>
      <w:r w:rsidR="008E67C4" w:rsidRPr="008A6178">
        <w:rPr>
          <w:rFonts w:ascii="Arial" w:hAnsi="Arial" w:cs="Arial"/>
          <w:sz w:val="20"/>
          <w:szCs w:val="20"/>
        </w:rPr>
        <w:t>obciążone zastawem, zastawem rejestrowym ani zastawem skarbowym ani żadnymi innymi</w:t>
      </w:r>
      <w:r w:rsidR="009E6FA6">
        <w:rPr>
          <w:rFonts w:ascii="Arial" w:hAnsi="Arial" w:cs="Arial"/>
          <w:sz w:val="20"/>
          <w:szCs w:val="20"/>
        </w:rPr>
        <w:t xml:space="preserve"> </w:t>
      </w:r>
      <w:r w:rsidR="008E67C4" w:rsidRPr="008A6178">
        <w:rPr>
          <w:rFonts w:ascii="Arial" w:hAnsi="Arial" w:cs="Arial"/>
          <w:sz w:val="20"/>
          <w:szCs w:val="20"/>
        </w:rPr>
        <w:t>ograniczonymi prawami rzeczowymi.</w:t>
      </w:r>
    </w:p>
    <w:p w:rsidR="009E6FA6" w:rsidRDefault="00A476E7" w:rsidP="009E6FA6">
      <w:pPr>
        <w:spacing w:line="360" w:lineRule="auto"/>
        <w:jc w:val="both"/>
        <w:rPr>
          <w:rFonts w:ascii="Arial" w:hAnsi="Arial" w:cs="Arial"/>
          <w:sz w:val="20"/>
          <w:szCs w:val="20"/>
        </w:rPr>
      </w:pPr>
      <w:r>
        <w:rPr>
          <w:rFonts w:ascii="Arial" w:hAnsi="Arial" w:cs="Arial"/>
          <w:sz w:val="20"/>
          <w:szCs w:val="20"/>
        </w:rPr>
        <w:t>4</w:t>
      </w:r>
      <w:r w:rsidR="008E67C4" w:rsidRPr="008A6178">
        <w:rPr>
          <w:rFonts w:ascii="Arial" w:hAnsi="Arial" w:cs="Arial"/>
          <w:sz w:val="20"/>
          <w:szCs w:val="20"/>
        </w:rPr>
        <w:t>. Okres gwarancji na dostarczone materiały eksploatacyjne musi wynosić nie mniej niż 12 miesięcy</w:t>
      </w:r>
      <w:r w:rsidR="009E6FA6">
        <w:rPr>
          <w:rFonts w:ascii="Arial" w:hAnsi="Arial" w:cs="Arial"/>
          <w:sz w:val="20"/>
          <w:szCs w:val="20"/>
        </w:rPr>
        <w:t xml:space="preserve"> </w:t>
      </w:r>
      <w:r w:rsidR="008E67C4" w:rsidRPr="008A6178">
        <w:rPr>
          <w:rFonts w:ascii="Arial" w:hAnsi="Arial" w:cs="Arial"/>
          <w:sz w:val="20"/>
          <w:szCs w:val="20"/>
        </w:rPr>
        <w:t>i będzie liczony od daty protokolarnego odbioru przedmiotu zamówienia, bez zastrzeżeń.</w:t>
      </w:r>
    </w:p>
    <w:p w:rsidR="008E67C4" w:rsidRPr="008A6178" w:rsidRDefault="00A476E7" w:rsidP="009E6FA6">
      <w:pPr>
        <w:spacing w:line="360" w:lineRule="auto"/>
        <w:jc w:val="both"/>
        <w:rPr>
          <w:rFonts w:ascii="Arial" w:hAnsi="Arial" w:cs="Arial"/>
          <w:sz w:val="20"/>
          <w:szCs w:val="20"/>
        </w:rPr>
      </w:pPr>
      <w:r>
        <w:rPr>
          <w:rFonts w:ascii="Arial" w:hAnsi="Arial" w:cs="Arial"/>
          <w:sz w:val="20"/>
          <w:szCs w:val="20"/>
        </w:rPr>
        <w:t>5</w:t>
      </w:r>
      <w:r w:rsidR="008E67C4" w:rsidRPr="008A6178">
        <w:rPr>
          <w:rFonts w:ascii="Arial" w:hAnsi="Arial" w:cs="Arial"/>
          <w:sz w:val="20"/>
          <w:szCs w:val="20"/>
        </w:rPr>
        <w:t>. Wykonawca pokrywa koszty transportu materiałów eksploatacyjnych w ramach gwarancji (tj.</w:t>
      </w:r>
      <w:r w:rsidR="009E6FA6">
        <w:rPr>
          <w:rFonts w:ascii="Arial" w:hAnsi="Arial" w:cs="Arial"/>
          <w:sz w:val="20"/>
          <w:szCs w:val="20"/>
        </w:rPr>
        <w:t xml:space="preserve"> </w:t>
      </w:r>
      <w:r w:rsidR="008E67C4" w:rsidRPr="008A6178">
        <w:rPr>
          <w:rFonts w:ascii="Arial" w:hAnsi="Arial" w:cs="Arial"/>
          <w:sz w:val="20"/>
          <w:szCs w:val="20"/>
        </w:rPr>
        <w:t xml:space="preserve">dostarczenie </w:t>
      </w:r>
      <w:r>
        <w:rPr>
          <w:rFonts w:ascii="Arial" w:hAnsi="Arial" w:cs="Arial"/>
          <w:sz w:val="20"/>
          <w:szCs w:val="20"/>
        </w:rPr>
        <w:br/>
      </w:r>
      <w:r w:rsidR="008E67C4" w:rsidRPr="008A6178">
        <w:rPr>
          <w:rFonts w:ascii="Arial" w:hAnsi="Arial" w:cs="Arial"/>
          <w:sz w:val="20"/>
          <w:szCs w:val="20"/>
        </w:rPr>
        <w:t>i odbiór).</w:t>
      </w:r>
    </w:p>
    <w:p w:rsidR="008E67C4" w:rsidRPr="008A6178" w:rsidRDefault="00A476E7" w:rsidP="009E6FA6">
      <w:pPr>
        <w:spacing w:line="360" w:lineRule="auto"/>
        <w:jc w:val="both"/>
        <w:rPr>
          <w:rFonts w:ascii="Arial" w:hAnsi="Arial" w:cs="Arial"/>
          <w:sz w:val="20"/>
          <w:szCs w:val="20"/>
        </w:rPr>
      </w:pPr>
      <w:r>
        <w:rPr>
          <w:rFonts w:ascii="Arial" w:hAnsi="Arial" w:cs="Arial"/>
          <w:sz w:val="20"/>
          <w:szCs w:val="20"/>
        </w:rPr>
        <w:t>6</w:t>
      </w:r>
      <w:r w:rsidR="008E67C4" w:rsidRPr="008A6178">
        <w:rPr>
          <w:rFonts w:ascii="Arial" w:hAnsi="Arial" w:cs="Arial"/>
          <w:sz w:val="20"/>
          <w:szCs w:val="20"/>
        </w:rPr>
        <w:t>. W przypadku ujawnienia, w okresie gwarancji, uszkodzeń, wad lub niesprawności tonerów,</w:t>
      </w:r>
      <w:r w:rsidR="009E6FA6">
        <w:rPr>
          <w:rFonts w:ascii="Arial" w:hAnsi="Arial" w:cs="Arial"/>
          <w:sz w:val="20"/>
          <w:szCs w:val="20"/>
        </w:rPr>
        <w:t xml:space="preserve"> </w:t>
      </w:r>
      <w:r w:rsidR="008E67C4" w:rsidRPr="008A6178">
        <w:rPr>
          <w:rFonts w:ascii="Arial" w:hAnsi="Arial" w:cs="Arial"/>
          <w:sz w:val="20"/>
          <w:szCs w:val="20"/>
        </w:rPr>
        <w:t>Wykonawca zobowiązany będzie do bezpłatnej ich wymiany na tonery fabrycznie nowe, wolne od</w:t>
      </w:r>
      <w:r w:rsidR="009E6FA6">
        <w:rPr>
          <w:rFonts w:ascii="Arial" w:hAnsi="Arial" w:cs="Arial"/>
          <w:sz w:val="20"/>
          <w:szCs w:val="20"/>
        </w:rPr>
        <w:t xml:space="preserve"> </w:t>
      </w:r>
      <w:r w:rsidR="008E67C4" w:rsidRPr="008A6178">
        <w:rPr>
          <w:rFonts w:ascii="Arial" w:hAnsi="Arial" w:cs="Arial"/>
          <w:sz w:val="20"/>
          <w:szCs w:val="20"/>
        </w:rPr>
        <w:t>wad, w terminie 7 dni roboczych od dnia zgłoszenia przez Zamawiającego drogą telefoniczną, e-mail,</w:t>
      </w:r>
      <w:r w:rsidR="009E6FA6">
        <w:rPr>
          <w:rFonts w:ascii="Arial" w:hAnsi="Arial" w:cs="Arial"/>
          <w:sz w:val="20"/>
          <w:szCs w:val="20"/>
        </w:rPr>
        <w:t xml:space="preserve"> </w:t>
      </w:r>
      <w:r w:rsidR="008E67C4" w:rsidRPr="008A6178">
        <w:rPr>
          <w:rFonts w:ascii="Arial" w:hAnsi="Arial" w:cs="Arial"/>
          <w:sz w:val="20"/>
          <w:szCs w:val="20"/>
        </w:rPr>
        <w:t>faksem lub pisemnie.</w:t>
      </w:r>
    </w:p>
    <w:p w:rsidR="008E67C4" w:rsidRDefault="00A476E7" w:rsidP="009E6FA6">
      <w:pPr>
        <w:spacing w:line="360" w:lineRule="auto"/>
        <w:jc w:val="both"/>
        <w:rPr>
          <w:rFonts w:ascii="Arial" w:hAnsi="Arial" w:cs="Arial"/>
          <w:sz w:val="20"/>
          <w:szCs w:val="20"/>
        </w:rPr>
      </w:pPr>
      <w:r>
        <w:rPr>
          <w:rFonts w:ascii="Arial" w:hAnsi="Arial" w:cs="Arial"/>
          <w:sz w:val="20"/>
          <w:szCs w:val="20"/>
        </w:rPr>
        <w:t>7</w:t>
      </w:r>
      <w:r w:rsidR="008E67C4" w:rsidRPr="008A6178">
        <w:rPr>
          <w:rFonts w:ascii="Arial" w:hAnsi="Arial" w:cs="Arial"/>
          <w:sz w:val="20"/>
          <w:szCs w:val="20"/>
        </w:rPr>
        <w:t>. W przypadku wymiany tonerów na fabrycznie nowe, wolne od wad, okres gwarancji biegnie na nowo,</w:t>
      </w:r>
      <w:r w:rsidR="008A6178" w:rsidRPr="008A6178">
        <w:rPr>
          <w:rFonts w:ascii="Arial" w:hAnsi="Arial" w:cs="Arial"/>
          <w:sz w:val="20"/>
          <w:szCs w:val="20"/>
        </w:rPr>
        <w:t xml:space="preserve"> </w:t>
      </w:r>
      <w:r w:rsidR="008E67C4" w:rsidRPr="008A6178">
        <w:rPr>
          <w:rFonts w:ascii="Arial" w:hAnsi="Arial" w:cs="Arial"/>
          <w:sz w:val="20"/>
          <w:szCs w:val="20"/>
        </w:rPr>
        <w:t>od daty protokolarnego odbioru, bez zastrzeżeń.</w:t>
      </w:r>
    </w:p>
    <w:p w:rsidR="008E67C4" w:rsidRPr="00A476E7" w:rsidRDefault="00A476E7" w:rsidP="00A476E7">
      <w:pPr>
        <w:spacing w:line="360" w:lineRule="auto"/>
        <w:jc w:val="both"/>
        <w:rPr>
          <w:rFonts w:ascii="Arial" w:hAnsi="Arial" w:cs="Arial"/>
          <w:sz w:val="20"/>
          <w:szCs w:val="20"/>
        </w:rPr>
      </w:pPr>
      <w:r w:rsidRPr="00A476E7">
        <w:rPr>
          <w:rFonts w:ascii="Arial" w:hAnsi="Arial" w:cs="Arial"/>
          <w:sz w:val="20"/>
          <w:szCs w:val="20"/>
        </w:rPr>
        <w:t>8</w:t>
      </w:r>
      <w:r w:rsidR="008E67C4" w:rsidRPr="00A476E7">
        <w:rPr>
          <w:rFonts w:ascii="Arial" w:hAnsi="Arial" w:cs="Arial"/>
          <w:sz w:val="20"/>
          <w:szCs w:val="20"/>
        </w:rPr>
        <w:t>. W przypadku zaoferowania przez Wykonawcę tonerów równoważnych w stosunku do tonerów</w:t>
      </w:r>
      <w:r>
        <w:rPr>
          <w:rFonts w:ascii="Arial" w:hAnsi="Arial" w:cs="Arial"/>
          <w:sz w:val="20"/>
          <w:szCs w:val="20"/>
        </w:rPr>
        <w:t xml:space="preserve"> </w:t>
      </w:r>
      <w:r w:rsidR="008E67C4" w:rsidRPr="00A476E7">
        <w:rPr>
          <w:rFonts w:ascii="Arial" w:hAnsi="Arial" w:cs="Arial"/>
          <w:sz w:val="20"/>
          <w:szCs w:val="20"/>
        </w:rPr>
        <w:t>oryginalnych zalecanych przez producenta urządzeń, Wykonawca gwarantuje:</w:t>
      </w:r>
    </w:p>
    <w:p w:rsidR="008E67C4" w:rsidRPr="00A476E7" w:rsidRDefault="008E67C4" w:rsidP="00A476E7">
      <w:pPr>
        <w:spacing w:line="360" w:lineRule="auto"/>
        <w:ind w:left="708"/>
        <w:jc w:val="both"/>
        <w:rPr>
          <w:rFonts w:ascii="Arial" w:hAnsi="Arial" w:cs="Arial"/>
          <w:sz w:val="20"/>
          <w:szCs w:val="20"/>
        </w:rPr>
      </w:pPr>
      <w:r w:rsidRPr="00A476E7">
        <w:rPr>
          <w:rFonts w:ascii="Arial" w:hAnsi="Arial" w:cs="Arial"/>
          <w:sz w:val="20"/>
          <w:szCs w:val="20"/>
        </w:rPr>
        <w:t>a. zwrot kosztów naprawy urządzeń, jeżeli bezpośrednią przyczyną awarii będzie</w:t>
      </w:r>
      <w:r w:rsidR="00A476E7">
        <w:rPr>
          <w:rFonts w:ascii="Arial" w:hAnsi="Arial" w:cs="Arial"/>
          <w:sz w:val="20"/>
          <w:szCs w:val="20"/>
        </w:rPr>
        <w:t xml:space="preserve"> </w:t>
      </w:r>
      <w:r w:rsidRPr="00A476E7">
        <w:rPr>
          <w:rFonts w:ascii="Arial" w:hAnsi="Arial" w:cs="Arial"/>
          <w:sz w:val="20"/>
          <w:szCs w:val="20"/>
        </w:rPr>
        <w:t>zastosowanie zaoferowanego i dostarczonego tonera, faktura za naprawę zostanie wówczas</w:t>
      </w:r>
      <w:r w:rsidR="00A476E7">
        <w:rPr>
          <w:rFonts w:ascii="Arial" w:hAnsi="Arial" w:cs="Arial"/>
          <w:sz w:val="20"/>
          <w:szCs w:val="20"/>
        </w:rPr>
        <w:t xml:space="preserve"> </w:t>
      </w:r>
      <w:r w:rsidRPr="00A476E7">
        <w:rPr>
          <w:rFonts w:ascii="Arial" w:hAnsi="Arial" w:cs="Arial"/>
          <w:sz w:val="20"/>
          <w:szCs w:val="20"/>
        </w:rPr>
        <w:t>wystawiona na Wykonawcę,</w:t>
      </w:r>
    </w:p>
    <w:p w:rsidR="008E67C4" w:rsidRPr="00A476E7" w:rsidRDefault="008E67C4" w:rsidP="00A476E7">
      <w:pPr>
        <w:spacing w:line="360" w:lineRule="auto"/>
        <w:ind w:left="708"/>
        <w:jc w:val="both"/>
        <w:rPr>
          <w:rFonts w:ascii="Arial" w:hAnsi="Arial" w:cs="Arial"/>
          <w:sz w:val="20"/>
          <w:szCs w:val="20"/>
        </w:rPr>
      </w:pPr>
      <w:r w:rsidRPr="00A476E7">
        <w:rPr>
          <w:rFonts w:ascii="Arial" w:hAnsi="Arial" w:cs="Arial"/>
          <w:sz w:val="20"/>
          <w:szCs w:val="20"/>
        </w:rPr>
        <w:t>b. bezpłatną wymianę urządzeń na fabrycznie nowe, jeżeli bezpośrednią przyczyną awarii będzie</w:t>
      </w:r>
      <w:r w:rsidR="00A476E7">
        <w:rPr>
          <w:rFonts w:ascii="Arial" w:hAnsi="Arial" w:cs="Arial"/>
          <w:sz w:val="20"/>
          <w:szCs w:val="20"/>
        </w:rPr>
        <w:t xml:space="preserve"> </w:t>
      </w:r>
      <w:r w:rsidRPr="00A476E7">
        <w:rPr>
          <w:rFonts w:ascii="Arial" w:hAnsi="Arial" w:cs="Arial"/>
          <w:sz w:val="20"/>
          <w:szCs w:val="20"/>
        </w:rPr>
        <w:t>zastosowanie dostarczonych tonerów, a naprawa nie przywróci ich poprzedniej użyteczności,</w:t>
      </w:r>
    </w:p>
    <w:p w:rsidR="008E67C4" w:rsidRPr="00A476E7" w:rsidRDefault="008E67C4" w:rsidP="00A476E7">
      <w:pPr>
        <w:spacing w:line="360" w:lineRule="auto"/>
        <w:ind w:left="708"/>
        <w:jc w:val="both"/>
        <w:rPr>
          <w:rFonts w:ascii="Arial" w:hAnsi="Arial" w:cs="Arial"/>
          <w:sz w:val="20"/>
          <w:szCs w:val="20"/>
        </w:rPr>
      </w:pPr>
      <w:r w:rsidRPr="00A476E7">
        <w:rPr>
          <w:rFonts w:ascii="Arial" w:hAnsi="Arial" w:cs="Arial"/>
          <w:sz w:val="20"/>
          <w:szCs w:val="20"/>
        </w:rPr>
        <w:t>c. w przypadku braku możliwości usunięcia uszkodzenia Wykonawca zobowiązuje się do</w:t>
      </w:r>
      <w:r w:rsidR="00A476E7">
        <w:rPr>
          <w:rFonts w:ascii="Arial" w:hAnsi="Arial" w:cs="Arial"/>
          <w:sz w:val="20"/>
          <w:szCs w:val="20"/>
        </w:rPr>
        <w:t xml:space="preserve"> </w:t>
      </w:r>
      <w:r w:rsidRPr="00A476E7">
        <w:rPr>
          <w:rFonts w:ascii="Arial" w:hAnsi="Arial" w:cs="Arial"/>
          <w:sz w:val="20"/>
          <w:szCs w:val="20"/>
        </w:rPr>
        <w:t>wymiany uszkodzonego urządzenia na fabrycznie nowe urządzenie o nie gorszych</w:t>
      </w:r>
      <w:r w:rsidR="00A476E7">
        <w:rPr>
          <w:rFonts w:ascii="Arial" w:hAnsi="Arial" w:cs="Arial"/>
          <w:sz w:val="20"/>
          <w:szCs w:val="20"/>
        </w:rPr>
        <w:t xml:space="preserve"> </w:t>
      </w:r>
      <w:r w:rsidRPr="00A476E7">
        <w:rPr>
          <w:rFonts w:ascii="Arial" w:hAnsi="Arial" w:cs="Arial"/>
          <w:sz w:val="20"/>
          <w:szCs w:val="20"/>
        </w:rPr>
        <w:t>parametrach techniczno-</w:t>
      </w:r>
      <w:r w:rsidRPr="00A476E7">
        <w:rPr>
          <w:rFonts w:ascii="Arial" w:hAnsi="Arial" w:cs="Arial"/>
          <w:sz w:val="20"/>
          <w:szCs w:val="20"/>
        </w:rPr>
        <w:lastRenderedPageBreak/>
        <w:t>eksploatacyjnych od urządzenia uszkodzonego w ciągu 7 dni</w:t>
      </w:r>
      <w:r w:rsidR="00A476E7">
        <w:rPr>
          <w:rFonts w:ascii="Arial" w:hAnsi="Arial" w:cs="Arial"/>
          <w:sz w:val="20"/>
          <w:szCs w:val="20"/>
        </w:rPr>
        <w:t xml:space="preserve"> </w:t>
      </w:r>
      <w:r w:rsidRPr="00A476E7">
        <w:rPr>
          <w:rFonts w:ascii="Arial" w:hAnsi="Arial" w:cs="Arial"/>
          <w:sz w:val="20"/>
          <w:szCs w:val="20"/>
        </w:rPr>
        <w:t>roboczych, licząc od dnia otrzymania ekspertyzy,</w:t>
      </w:r>
    </w:p>
    <w:p w:rsidR="008E67C4" w:rsidRPr="00A476E7" w:rsidRDefault="008E67C4" w:rsidP="00A476E7">
      <w:pPr>
        <w:spacing w:line="360" w:lineRule="auto"/>
        <w:ind w:left="708"/>
        <w:jc w:val="both"/>
        <w:rPr>
          <w:rFonts w:ascii="Arial" w:hAnsi="Arial" w:cs="Arial"/>
          <w:sz w:val="20"/>
          <w:szCs w:val="20"/>
        </w:rPr>
      </w:pPr>
      <w:r w:rsidRPr="00A476E7">
        <w:rPr>
          <w:rFonts w:ascii="Arial" w:hAnsi="Arial" w:cs="Arial"/>
          <w:sz w:val="20"/>
          <w:szCs w:val="20"/>
        </w:rPr>
        <w:t>d. przejęcie wszelkich obowiązków gwarancyjnych dotyczących urządzeń w sytuacji, gdy</w:t>
      </w:r>
      <w:r w:rsidR="00A476E7">
        <w:rPr>
          <w:rFonts w:ascii="Arial" w:hAnsi="Arial" w:cs="Arial"/>
          <w:sz w:val="20"/>
          <w:szCs w:val="20"/>
        </w:rPr>
        <w:t xml:space="preserve"> </w:t>
      </w:r>
      <w:r w:rsidRPr="00A476E7">
        <w:rPr>
          <w:rFonts w:ascii="Arial" w:hAnsi="Arial" w:cs="Arial"/>
          <w:sz w:val="20"/>
          <w:szCs w:val="20"/>
        </w:rPr>
        <w:t>Zamawiający utraci gwarancję producenta urządzeń, w wyniku zastosowania tonerów</w:t>
      </w:r>
      <w:r w:rsidR="00A476E7">
        <w:rPr>
          <w:rFonts w:ascii="Arial" w:hAnsi="Arial" w:cs="Arial"/>
          <w:sz w:val="20"/>
          <w:szCs w:val="20"/>
        </w:rPr>
        <w:t xml:space="preserve"> </w:t>
      </w:r>
      <w:r w:rsidRPr="00A476E7">
        <w:rPr>
          <w:rFonts w:ascii="Arial" w:hAnsi="Arial" w:cs="Arial"/>
          <w:sz w:val="20"/>
          <w:szCs w:val="20"/>
        </w:rPr>
        <w:t>zaoferowanych i dostarczonych przez Wykonawcę,</w:t>
      </w:r>
    </w:p>
    <w:p w:rsidR="008E67C4" w:rsidRPr="00A476E7" w:rsidRDefault="008E67C4" w:rsidP="00A476E7">
      <w:pPr>
        <w:spacing w:line="360" w:lineRule="auto"/>
        <w:ind w:left="708"/>
        <w:jc w:val="both"/>
        <w:rPr>
          <w:rFonts w:ascii="Arial" w:hAnsi="Arial" w:cs="Arial"/>
          <w:sz w:val="20"/>
          <w:szCs w:val="20"/>
        </w:rPr>
      </w:pPr>
      <w:r w:rsidRPr="00A476E7">
        <w:rPr>
          <w:rFonts w:ascii="Arial" w:hAnsi="Arial" w:cs="Arial"/>
          <w:sz w:val="20"/>
          <w:szCs w:val="20"/>
        </w:rPr>
        <w:t>e. w przypadku konieczności sporządzenia opinii technicznej/ekspertyzy technicznej dotyczącej</w:t>
      </w:r>
      <w:r w:rsidR="00A476E7">
        <w:rPr>
          <w:rFonts w:ascii="Arial" w:hAnsi="Arial" w:cs="Arial"/>
          <w:sz w:val="20"/>
          <w:szCs w:val="20"/>
        </w:rPr>
        <w:t xml:space="preserve"> d</w:t>
      </w:r>
      <w:r w:rsidRPr="00A476E7">
        <w:rPr>
          <w:rFonts w:ascii="Arial" w:hAnsi="Arial" w:cs="Arial"/>
          <w:sz w:val="20"/>
          <w:szCs w:val="20"/>
        </w:rPr>
        <w:t>ostarczonych tonerów, koszty wykonania ww. opinii/ekspertyzy technicznej poniesie</w:t>
      </w:r>
      <w:r w:rsidR="00A476E7">
        <w:rPr>
          <w:rFonts w:ascii="Arial" w:hAnsi="Arial" w:cs="Arial"/>
          <w:sz w:val="20"/>
          <w:szCs w:val="20"/>
        </w:rPr>
        <w:t xml:space="preserve"> </w:t>
      </w:r>
      <w:r w:rsidRPr="00A476E7">
        <w:rPr>
          <w:rFonts w:ascii="Arial" w:hAnsi="Arial" w:cs="Arial"/>
          <w:sz w:val="20"/>
          <w:szCs w:val="20"/>
        </w:rPr>
        <w:t>Wykonawca.</w:t>
      </w:r>
    </w:p>
    <w:p w:rsidR="008E67C4" w:rsidRPr="00A476E7" w:rsidRDefault="008E67C4" w:rsidP="00A476E7">
      <w:pPr>
        <w:spacing w:line="360" w:lineRule="auto"/>
        <w:ind w:left="708"/>
        <w:jc w:val="both"/>
        <w:rPr>
          <w:rFonts w:ascii="Arial" w:hAnsi="Arial" w:cs="Arial"/>
          <w:sz w:val="20"/>
          <w:szCs w:val="20"/>
        </w:rPr>
      </w:pPr>
      <w:r w:rsidRPr="00A476E7">
        <w:rPr>
          <w:rFonts w:ascii="Arial" w:hAnsi="Arial" w:cs="Arial"/>
          <w:sz w:val="20"/>
          <w:szCs w:val="20"/>
        </w:rPr>
        <w:t>f. podstawą udokumentowania uszkodzenia urządzenia, którego przyczyną było używanie</w:t>
      </w:r>
      <w:r w:rsidR="00A476E7">
        <w:rPr>
          <w:rFonts w:ascii="Arial" w:hAnsi="Arial" w:cs="Arial"/>
          <w:sz w:val="20"/>
          <w:szCs w:val="20"/>
        </w:rPr>
        <w:t xml:space="preserve"> </w:t>
      </w:r>
      <w:r w:rsidRPr="00A476E7">
        <w:rPr>
          <w:rFonts w:ascii="Arial" w:hAnsi="Arial" w:cs="Arial"/>
          <w:sz w:val="20"/>
          <w:szCs w:val="20"/>
        </w:rPr>
        <w:t>dostarczonych przez Wykonawcę materiałów jest sporządzenie ekspertyzy przez</w:t>
      </w:r>
      <w:r w:rsidR="00A476E7">
        <w:rPr>
          <w:rFonts w:ascii="Arial" w:hAnsi="Arial" w:cs="Arial"/>
          <w:sz w:val="20"/>
          <w:szCs w:val="20"/>
        </w:rPr>
        <w:t xml:space="preserve"> </w:t>
      </w:r>
      <w:r w:rsidRPr="00A476E7">
        <w:rPr>
          <w:rFonts w:ascii="Arial" w:hAnsi="Arial" w:cs="Arial"/>
          <w:sz w:val="20"/>
          <w:szCs w:val="20"/>
        </w:rPr>
        <w:t>autoryzowany serwis producenta urządzenia lub inny podmiot wskazany przez</w:t>
      </w:r>
      <w:r w:rsidR="00A476E7">
        <w:rPr>
          <w:rFonts w:ascii="Arial" w:hAnsi="Arial" w:cs="Arial"/>
          <w:sz w:val="20"/>
          <w:szCs w:val="20"/>
        </w:rPr>
        <w:t xml:space="preserve"> </w:t>
      </w:r>
      <w:r w:rsidRPr="00A476E7">
        <w:rPr>
          <w:rFonts w:ascii="Arial" w:hAnsi="Arial" w:cs="Arial"/>
          <w:sz w:val="20"/>
          <w:szCs w:val="20"/>
        </w:rPr>
        <w:t>Zamawiającego. W przypadku, gdy ekspertyza potwierdzi, że przyczyną było użycie</w:t>
      </w:r>
      <w:r w:rsidR="00A476E7">
        <w:rPr>
          <w:rFonts w:ascii="Arial" w:hAnsi="Arial" w:cs="Arial"/>
          <w:sz w:val="20"/>
          <w:szCs w:val="20"/>
        </w:rPr>
        <w:t xml:space="preserve"> </w:t>
      </w:r>
      <w:r w:rsidRPr="00A476E7">
        <w:rPr>
          <w:rFonts w:ascii="Arial" w:hAnsi="Arial" w:cs="Arial"/>
          <w:sz w:val="20"/>
          <w:szCs w:val="20"/>
        </w:rPr>
        <w:t>materiałów dostarczonych przez Wykonawcę, koszty związane z naprawą lub wymianą</w:t>
      </w:r>
      <w:r w:rsidR="00A476E7">
        <w:rPr>
          <w:rFonts w:ascii="Arial" w:hAnsi="Arial" w:cs="Arial"/>
          <w:sz w:val="20"/>
          <w:szCs w:val="20"/>
        </w:rPr>
        <w:t xml:space="preserve"> </w:t>
      </w:r>
      <w:r w:rsidRPr="00A476E7">
        <w:rPr>
          <w:rFonts w:ascii="Arial" w:hAnsi="Arial" w:cs="Arial"/>
          <w:sz w:val="20"/>
          <w:szCs w:val="20"/>
        </w:rPr>
        <w:t>urządzenia oraz koszty sporządzenia ekspertyzy leżą po stronie Wykonawcy i Wykonawca</w:t>
      </w:r>
      <w:r w:rsidR="00A476E7">
        <w:rPr>
          <w:rFonts w:ascii="Arial" w:hAnsi="Arial" w:cs="Arial"/>
          <w:sz w:val="20"/>
          <w:szCs w:val="20"/>
        </w:rPr>
        <w:t xml:space="preserve"> </w:t>
      </w:r>
      <w:r w:rsidRPr="00A476E7">
        <w:rPr>
          <w:rFonts w:ascii="Arial" w:hAnsi="Arial" w:cs="Arial"/>
          <w:sz w:val="20"/>
          <w:szCs w:val="20"/>
        </w:rPr>
        <w:t>wyraża na to zgodę,</w:t>
      </w:r>
    </w:p>
    <w:p w:rsidR="008E67C4" w:rsidRPr="00A476E7" w:rsidRDefault="008E67C4" w:rsidP="00A476E7">
      <w:pPr>
        <w:spacing w:line="360" w:lineRule="auto"/>
        <w:ind w:left="708"/>
        <w:jc w:val="both"/>
        <w:rPr>
          <w:rFonts w:ascii="Arial" w:hAnsi="Arial" w:cs="Arial"/>
          <w:sz w:val="20"/>
          <w:szCs w:val="20"/>
        </w:rPr>
      </w:pPr>
      <w:r w:rsidRPr="00A476E7">
        <w:rPr>
          <w:rFonts w:ascii="Arial" w:hAnsi="Arial" w:cs="Arial"/>
          <w:sz w:val="20"/>
          <w:szCs w:val="20"/>
        </w:rPr>
        <w:t>g. w przypadku dostarczenia materiałów eksploatacyjnych, których użycie spowoduje</w:t>
      </w:r>
      <w:r w:rsidR="00A476E7">
        <w:rPr>
          <w:rFonts w:ascii="Arial" w:hAnsi="Arial" w:cs="Arial"/>
          <w:sz w:val="20"/>
          <w:szCs w:val="20"/>
        </w:rPr>
        <w:t xml:space="preserve"> </w:t>
      </w:r>
      <w:r w:rsidRPr="00A476E7">
        <w:rPr>
          <w:rFonts w:ascii="Arial" w:hAnsi="Arial" w:cs="Arial"/>
          <w:sz w:val="20"/>
          <w:szCs w:val="20"/>
        </w:rPr>
        <w:t>konieczność częstszej konserwacji urządzenia (np. czyszczenie wnętrza drukarki spowodowane</w:t>
      </w:r>
      <w:r w:rsidR="00A476E7">
        <w:rPr>
          <w:rFonts w:ascii="Arial" w:hAnsi="Arial" w:cs="Arial"/>
          <w:sz w:val="20"/>
          <w:szCs w:val="20"/>
        </w:rPr>
        <w:t xml:space="preserve"> </w:t>
      </w:r>
      <w:r w:rsidRPr="00A476E7">
        <w:rPr>
          <w:rFonts w:ascii="Arial" w:hAnsi="Arial" w:cs="Arial"/>
          <w:sz w:val="20"/>
          <w:szCs w:val="20"/>
        </w:rPr>
        <w:t>wysypywaniem się tonera lub wymianę elementów urządzeń tj. rolek grzejnych oraz</w:t>
      </w:r>
      <w:r w:rsidR="00A476E7">
        <w:rPr>
          <w:rFonts w:ascii="Arial" w:hAnsi="Arial" w:cs="Arial"/>
          <w:sz w:val="20"/>
          <w:szCs w:val="20"/>
        </w:rPr>
        <w:t xml:space="preserve"> </w:t>
      </w:r>
      <w:r w:rsidRPr="00A476E7">
        <w:rPr>
          <w:rFonts w:ascii="Arial" w:hAnsi="Arial" w:cs="Arial"/>
          <w:sz w:val="20"/>
          <w:szCs w:val="20"/>
        </w:rPr>
        <w:t>dociskowych, wałków itp.) niż przewiduje to producent w instrukcji obsługi, Wykonawca</w:t>
      </w:r>
      <w:r w:rsidR="00A476E7">
        <w:rPr>
          <w:rFonts w:ascii="Arial" w:hAnsi="Arial" w:cs="Arial"/>
          <w:sz w:val="20"/>
          <w:szCs w:val="20"/>
        </w:rPr>
        <w:t xml:space="preserve"> </w:t>
      </w:r>
      <w:r w:rsidRPr="00A476E7">
        <w:rPr>
          <w:rFonts w:ascii="Arial" w:hAnsi="Arial" w:cs="Arial"/>
          <w:sz w:val="20"/>
          <w:szCs w:val="20"/>
        </w:rPr>
        <w:t>zobowiązuje się do przejęcia tych zobowiązań wraz z wymianą uszkodzonych elementów</w:t>
      </w:r>
      <w:r w:rsidR="00A476E7">
        <w:rPr>
          <w:rFonts w:ascii="Arial" w:hAnsi="Arial" w:cs="Arial"/>
          <w:sz w:val="20"/>
          <w:szCs w:val="20"/>
        </w:rPr>
        <w:t xml:space="preserve"> </w:t>
      </w:r>
      <w:r w:rsidRPr="00A476E7">
        <w:rPr>
          <w:rFonts w:ascii="Arial" w:hAnsi="Arial" w:cs="Arial"/>
          <w:sz w:val="20"/>
          <w:szCs w:val="20"/>
        </w:rPr>
        <w:t>urządzeń na własny koszt w okresie stosowania dostarczonych materiałów eksploatacyjnych.</w:t>
      </w:r>
      <w:r w:rsidR="00A476E7">
        <w:rPr>
          <w:rFonts w:ascii="Arial" w:hAnsi="Arial" w:cs="Arial"/>
          <w:sz w:val="20"/>
          <w:szCs w:val="20"/>
        </w:rPr>
        <w:t xml:space="preserve"> </w:t>
      </w:r>
      <w:r w:rsidRPr="00A476E7">
        <w:rPr>
          <w:rFonts w:ascii="Arial" w:hAnsi="Arial" w:cs="Arial"/>
          <w:sz w:val="20"/>
          <w:szCs w:val="20"/>
        </w:rPr>
        <w:t>Zobowiązania, o których mowa powyżej, będą realizowane w terminie 7dni roboczych od daty</w:t>
      </w:r>
      <w:r w:rsidR="00A476E7">
        <w:rPr>
          <w:rFonts w:ascii="Arial" w:hAnsi="Arial" w:cs="Arial"/>
          <w:sz w:val="20"/>
          <w:szCs w:val="20"/>
        </w:rPr>
        <w:t xml:space="preserve"> </w:t>
      </w:r>
      <w:r w:rsidRPr="00A476E7">
        <w:rPr>
          <w:rFonts w:ascii="Arial" w:hAnsi="Arial" w:cs="Arial"/>
          <w:sz w:val="20"/>
          <w:szCs w:val="20"/>
        </w:rPr>
        <w:t xml:space="preserve">zgłoszenia mailem przez Zamawiającego </w:t>
      </w:r>
      <w:r w:rsidR="00A476E7">
        <w:rPr>
          <w:rFonts w:ascii="Arial" w:hAnsi="Arial" w:cs="Arial"/>
          <w:sz w:val="20"/>
          <w:szCs w:val="20"/>
        </w:rPr>
        <w:br/>
      </w:r>
      <w:r w:rsidRPr="00A476E7">
        <w:rPr>
          <w:rFonts w:ascii="Arial" w:hAnsi="Arial" w:cs="Arial"/>
          <w:sz w:val="20"/>
          <w:szCs w:val="20"/>
        </w:rPr>
        <w:t>o konieczności przeprowadzenia konserwacji</w:t>
      </w:r>
      <w:r w:rsidR="00A476E7">
        <w:rPr>
          <w:rFonts w:ascii="Arial" w:hAnsi="Arial" w:cs="Arial"/>
          <w:sz w:val="20"/>
          <w:szCs w:val="20"/>
        </w:rPr>
        <w:t xml:space="preserve"> </w:t>
      </w:r>
      <w:r w:rsidRPr="00A476E7">
        <w:rPr>
          <w:rFonts w:ascii="Arial" w:hAnsi="Arial" w:cs="Arial"/>
          <w:sz w:val="20"/>
          <w:szCs w:val="20"/>
        </w:rPr>
        <w:t>urządzenia. Za</w:t>
      </w:r>
      <w:bookmarkStart w:id="0" w:name="_GoBack"/>
      <w:bookmarkEnd w:id="0"/>
      <w:r w:rsidRPr="00A476E7">
        <w:rPr>
          <w:rFonts w:ascii="Arial" w:hAnsi="Arial" w:cs="Arial"/>
          <w:sz w:val="20"/>
          <w:szCs w:val="20"/>
        </w:rPr>
        <w:t>mawiającemu przysługuje prawo do przeprowadzenia konserwacji urządzeń</w:t>
      </w:r>
      <w:r w:rsidR="00A476E7">
        <w:rPr>
          <w:rFonts w:ascii="Arial" w:hAnsi="Arial" w:cs="Arial"/>
          <w:sz w:val="20"/>
          <w:szCs w:val="20"/>
        </w:rPr>
        <w:t xml:space="preserve"> </w:t>
      </w:r>
      <w:r w:rsidRPr="00A476E7">
        <w:rPr>
          <w:rFonts w:ascii="Arial" w:hAnsi="Arial" w:cs="Arial"/>
          <w:sz w:val="20"/>
          <w:szCs w:val="20"/>
        </w:rPr>
        <w:t>wraz z wymianą materiałów eksploatacyjnych na koszt Wykonawcy w przypadku</w:t>
      </w:r>
      <w:r w:rsidR="00A476E7">
        <w:rPr>
          <w:rFonts w:ascii="Arial" w:hAnsi="Arial" w:cs="Arial"/>
          <w:sz w:val="20"/>
          <w:szCs w:val="20"/>
        </w:rPr>
        <w:t xml:space="preserve"> </w:t>
      </w:r>
      <w:r w:rsidRPr="00A476E7">
        <w:rPr>
          <w:rFonts w:ascii="Arial" w:hAnsi="Arial" w:cs="Arial"/>
          <w:sz w:val="20"/>
          <w:szCs w:val="20"/>
        </w:rPr>
        <w:t>przekroczenia powyżej określonego terminu.</w:t>
      </w:r>
    </w:p>
    <w:p w:rsidR="008E67C4" w:rsidRPr="008A6178" w:rsidRDefault="00040207" w:rsidP="008E67C4">
      <w:pPr>
        <w:spacing w:line="360" w:lineRule="auto"/>
        <w:rPr>
          <w:rFonts w:ascii="Arial" w:hAnsi="Arial" w:cs="Arial"/>
          <w:sz w:val="20"/>
          <w:szCs w:val="20"/>
        </w:rPr>
      </w:pPr>
      <w:r w:rsidRPr="00040207">
        <w:rPr>
          <w:rFonts w:ascii="Arial" w:hAnsi="Arial" w:cs="Arial"/>
          <w:sz w:val="20"/>
          <w:szCs w:val="20"/>
        </w:rPr>
        <w:t>9</w:t>
      </w:r>
      <w:r w:rsidR="008E67C4" w:rsidRPr="00040207">
        <w:rPr>
          <w:rFonts w:ascii="Arial" w:hAnsi="Arial" w:cs="Arial"/>
          <w:sz w:val="20"/>
          <w:szCs w:val="20"/>
        </w:rPr>
        <w:t>. KOD CPV:</w:t>
      </w:r>
      <w:r w:rsidR="008E67C4" w:rsidRPr="008E67C4">
        <w:rPr>
          <w:rFonts w:ascii="Arial" w:hAnsi="Arial" w:cs="Arial"/>
          <w:b/>
          <w:sz w:val="20"/>
          <w:szCs w:val="20"/>
        </w:rPr>
        <w:t xml:space="preserve"> </w:t>
      </w:r>
      <w:r w:rsidR="008E67C4" w:rsidRPr="008A6178">
        <w:rPr>
          <w:rFonts w:ascii="Arial" w:hAnsi="Arial" w:cs="Arial"/>
          <w:sz w:val="20"/>
          <w:szCs w:val="20"/>
        </w:rPr>
        <w:t>30125110-5 (toner do drukarek laserowych</w:t>
      </w:r>
      <w:r w:rsidR="00A476E7" w:rsidRPr="00A476E7">
        <w:rPr>
          <w:rFonts w:ascii="Arial" w:hAnsi="Arial" w:cs="Arial"/>
          <w:sz w:val="20"/>
          <w:szCs w:val="20"/>
        </w:rPr>
        <w:t>)</w:t>
      </w:r>
      <w:r w:rsidR="008E67C4" w:rsidRPr="00A476E7">
        <w:rPr>
          <w:rFonts w:ascii="Arial" w:hAnsi="Arial" w:cs="Arial"/>
          <w:sz w:val="20"/>
          <w:szCs w:val="20"/>
        </w:rPr>
        <w:t>,</w:t>
      </w:r>
      <w:r w:rsidR="00A476E7">
        <w:rPr>
          <w:rFonts w:ascii="Arial" w:hAnsi="Arial" w:cs="Arial"/>
          <w:b/>
          <w:sz w:val="20"/>
          <w:szCs w:val="20"/>
        </w:rPr>
        <w:t xml:space="preserve"> </w:t>
      </w:r>
      <w:r w:rsidR="008E67C4" w:rsidRPr="008A6178">
        <w:rPr>
          <w:rFonts w:ascii="Arial" w:hAnsi="Arial" w:cs="Arial"/>
          <w:sz w:val="20"/>
          <w:szCs w:val="20"/>
        </w:rPr>
        <w:t>22600000- 6 (tusz)</w:t>
      </w:r>
    </w:p>
    <w:p w:rsidR="008A6178" w:rsidRDefault="008A6178" w:rsidP="008E67C4">
      <w:pPr>
        <w:spacing w:line="360" w:lineRule="auto"/>
        <w:rPr>
          <w:rFonts w:ascii="Arial" w:hAnsi="Arial" w:cs="Arial"/>
          <w:b/>
          <w:sz w:val="20"/>
          <w:szCs w:val="20"/>
        </w:rPr>
      </w:pPr>
    </w:p>
    <w:p w:rsidR="00040207" w:rsidRDefault="00040207"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IV. WARUNKI UDZIAŁU W POSTĘPOWANIU</w:t>
      </w:r>
    </w:p>
    <w:p w:rsidR="008A6178" w:rsidRPr="008E67C4" w:rsidRDefault="008A6178" w:rsidP="009E6FA6">
      <w:pPr>
        <w:spacing w:line="360" w:lineRule="auto"/>
        <w:jc w:val="both"/>
        <w:rPr>
          <w:rFonts w:ascii="Arial" w:hAnsi="Arial" w:cs="Arial"/>
          <w:b/>
          <w:sz w:val="20"/>
          <w:szCs w:val="20"/>
        </w:rPr>
      </w:pPr>
    </w:p>
    <w:p w:rsidR="008E67C4" w:rsidRPr="008A6178" w:rsidRDefault="008E67C4" w:rsidP="009E6FA6">
      <w:pPr>
        <w:spacing w:line="360" w:lineRule="auto"/>
        <w:jc w:val="both"/>
        <w:rPr>
          <w:rFonts w:ascii="Arial" w:hAnsi="Arial" w:cs="Arial"/>
          <w:sz w:val="20"/>
          <w:szCs w:val="20"/>
        </w:rPr>
      </w:pPr>
      <w:r w:rsidRPr="008A6178">
        <w:rPr>
          <w:rFonts w:ascii="Arial" w:hAnsi="Arial" w:cs="Arial"/>
          <w:sz w:val="20"/>
          <w:szCs w:val="20"/>
        </w:rPr>
        <w:t>O udzielenie zamówienia mogą ubiegać się Wykonawcy, którzy:</w:t>
      </w:r>
    </w:p>
    <w:p w:rsidR="008E67C4" w:rsidRPr="008A6178" w:rsidRDefault="008E67C4" w:rsidP="009E6FA6">
      <w:pPr>
        <w:spacing w:line="360" w:lineRule="auto"/>
        <w:ind w:left="708"/>
        <w:jc w:val="both"/>
        <w:rPr>
          <w:rFonts w:ascii="Arial" w:hAnsi="Arial" w:cs="Arial"/>
          <w:sz w:val="20"/>
          <w:szCs w:val="20"/>
        </w:rPr>
      </w:pPr>
      <w:r w:rsidRPr="008A6178">
        <w:rPr>
          <w:rFonts w:ascii="Arial" w:hAnsi="Arial" w:cs="Arial"/>
          <w:sz w:val="20"/>
          <w:szCs w:val="20"/>
        </w:rPr>
        <w:t>a) w stosunku do których nie otwarto likwidacji, których upadłości nie ogłoszono, których aktywami</w:t>
      </w:r>
      <w:r w:rsidR="009E6FA6">
        <w:rPr>
          <w:rFonts w:ascii="Arial" w:hAnsi="Arial" w:cs="Arial"/>
          <w:sz w:val="20"/>
          <w:szCs w:val="20"/>
        </w:rPr>
        <w:t xml:space="preserve"> </w:t>
      </w:r>
      <w:r w:rsidRPr="008A6178">
        <w:rPr>
          <w:rFonts w:ascii="Arial" w:hAnsi="Arial" w:cs="Arial"/>
          <w:sz w:val="20"/>
          <w:szCs w:val="20"/>
        </w:rPr>
        <w:t>nie zarządza likwidator lub sąd, nie zawarł układu z wierzycielami, których działalność nie jest</w:t>
      </w:r>
      <w:r w:rsidR="009E6FA6">
        <w:rPr>
          <w:rFonts w:ascii="Arial" w:hAnsi="Arial" w:cs="Arial"/>
          <w:sz w:val="20"/>
          <w:szCs w:val="20"/>
        </w:rPr>
        <w:t xml:space="preserve"> </w:t>
      </w:r>
      <w:r w:rsidRPr="008A6178">
        <w:rPr>
          <w:rFonts w:ascii="Arial" w:hAnsi="Arial" w:cs="Arial"/>
          <w:sz w:val="20"/>
          <w:szCs w:val="20"/>
        </w:rPr>
        <w:t>zawieszona albo nie znajdują się w innej tego rodzaju sytuacji wynikającej z podobnej procedury</w:t>
      </w:r>
      <w:r w:rsidR="009E6FA6">
        <w:rPr>
          <w:rFonts w:ascii="Arial" w:hAnsi="Arial" w:cs="Arial"/>
          <w:sz w:val="20"/>
          <w:szCs w:val="20"/>
        </w:rPr>
        <w:t xml:space="preserve"> </w:t>
      </w:r>
      <w:r w:rsidRPr="008A6178">
        <w:rPr>
          <w:rFonts w:ascii="Arial" w:hAnsi="Arial" w:cs="Arial"/>
          <w:sz w:val="20"/>
          <w:szCs w:val="20"/>
        </w:rPr>
        <w:t>przewidzianej</w:t>
      </w:r>
      <w:r w:rsidR="009E6FA6">
        <w:rPr>
          <w:rFonts w:ascii="Arial" w:hAnsi="Arial" w:cs="Arial"/>
          <w:sz w:val="20"/>
          <w:szCs w:val="20"/>
        </w:rPr>
        <w:br/>
      </w:r>
      <w:r w:rsidRPr="008A6178">
        <w:rPr>
          <w:rFonts w:ascii="Arial" w:hAnsi="Arial" w:cs="Arial"/>
          <w:sz w:val="20"/>
          <w:szCs w:val="20"/>
        </w:rPr>
        <w:t xml:space="preserve"> w przepisach miejsca wszczęcia tej procedury;</w:t>
      </w:r>
    </w:p>
    <w:p w:rsidR="008E67C4" w:rsidRPr="008A6178" w:rsidRDefault="008E67C4" w:rsidP="009E6FA6">
      <w:pPr>
        <w:spacing w:line="360" w:lineRule="auto"/>
        <w:ind w:left="708"/>
        <w:jc w:val="both"/>
        <w:rPr>
          <w:rFonts w:ascii="Arial" w:hAnsi="Arial" w:cs="Arial"/>
          <w:sz w:val="20"/>
          <w:szCs w:val="20"/>
        </w:rPr>
      </w:pPr>
      <w:r w:rsidRPr="008A6178">
        <w:rPr>
          <w:rFonts w:ascii="Arial" w:hAnsi="Arial" w:cs="Arial"/>
          <w:sz w:val="20"/>
          <w:szCs w:val="20"/>
        </w:rPr>
        <w:t>Oceny spełnienia tego warunku Zamawiający dokona w oparciu o zasadę spełnia – nie spełnia (1-0), na podstawie oświadczenia Wykonawcy o spełnianiu warunków udziału w postępowaniu,</w:t>
      </w:r>
      <w:r w:rsidR="009E6FA6">
        <w:rPr>
          <w:rFonts w:ascii="Arial" w:hAnsi="Arial" w:cs="Arial"/>
          <w:sz w:val="20"/>
          <w:szCs w:val="20"/>
        </w:rPr>
        <w:t xml:space="preserve"> </w:t>
      </w:r>
      <w:r w:rsidRPr="008A6178">
        <w:rPr>
          <w:rFonts w:ascii="Arial" w:hAnsi="Arial" w:cs="Arial"/>
          <w:sz w:val="20"/>
          <w:szCs w:val="20"/>
        </w:rPr>
        <w:t xml:space="preserve">sporządzonego według wzoru Zamawiającego, stanowiącego </w:t>
      </w:r>
      <w:r w:rsidRPr="008A6178">
        <w:rPr>
          <w:rFonts w:ascii="Arial" w:hAnsi="Arial" w:cs="Arial"/>
          <w:b/>
          <w:sz w:val="20"/>
          <w:szCs w:val="20"/>
        </w:rPr>
        <w:t xml:space="preserve">załącznik nr 2 </w:t>
      </w:r>
      <w:r w:rsidRPr="008A6178">
        <w:rPr>
          <w:rFonts w:ascii="Arial" w:hAnsi="Arial" w:cs="Arial"/>
          <w:sz w:val="20"/>
          <w:szCs w:val="20"/>
        </w:rPr>
        <w:t>do niniejszego</w:t>
      </w:r>
      <w:r w:rsidR="009E6FA6">
        <w:rPr>
          <w:rFonts w:ascii="Arial" w:hAnsi="Arial" w:cs="Arial"/>
          <w:sz w:val="20"/>
          <w:szCs w:val="20"/>
        </w:rPr>
        <w:t xml:space="preserve"> </w:t>
      </w:r>
      <w:r w:rsidRPr="008A6178">
        <w:rPr>
          <w:rFonts w:ascii="Arial" w:hAnsi="Arial" w:cs="Arial"/>
          <w:sz w:val="20"/>
          <w:szCs w:val="20"/>
        </w:rPr>
        <w:t>zapytania oraz na podstawie odpisu z właściwego rejestru lub ewidencji. Właściwy odpis</w:t>
      </w:r>
      <w:r w:rsidR="009E6FA6">
        <w:rPr>
          <w:rFonts w:ascii="Arial" w:hAnsi="Arial" w:cs="Arial"/>
          <w:sz w:val="20"/>
          <w:szCs w:val="20"/>
        </w:rPr>
        <w:t xml:space="preserve"> </w:t>
      </w:r>
      <w:r w:rsidRPr="008A6178">
        <w:rPr>
          <w:rFonts w:ascii="Arial" w:hAnsi="Arial" w:cs="Arial"/>
          <w:sz w:val="20"/>
          <w:szCs w:val="20"/>
        </w:rPr>
        <w:t>Zamawiający pobierze sam za pomocą bezpłatnych i ogólnodostępnych baz danych.</w:t>
      </w:r>
    </w:p>
    <w:p w:rsidR="008E67C4" w:rsidRPr="008A6178" w:rsidRDefault="008E67C4" w:rsidP="009E6FA6">
      <w:pPr>
        <w:spacing w:line="360" w:lineRule="auto"/>
        <w:ind w:left="708"/>
        <w:jc w:val="both"/>
        <w:rPr>
          <w:rFonts w:ascii="Arial" w:hAnsi="Arial" w:cs="Arial"/>
          <w:sz w:val="20"/>
          <w:szCs w:val="20"/>
        </w:rPr>
      </w:pPr>
      <w:r w:rsidRPr="008A6178">
        <w:rPr>
          <w:rFonts w:ascii="Arial" w:hAnsi="Arial" w:cs="Arial"/>
          <w:sz w:val="20"/>
          <w:szCs w:val="20"/>
        </w:rPr>
        <w:t>b) (osoby fizyczne) lub urzędujący członkowie ich organów zarządzających lub nadzorczych,</w:t>
      </w:r>
      <w:r w:rsidR="009E6FA6">
        <w:rPr>
          <w:rFonts w:ascii="Arial" w:hAnsi="Arial" w:cs="Arial"/>
          <w:sz w:val="20"/>
          <w:szCs w:val="20"/>
        </w:rPr>
        <w:t xml:space="preserve"> </w:t>
      </w:r>
      <w:r w:rsidRPr="008A6178">
        <w:rPr>
          <w:rFonts w:ascii="Arial" w:hAnsi="Arial" w:cs="Arial"/>
          <w:sz w:val="20"/>
          <w:szCs w:val="20"/>
        </w:rPr>
        <w:t>wspólnik spółki (w spółce jawnej lub partnerskiej) albo komplementariusz (w spółce</w:t>
      </w:r>
      <w:r w:rsidR="009E6FA6">
        <w:rPr>
          <w:rFonts w:ascii="Arial" w:hAnsi="Arial" w:cs="Arial"/>
          <w:sz w:val="20"/>
          <w:szCs w:val="20"/>
        </w:rPr>
        <w:t xml:space="preserve"> </w:t>
      </w:r>
      <w:r w:rsidRPr="008A6178">
        <w:rPr>
          <w:rFonts w:ascii="Arial" w:hAnsi="Arial" w:cs="Arial"/>
          <w:sz w:val="20"/>
          <w:szCs w:val="20"/>
        </w:rPr>
        <w:t>komandytowej lub komandytowo-akcyjnej) lub prokurent nie zostali prawomocnie:</w:t>
      </w:r>
    </w:p>
    <w:p w:rsidR="008A6178" w:rsidRPr="008A6178" w:rsidRDefault="008E67C4" w:rsidP="009E6FA6">
      <w:pPr>
        <w:pStyle w:val="Akapitzlist"/>
        <w:numPr>
          <w:ilvl w:val="0"/>
          <w:numId w:val="16"/>
        </w:numPr>
        <w:spacing w:line="360" w:lineRule="auto"/>
        <w:rPr>
          <w:rFonts w:ascii="Arial" w:hAnsi="Arial" w:cs="Arial"/>
          <w:sz w:val="20"/>
          <w:szCs w:val="20"/>
        </w:rPr>
      </w:pPr>
      <w:r w:rsidRPr="008A6178">
        <w:rPr>
          <w:rFonts w:ascii="Arial" w:hAnsi="Arial" w:cs="Arial"/>
          <w:sz w:val="20"/>
          <w:szCs w:val="20"/>
        </w:rPr>
        <w:lastRenderedPageBreak/>
        <w:t>skazani za przestępstwo przeciwko środowisku, o którym mowa w rozdziale XXII</w:t>
      </w:r>
      <w:r w:rsidR="008A6178" w:rsidRPr="008A6178">
        <w:rPr>
          <w:rFonts w:ascii="Arial" w:hAnsi="Arial" w:cs="Arial"/>
          <w:sz w:val="20"/>
          <w:szCs w:val="20"/>
          <w:lang w:val="pl-PL"/>
        </w:rPr>
        <w:t xml:space="preserve"> </w:t>
      </w:r>
      <w:r w:rsidRPr="008A6178">
        <w:rPr>
          <w:rFonts w:ascii="Arial" w:hAnsi="Arial" w:cs="Arial"/>
          <w:sz w:val="20"/>
          <w:szCs w:val="20"/>
        </w:rPr>
        <w:t>Kodeksu karnego lub za przestępstwo przeciwko prawom osób wykonujących pracę</w:t>
      </w:r>
      <w:r w:rsidR="008A6178" w:rsidRPr="008A6178">
        <w:rPr>
          <w:rFonts w:ascii="Arial" w:hAnsi="Arial" w:cs="Arial"/>
          <w:sz w:val="20"/>
          <w:szCs w:val="20"/>
          <w:lang w:val="pl-PL"/>
        </w:rPr>
        <w:t xml:space="preserve"> </w:t>
      </w:r>
      <w:r w:rsidRPr="008A6178">
        <w:rPr>
          <w:rFonts w:ascii="Arial" w:hAnsi="Arial" w:cs="Arial"/>
          <w:sz w:val="20"/>
          <w:szCs w:val="20"/>
        </w:rPr>
        <w:t xml:space="preserve">zarobkową, </w:t>
      </w:r>
      <w:r w:rsidR="009E6FA6">
        <w:rPr>
          <w:rFonts w:ascii="Arial" w:hAnsi="Arial" w:cs="Arial"/>
          <w:sz w:val="20"/>
          <w:szCs w:val="20"/>
        </w:rPr>
        <w:br/>
      </w:r>
      <w:r w:rsidRPr="008A6178">
        <w:rPr>
          <w:rFonts w:ascii="Arial" w:hAnsi="Arial" w:cs="Arial"/>
          <w:sz w:val="20"/>
          <w:szCs w:val="20"/>
        </w:rPr>
        <w:t>o którym mowa w rozdziale XXVIII Kodeksu karnego, lub za odpowiedni</w:t>
      </w:r>
      <w:r w:rsidR="008A6178">
        <w:rPr>
          <w:rFonts w:ascii="Arial" w:hAnsi="Arial" w:cs="Arial"/>
          <w:sz w:val="20"/>
          <w:szCs w:val="20"/>
          <w:lang w:val="pl-PL"/>
        </w:rPr>
        <w:t xml:space="preserve"> </w:t>
      </w:r>
      <w:r w:rsidRPr="008A6178">
        <w:rPr>
          <w:rFonts w:ascii="Arial" w:hAnsi="Arial" w:cs="Arial"/>
          <w:sz w:val="20"/>
          <w:szCs w:val="20"/>
        </w:rPr>
        <w:t>czyn zabroniony określony w przepisach prawa obcego,</w:t>
      </w:r>
    </w:p>
    <w:p w:rsidR="008E67C4" w:rsidRPr="008A6178" w:rsidRDefault="008E67C4" w:rsidP="009E6FA6">
      <w:pPr>
        <w:pStyle w:val="Akapitzlist"/>
        <w:numPr>
          <w:ilvl w:val="0"/>
          <w:numId w:val="16"/>
        </w:numPr>
        <w:spacing w:line="360" w:lineRule="auto"/>
        <w:rPr>
          <w:rFonts w:ascii="Arial" w:hAnsi="Arial" w:cs="Arial"/>
          <w:sz w:val="20"/>
          <w:szCs w:val="20"/>
        </w:rPr>
      </w:pPr>
      <w:r w:rsidRPr="008A6178">
        <w:rPr>
          <w:rFonts w:ascii="Arial" w:hAnsi="Arial" w:cs="Arial"/>
          <w:sz w:val="20"/>
          <w:szCs w:val="20"/>
        </w:rPr>
        <w:t>ukarani za wykroczenie przeciwko prawom pracownika lub wykroczenie przeciwko</w:t>
      </w:r>
      <w:r w:rsidR="008A6178" w:rsidRPr="008A6178">
        <w:rPr>
          <w:rFonts w:ascii="Arial" w:hAnsi="Arial" w:cs="Arial"/>
          <w:sz w:val="20"/>
          <w:szCs w:val="20"/>
        </w:rPr>
        <w:t xml:space="preserve"> </w:t>
      </w:r>
      <w:r w:rsidRPr="008A6178">
        <w:rPr>
          <w:rFonts w:ascii="Arial" w:hAnsi="Arial" w:cs="Arial"/>
          <w:sz w:val="20"/>
          <w:szCs w:val="20"/>
        </w:rPr>
        <w:t>środowisku, jeżeli za jego popełnienie wymierzono karę aresztu, ograniczenia wolności</w:t>
      </w:r>
      <w:r w:rsidR="008A6178" w:rsidRPr="008A6178">
        <w:rPr>
          <w:rFonts w:ascii="Arial" w:hAnsi="Arial" w:cs="Arial"/>
          <w:sz w:val="20"/>
          <w:szCs w:val="20"/>
        </w:rPr>
        <w:t xml:space="preserve"> </w:t>
      </w:r>
      <w:r w:rsidRPr="008A6178">
        <w:rPr>
          <w:rFonts w:ascii="Arial" w:hAnsi="Arial" w:cs="Arial"/>
          <w:sz w:val="20"/>
          <w:szCs w:val="20"/>
        </w:rPr>
        <w:t>lub karę grzywny;</w:t>
      </w:r>
    </w:p>
    <w:p w:rsidR="008E67C4" w:rsidRPr="008A6178" w:rsidRDefault="008E67C4" w:rsidP="009E6FA6">
      <w:pPr>
        <w:spacing w:line="360" w:lineRule="auto"/>
        <w:ind w:left="708"/>
        <w:jc w:val="both"/>
        <w:rPr>
          <w:rFonts w:ascii="Arial" w:hAnsi="Arial" w:cs="Arial"/>
          <w:sz w:val="20"/>
          <w:szCs w:val="20"/>
        </w:rPr>
      </w:pPr>
      <w:r w:rsidRPr="008A6178">
        <w:rPr>
          <w:rFonts w:ascii="Arial" w:hAnsi="Arial" w:cs="Arial"/>
          <w:sz w:val="20"/>
          <w:szCs w:val="20"/>
        </w:rPr>
        <w:t>Oceny spełnienia tego warunku Zamawiający dokona w oparciu o zasadę spełnia – nie spełnia (1-0), na podstawie oświadczenia Wykonawcy o spełnianiu warunków udziału w postępowaniu,</w:t>
      </w:r>
      <w:r w:rsidR="009E6FA6">
        <w:rPr>
          <w:rFonts w:ascii="Arial" w:hAnsi="Arial" w:cs="Arial"/>
          <w:sz w:val="20"/>
          <w:szCs w:val="20"/>
        </w:rPr>
        <w:t xml:space="preserve"> </w:t>
      </w:r>
      <w:r w:rsidRPr="008A6178">
        <w:rPr>
          <w:rFonts w:ascii="Arial" w:hAnsi="Arial" w:cs="Arial"/>
          <w:sz w:val="20"/>
          <w:szCs w:val="20"/>
        </w:rPr>
        <w:t>sporządzonego według wzoru Zamawiającego, stanowiącego załącznik nr 2 do niniejszego</w:t>
      </w:r>
      <w:r w:rsidR="009E6FA6">
        <w:rPr>
          <w:rFonts w:ascii="Arial" w:hAnsi="Arial" w:cs="Arial"/>
          <w:sz w:val="20"/>
          <w:szCs w:val="20"/>
        </w:rPr>
        <w:t xml:space="preserve"> </w:t>
      </w:r>
      <w:r w:rsidRPr="008A6178">
        <w:rPr>
          <w:rFonts w:ascii="Arial" w:hAnsi="Arial" w:cs="Arial"/>
          <w:sz w:val="20"/>
          <w:szCs w:val="20"/>
        </w:rPr>
        <w:t>zapytania;</w:t>
      </w:r>
    </w:p>
    <w:p w:rsidR="008E67C4" w:rsidRPr="008A6178" w:rsidRDefault="008E67C4" w:rsidP="009E6FA6">
      <w:pPr>
        <w:spacing w:line="360" w:lineRule="auto"/>
        <w:ind w:left="708"/>
        <w:jc w:val="both"/>
        <w:rPr>
          <w:rFonts w:ascii="Arial" w:hAnsi="Arial" w:cs="Arial"/>
          <w:sz w:val="20"/>
          <w:szCs w:val="20"/>
        </w:rPr>
      </w:pPr>
      <w:r w:rsidRPr="008A6178">
        <w:rPr>
          <w:rFonts w:ascii="Arial" w:hAnsi="Arial" w:cs="Arial"/>
          <w:sz w:val="20"/>
          <w:szCs w:val="20"/>
        </w:rPr>
        <w:t>c) nie wydano wobec nich ostatecznej decyzji administracyjnej o naruszeniu obowiązków</w:t>
      </w:r>
      <w:r w:rsidR="009E6FA6">
        <w:rPr>
          <w:rFonts w:ascii="Arial" w:hAnsi="Arial" w:cs="Arial"/>
          <w:sz w:val="20"/>
          <w:szCs w:val="20"/>
        </w:rPr>
        <w:t xml:space="preserve"> </w:t>
      </w:r>
      <w:r w:rsidRPr="008A6178">
        <w:rPr>
          <w:rFonts w:ascii="Arial" w:hAnsi="Arial" w:cs="Arial"/>
          <w:sz w:val="20"/>
          <w:szCs w:val="20"/>
        </w:rPr>
        <w:t>wynikających z przepisów prawa pracy, prawa ochrony środowiska lub przepisów o</w:t>
      </w:r>
      <w:r w:rsidR="009E6FA6">
        <w:rPr>
          <w:rFonts w:ascii="Arial" w:hAnsi="Arial" w:cs="Arial"/>
          <w:sz w:val="20"/>
          <w:szCs w:val="20"/>
        </w:rPr>
        <w:t xml:space="preserve"> </w:t>
      </w:r>
      <w:r w:rsidRPr="008A6178">
        <w:rPr>
          <w:rFonts w:ascii="Arial" w:hAnsi="Arial" w:cs="Arial"/>
          <w:sz w:val="20"/>
          <w:szCs w:val="20"/>
        </w:rPr>
        <w:t>zabezpieczeniu społecznym, jeżeli wymierzono tą decyzją karę pieniężną;</w:t>
      </w:r>
    </w:p>
    <w:p w:rsidR="008E67C4" w:rsidRPr="008A6178" w:rsidRDefault="008E67C4" w:rsidP="009E6FA6">
      <w:pPr>
        <w:spacing w:line="360" w:lineRule="auto"/>
        <w:ind w:left="708"/>
        <w:jc w:val="both"/>
        <w:rPr>
          <w:rFonts w:ascii="Arial" w:hAnsi="Arial" w:cs="Arial"/>
          <w:sz w:val="20"/>
          <w:szCs w:val="20"/>
        </w:rPr>
      </w:pPr>
      <w:r w:rsidRPr="008A6178">
        <w:rPr>
          <w:rFonts w:ascii="Arial" w:hAnsi="Arial" w:cs="Arial"/>
          <w:sz w:val="20"/>
          <w:szCs w:val="20"/>
        </w:rPr>
        <w:t>d) którzy nie podlegają wykluczeniu z postępowania na podstawie art. 7 ust. 1 ustawy z dnia 13</w:t>
      </w:r>
      <w:r w:rsidR="009E6FA6">
        <w:rPr>
          <w:rFonts w:ascii="Arial" w:hAnsi="Arial" w:cs="Arial"/>
          <w:sz w:val="20"/>
          <w:szCs w:val="20"/>
        </w:rPr>
        <w:t xml:space="preserve"> </w:t>
      </w:r>
      <w:r w:rsidRPr="008A6178">
        <w:rPr>
          <w:rFonts w:ascii="Arial" w:hAnsi="Arial" w:cs="Arial"/>
          <w:sz w:val="20"/>
          <w:szCs w:val="20"/>
        </w:rPr>
        <w:t>kwietnia 2022 r. o szczególnych rozwiązaniach w zakresie przeciwdziałania wspieraniu agresji na</w:t>
      </w:r>
      <w:r w:rsidR="009E6FA6">
        <w:rPr>
          <w:rFonts w:ascii="Arial" w:hAnsi="Arial" w:cs="Arial"/>
          <w:sz w:val="20"/>
          <w:szCs w:val="20"/>
        </w:rPr>
        <w:t xml:space="preserve"> </w:t>
      </w:r>
      <w:r w:rsidRPr="008A6178">
        <w:rPr>
          <w:rFonts w:ascii="Arial" w:hAnsi="Arial" w:cs="Arial"/>
          <w:sz w:val="20"/>
          <w:szCs w:val="20"/>
        </w:rPr>
        <w:t>Ukrainę oraz służących ochronie bezpieczeństwa narodowego (Dz. U. z 2022 r. poz. 835).</w:t>
      </w:r>
    </w:p>
    <w:p w:rsidR="008E67C4" w:rsidRPr="008A6178" w:rsidRDefault="008E67C4" w:rsidP="009E6FA6">
      <w:pPr>
        <w:spacing w:line="360" w:lineRule="auto"/>
        <w:ind w:left="708"/>
        <w:jc w:val="both"/>
        <w:rPr>
          <w:rFonts w:ascii="Arial" w:hAnsi="Arial" w:cs="Arial"/>
          <w:sz w:val="20"/>
          <w:szCs w:val="20"/>
        </w:rPr>
      </w:pPr>
      <w:r w:rsidRPr="008A6178">
        <w:rPr>
          <w:rFonts w:ascii="Arial" w:hAnsi="Arial" w:cs="Arial"/>
          <w:sz w:val="20"/>
          <w:szCs w:val="20"/>
        </w:rPr>
        <w:t>Zgodnie z treścią ww. przepisu, z postępowania wyklucza się:</w:t>
      </w:r>
    </w:p>
    <w:p w:rsidR="008E67C4" w:rsidRPr="008A6178" w:rsidRDefault="008E67C4" w:rsidP="009E6FA6">
      <w:pPr>
        <w:pStyle w:val="Akapitzlist"/>
        <w:numPr>
          <w:ilvl w:val="0"/>
          <w:numId w:val="17"/>
        </w:numPr>
        <w:spacing w:line="360" w:lineRule="auto"/>
        <w:rPr>
          <w:rFonts w:ascii="Arial" w:hAnsi="Arial" w:cs="Arial"/>
          <w:sz w:val="20"/>
          <w:szCs w:val="20"/>
        </w:rPr>
      </w:pPr>
      <w:r w:rsidRPr="008A6178">
        <w:rPr>
          <w:rFonts w:ascii="Arial" w:hAnsi="Arial" w:cs="Arial"/>
          <w:sz w:val="20"/>
          <w:szCs w:val="20"/>
        </w:rPr>
        <w:t>wykonawcę oraz uczestnika konkursu wymienionego w wykazach określonych</w:t>
      </w:r>
      <w:r w:rsidR="009E6FA6">
        <w:rPr>
          <w:rFonts w:ascii="Arial" w:hAnsi="Arial" w:cs="Arial"/>
          <w:sz w:val="20"/>
          <w:szCs w:val="20"/>
        </w:rPr>
        <w:br/>
      </w:r>
      <w:r w:rsidRPr="008A6178">
        <w:rPr>
          <w:rFonts w:ascii="Arial" w:hAnsi="Arial" w:cs="Arial"/>
          <w:sz w:val="20"/>
          <w:szCs w:val="20"/>
        </w:rPr>
        <w:t>w</w:t>
      </w:r>
      <w:r w:rsidR="008A6178" w:rsidRPr="008A6178">
        <w:rPr>
          <w:rFonts w:ascii="Arial" w:hAnsi="Arial" w:cs="Arial"/>
          <w:sz w:val="20"/>
          <w:szCs w:val="20"/>
          <w:lang w:val="pl-PL"/>
        </w:rPr>
        <w:t xml:space="preserve"> </w:t>
      </w:r>
      <w:r w:rsidRPr="008A6178">
        <w:rPr>
          <w:rFonts w:ascii="Arial" w:hAnsi="Arial" w:cs="Arial"/>
          <w:sz w:val="20"/>
          <w:szCs w:val="20"/>
        </w:rPr>
        <w:t>rozporządzeniu 765/2006 i rozporządzeniu 269/2014 albo wpisanego na listę na podstawie</w:t>
      </w:r>
      <w:r w:rsidR="008A6178" w:rsidRPr="008A6178">
        <w:rPr>
          <w:rFonts w:ascii="Arial" w:hAnsi="Arial" w:cs="Arial"/>
          <w:sz w:val="20"/>
          <w:szCs w:val="20"/>
          <w:lang w:val="pl-PL"/>
        </w:rPr>
        <w:t xml:space="preserve"> </w:t>
      </w:r>
      <w:r w:rsidRPr="008A6178">
        <w:rPr>
          <w:rFonts w:ascii="Arial" w:hAnsi="Arial" w:cs="Arial"/>
          <w:sz w:val="20"/>
          <w:szCs w:val="20"/>
        </w:rPr>
        <w:t>decyzji w sprawie wpisu na listę rozstrzygającej o zastosowaniu środka, o którym mowa w</w:t>
      </w:r>
      <w:r w:rsidR="008A6178">
        <w:rPr>
          <w:rFonts w:ascii="Arial" w:hAnsi="Arial" w:cs="Arial"/>
          <w:sz w:val="20"/>
          <w:szCs w:val="20"/>
          <w:lang w:val="pl-PL"/>
        </w:rPr>
        <w:t xml:space="preserve"> </w:t>
      </w:r>
      <w:r w:rsidRPr="008A6178">
        <w:rPr>
          <w:rFonts w:ascii="Arial" w:hAnsi="Arial" w:cs="Arial"/>
          <w:sz w:val="20"/>
          <w:szCs w:val="20"/>
        </w:rPr>
        <w:t>art. 1 pkt 3 ustawy;</w:t>
      </w:r>
    </w:p>
    <w:p w:rsidR="008E67C4" w:rsidRPr="008A6178" w:rsidRDefault="008E67C4" w:rsidP="009E6FA6">
      <w:pPr>
        <w:pStyle w:val="Akapitzlist"/>
        <w:numPr>
          <w:ilvl w:val="0"/>
          <w:numId w:val="17"/>
        </w:numPr>
        <w:spacing w:line="360" w:lineRule="auto"/>
        <w:rPr>
          <w:rFonts w:ascii="Arial" w:hAnsi="Arial" w:cs="Arial"/>
          <w:sz w:val="20"/>
          <w:szCs w:val="20"/>
        </w:rPr>
      </w:pPr>
      <w:r w:rsidRPr="008A6178">
        <w:rPr>
          <w:rFonts w:ascii="Arial" w:hAnsi="Arial" w:cs="Arial"/>
          <w:sz w:val="20"/>
          <w:szCs w:val="20"/>
        </w:rPr>
        <w:t>wykonawcę oraz uczestnika konkursu, którego beneficjentem rzeczywistym w</w:t>
      </w:r>
      <w:r w:rsidR="008A6178" w:rsidRPr="008A6178">
        <w:rPr>
          <w:rFonts w:ascii="Arial" w:hAnsi="Arial" w:cs="Arial"/>
          <w:sz w:val="20"/>
          <w:szCs w:val="20"/>
          <w:lang w:val="pl-PL"/>
        </w:rPr>
        <w:t xml:space="preserve"> </w:t>
      </w:r>
      <w:r w:rsidRPr="008A6178">
        <w:rPr>
          <w:rFonts w:ascii="Arial" w:hAnsi="Arial" w:cs="Arial"/>
          <w:sz w:val="20"/>
          <w:szCs w:val="20"/>
        </w:rPr>
        <w:t>rozumieniu ustawy z dnia 1 marca 2018 r. o przeciwdziałaniu praniu pieniędzy oraz</w:t>
      </w:r>
      <w:r w:rsidR="008A6178" w:rsidRPr="008A6178">
        <w:rPr>
          <w:rFonts w:ascii="Arial" w:hAnsi="Arial" w:cs="Arial"/>
          <w:sz w:val="20"/>
          <w:szCs w:val="20"/>
          <w:lang w:val="pl-PL"/>
        </w:rPr>
        <w:t xml:space="preserve"> </w:t>
      </w:r>
      <w:r w:rsidRPr="008A6178">
        <w:rPr>
          <w:rFonts w:ascii="Arial" w:hAnsi="Arial" w:cs="Arial"/>
          <w:sz w:val="20"/>
          <w:szCs w:val="20"/>
        </w:rPr>
        <w:t>finansowaniu terroryzmu (Dz. U. z 2022 r. poz. 593 i 655) jest osoba wymieniona w</w:t>
      </w:r>
      <w:r w:rsidR="008A6178" w:rsidRPr="008A6178">
        <w:rPr>
          <w:rFonts w:ascii="Arial" w:hAnsi="Arial" w:cs="Arial"/>
          <w:sz w:val="20"/>
          <w:szCs w:val="20"/>
          <w:lang w:val="pl-PL"/>
        </w:rPr>
        <w:t xml:space="preserve"> </w:t>
      </w:r>
      <w:r w:rsidRPr="008A6178">
        <w:rPr>
          <w:rFonts w:ascii="Arial" w:hAnsi="Arial" w:cs="Arial"/>
          <w:sz w:val="20"/>
          <w:szCs w:val="20"/>
        </w:rPr>
        <w:t>wykazach określonych w rozporządzeniu 765/2006 i rozporządzeniu 269/2014 albo</w:t>
      </w:r>
      <w:r w:rsidR="008A6178" w:rsidRPr="008A6178">
        <w:rPr>
          <w:rFonts w:ascii="Arial" w:hAnsi="Arial" w:cs="Arial"/>
          <w:sz w:val="20"/>
          <w:szCs w:val="20"/>
          <w:lang w:val="pl-PL"/>
        </w:rPr>
        <w:t xml:space="preserve"> </w:t>
      </w:r>
      <w:r w:rsidRPr="008A6178">
        <w:rPr>
          <w:rFonts w:ascii="Arial" w:hAnsi="Arial" w:cs="Arial"/>
          <w:sz w:val="20"/>
          <w:szCs w:val="20"/>
        </w:rPr>
        <w:t>wpisana na listę lub będąca takim beneficjentem rzeczywistym od dnia 24 lutego 2022 r.,</w:t>
      </w:r>
      <w:r w:rsidR="008A6178" w:rsidRPr="008A6178">
        <w:rPr>
          <w:rFonts w:ascii="Arial" w:hAnsi="Arial" w:cs="Arial"/>
          <w:sz w:val="20"/>
          <w:szCs w:val="20"/>
          <w:lang w:val="pl-PL"/>
        </w:rPr>
        <w:t xml:space="preserve"> </w:t>
      </w:r>
      <w:r w:rsidRPr="008A6178">
        <w:rPr>
          <w:rFonts w:ascii="Arial" w:hAnsi="Arial" w:cs="Arial"/>
          <w:sz w:val="20"/>
          <w:szCs w:val="20"/>
        </w:rPr>
        <w:t>ile została wpisana na listę na podstawie decyzji w sprawie wpisu na listę rozstrzygającej</w:t>
      </w:r>
      <w:r w:rsidR="008A6178">
        <w:rPr>
          <w:rFonts w:ascii="Arial" w:hAnsi="Arial" w:cs="Arial"/>
          <w:sz w:val="20"/>
          <w:szCs w:val="20"/>
          <w:lang w:val="pl-PL"/>
        </w:rPr>
        <w:t xml:space="preserve"> </w:t>
      </w:r>
      <w:r w:rsidRPr="008A6178">
        <w:rPr>
          <w:rFonts w:ascii="Arial" w:hAnsi="Arial" w:cs="Arial"/>
          <w:sz w:val="20"/>
          <w:szCs w:val="20"/>
        </w:rPr>
        <w:t>zastosowaniu środka, o którym mowa w art. 1 pkt 3 ustawy;</w:t>
      </w:r>
    </w:p>
    <w:p w:rsidR="008E67C4" w:rsidRPr="008A6178" w:rsidRDefault="008E67C4" w:rsidP="009E6FA6">
      <w:pPr>
        <w:pStyle w:val="Akapitzlist"/>
        <w:numPr>
          <w:ilvl w:val="0"/>
          <w:numId w:val="17"/>
        </w:numPr>
        <w:spacing w:line="360" w:lineRule="auto"/>
        <w:rPr>
          <w:rFonts w:ascii="Arial" w:hAnsi="Arial" w:cs="Arial"/>
          <w:b/>
          <w:sz w:val="20"/>
          <w:szCs w:val="20"/>
        </w:rPr>
      </w:pPr>
      <w:r w:rsidRPr="008A6178">
        <w:rPr>
          <w:rFonts w:ascii="Arial" w:hAnsi="Arial" w:cs="Arial"/>
          <w:sz w:val="20"/>
          <w:szCs w:val="20"/>
        </w:rPr>
        <w:t>wykonawcę oraz uczestnika konkursu, którego jednostką dominującą w rozumieniu art.</w:t>
      </w:r>
      <w:r w:rsidR="008A6178" w:rsidRPr="008A6178">
        <w:rPr>
          <w:rFonts w:ascii="Arial" w:hAnsi="Arial" w:cs="Arial"/>
          <w:sz w:val="20"/>
          <w:szCs w:val="20"/>
          <w:lang w:val="pl-PL"/>
        </w:rPr>
        <w:t xml:space="preserve"> </w:t>
      </w:r>
      <w:r w:rsidRPr="008A6178">
        <w:rPr>
          <w:rFonts w:ascii="Arial" w:hAnsi="Arial" w:cs="Arial"/>
          <w:sz w:val="20"/>
          <w:szCs w:val="20"/>
        </w:rPr>
        <w:t>3 ust. 1 pkt 37 ustawy z dnia 29 września 1994 r. o rachunkowości (Dz. U. z 2021 r. poz.</w:t>
      </w:r>
      <w:r w:rsidR="008A6178" w:rsidRPr="008A6178">
        <w:rPr>
          <w:rFonts w:ascii="Arial" w:hAnsi="Arial" w:cs="Arial"/>
          <w:sz w:val="20"/>
          <w:szCs w:val="20"/>
          <w:lang w:val="pl-PL"/>
        </w:rPr>
        <w:t xml:space="preserve"> </w:t>
      </w:r>
      <w:r w:rsidRPr="008A6178">
        <w:rPr>
          <w:rFonts w:ascii="Arial" w:hAnsi="Arial" w:cs="Arial"/>
          <w:sz w:val="20"/>
          <w:szCs w:val="20"/>
        </w:rPr>
        <w:t>217, 2105 i 2106), jest podmiot wymieniony w wykazach określonych w rozporządzeniu</w:t>
      </w:r>
      <w:r w:rsidR="008A6178" w:rsidRPr="008A6178">
        <w:rPr>
          <w:rFonts w:ascii="Arial" w:hAnsi="Arial" w:cs="Arial"/>
          <w:sz w:val="20"/>
          <w:szCs w:val="20"/>
          <w:lang w:val="pl-PL"/>
        </w:rPr>
        <w:t xml:space="preserve"> </w:t>
      </w:r>
      <w:r w:rsidRPr="008A6178">
        <w:rPr>
          <w:rFonts w:ascii="Arial" w:hAnsi="Arial" w:cs="Arial"/>
          <w:sz w:val="20"/>
          <w:szCs w:val="20"/>
        </w:rPr>
        <w:t>765/2006</w:t>
      </w:r>
      <w:r w:rsidR="009E6FA6">
        <w:rPr>
          <w:rFonts w:ascii="Arial" w:hAnsi="Arial" w:cs="Arial"/>
          <w:sz w:val="20"/>
          <w:szCs w:val="20"/>
        </w:rPr>
        <w:br/>
      </w:r>
      <w:r w:rsidRPr="008A6178">
        <w:rPr>
          <w:rFonts w:ascii="Arial" w:hAnsi="Arial" w:cs="Arial"/>
          <w:sz w:val="20"/>
          <w:szCs w:val="20"/>
        </w:rPr>
        <w:t xml:space="preserve"> i rozporządzeniu 269/2014 albo wpisany na listę lub będący taką jednostką</w:t>
      </w:r>
      <w:r w:rsidR="008A6178" w:rsidRPr="008A6178">
        <w:rPr>
          <w:rFonts w:ascii="Arial" w:hAnsi="Arial" w:cs="Arial"/>
          <w:sz w:val="20"/>
          <w:szCs w:val="20"/>
          <w:lang w:val="pl-PL"/>
        </w:rPr>
        <w:t xml:space="preserve"> </w:t>
      </w:r>
      <w:r w:rsidRPr="008A6178">
        <w:rPr>
          <w:rFonts w:ascii="Arial" w:hAnsi="Arial" w:cs="Arial"/>
          <w:sz w:val="20"/>
          <w:szCs w:val="20"/>
        </w:rPr>
        <w:t>dominującą od dnia 24 lutego 2022 r., o ile został wpisany na listę na podstawie decyzji w</w:t>
      </w:r>
      <w:r w:rsidR="008A6178" w:rsidRPr="008A6178">
        <w:rPr>
          <w:rFonts w:ascii="Arial" w:hAnsi="Arial" w:cs="Arial"/>
          <w:sz w:val="20"/>
          <w:szCs w:val="20"/>
          <w:lang w:val="pl-PL"/>
        </w:rPr>
        <w:t xml:space="preserve"> </w:t>
      </w:r>
      <w:r w:rsidRPr="008A6178">
        <w:rPr>
          <w:rFonts w:ascii="Arial" w:hAnsi="Arial" w:cs="Arial"/>
          <w:sz w:val="20"/>
          <w:szCs w:val="20"/>
        </w:rPr>
        <w:t>sprawie wpisu na listę rozstrzygającej o zastosowaniu środka, o którym mowa w art. 1 pkt</w:t>
      </w:r>
      <w:r w:rsidR="008A6178">
        <w:rPr>
          <w:rFonts w:ascii="Arial" w:hAnsi="Arial" w:cs="Arial"/>
          <w:sz w:val="20"/>
          <w:szCs w:val="20"/>
          <w:lang w:val="pl-PL"/>
        </w:rPr>
        <w:t xml:space="preserve"> </w:t>
      </w:r>
      <w:r w:rsidRPr="008A6178">
        <w:rPr>
          <w:rFonts w:ascii="Arial" w:hAnsi="Arial" w:cs="Arial"/>
          <w:sz w:val="20"/>
          <w:szCs w:val="20"/>
        </w:rPr>
        <w:t>3 ustawy.</w:t>
      </w:r>
    </w:p>
    <w:p w:rsidR="008E67C4" w:rsidRPr="008E67C4" w:rsidRDefault="008E67C4" w:rsidP="009E6FA6">
      <w:pPr>
        <w:spacing w:line="360" w:lineRule="auto"/>
        <w:ind w:left="708"/>
        <w:jc w:val="both"/>
        <w:rPr>
          <w:rFonts w:ascii="Arial" w:hAnsi="Arial" w:cs="Arial"/>
          <w:b/>
          <w:sz w:val="20"/>
          <w:szCs w:val="20"/>
        </w:rPr>
      </w:pPr>
      <w:r w:rsidRPr="00A13D7C">
        <w:rPr>
          <w:rFonts w:ascii="Arial" w:hAnsi="Arial" w:cs="Arial"/>
          <w:sz w:val="20"/>
          <w:szCs w:val="20"/>
        </w:rPr>
        <w:t>Oceny spełnienia tego warunku Zamawiający dokona w oparciu o zasadę spełnia – nie spełnia (1-0), na podstawie oświadczenia Wykonawcy o spełnianiu warunków udziału w postępowaniu,</w:t>
      </w:r>
      <w:r w:rsidR="009E6FA6">
        <w:rPr>
          <w:rFonts w:ascii="Arial" w:hAnsi="Arial" w:cs="Arial"/>
          <w:sz w:val="20"/>
          <w:szCs w:val="20"/>
        </w:rPr>
        <w:t xml:space="preserve"> </w:t>
      </w:r>
      <w:r w:rsidRPr="00A13D7C">
        <w:rPr>
          <w:rFonts w:ascii="Arial" w:hAnsi="Arial" w:cs="Arial"/>
          <w:sz w:val="20"/>
          <w:szCs w:val="20"/>
        </w:rPr>
        <w:t>sporządzonego według wzoru Zamawiającego, stanowiącego załącznik nr 2 do niniejszego</w:t>
      </w:r>
      <w:r w:rsidR="009E6FA6">
        <w:rPr>
          <w:rFonts w:ascii="Arial" w:hAnsi="Arial" w:cs="Arial"/>
          <w:sz w:val="20"/>
          <w:szCs w:val="20"/>
        </w:rPr>
        <w:t xml:space="preserve"> </w:t>
      </w:r>
      <w:r w:rsidRPr="00A13D7C">
        <w:rPr>
          <w:rFonts w:ascii="Arial" w:hAnsi="Arial" w:cs="Arial"/>
          <w:sz w:val="20"/>
          <w:szCs w:val="20"/>
        </w:rPr>
        <w:t>zapytania.</w:t>
      </w:r>
    </w:p>
    <w:p w:rsidR="008E67C4" w:rsidRPr="00A13D7C" w:rsidRDefault="008E67C4" w:rsidP="00F941EC">
      <w:pPr>
        <w:spacing w:line="360" w:lineRule="auto"/>
        <w:ind w:left="708"/>
        <w:jc w:val="both"/>
        <w:rPr>
          <w:rFonts w:ascii="Arial" w:hAnsi="Arial" w:cs="Arial"/>
          <w:sz w:val="20"/>
          <w:szCs w:val="20"/>
        </w:rPr>
      </w:pPr>
      <w:r w:rsidRPr="00A13D7C">
        <w:rPr>
          <w:rFonts w:ascii="Arial" w:hAnsi="Arial" w:cs="Arial"/>
          <w:sz w:val="20"/>
          <w:szCs w:val="20"/>
        </w:rPr>
        <w:t xml:space="preserve">e) wykażą, że </w:t>
      </w:r>
      <w:r w:rsidRPr="00A13D7C">
        <w:rPr>
          <w:rFonts w:ascii="Arial" w:hAnsi="Arial" w:cs="Arial"/>
          <w:b/>
          <w:sz w:val="20"/>
          <w:szCs w:val="20"/>
        </w:rPr>
        <w:t>dysponują odpowiednim doświadczeniem</w:t>
      </w:r>
      <w:r w:rsidRPr="00A13D7C">
        <w:rPr>
          <w:rFonts w:ascii="Arial" w:hAnsi="Arial" w:cs="Arial"/>
          <w:sz w:val="20"/>
          <w:szCs w:val="20"/>
        </w:rPr>
        <w:t>, przez co Zamawiający rozumie</w:t>
      </w:r>
      <w:r w:rsidR="00F941EC">
        <w:rPr>
          <w:rFonts w:ascii="Arial" w:hAnsi="Arial" w:cs="Arial"/>
          <w:sz w:val="20"/>
          <w:szCs w:val="20"/>
        </w:rPr>
        <w:t xml:space="preserve"> </w:t>
      </w:r>
      <w:r w:rsidRPr="00A13D7C">
        <w:rPr>
          <w:rFonts w:ascii="Arial" w:hAnsi="Arial" w:cs="Arial"/>
          <w:sz w:val="20"/>
          <w:szCs w:val="20"/>
        </w:rPr>
        <w:t>Wykonawców, którzy w ciągu 3 lat przed upływem terminu składania ofert, a jeżeli okres</w:t>
      </w:r>
      <w:r w:rsidR="00F941EC">
        <w:rPr>
          <w:rFonts w:ascii="Arial" w:hAnsi="Arial" w:cs="Arial"/>
          <w:sz w:val="20"/>
          <w:szCs w:val="20"/>
        </w:rPr>
        <w:t xml:space="preserve"> </w:t>
      </w:r>
      <w:r w:rsidRPr="00A13D7C">
        <w:rPr>
          <w:rFonts w:ascii="Arial" w:hAnsi="Arial" w:cs="Arial"/>
          <w:sz w:val="20"/>
          <w:szCs w:val="20"/>
        </w:rPr>
        <w:t>prowadzenia działalności jest krótszy, w tym okresie, wykonali należycie co najmniej 2 dostawy</w:t>
      </w:r>
      <w:r w:rsidR="00F941EC">
        <w:rPr>
          <w:rFonts w:ascii="Arial" w:hAnsi="Arial" w:cs="Arial"/>
          <w:sz w:val="20"/>
          <w:szCs w:val="20"/>
        </w:rPr>
        <w:t xml:space="preserve"> </w:t>
      </w:r>
      <w:r w:rsidRPr="00A13D7C">
        <w:rPr>
          <w:rFonts w:ascii="Arial" w:hAnsi="Arial" w:cs="Arial"/>
          <w:sz w:val="20"/>
          <w:szCs w:val="20"/>
        </w:rPr>
        <w:t>materiałów eksploatacyjnych do drukarek, urządzeń wielofunkcyjnych, każda o wartości co</w:t>
      </w:r>
      <w:r w:rsidR="00F941EC">
        <w:rPr>
          <w:rFonts w:ascii="Arial" w:hAnsi="Arial" w:cs="Arial"/>
          <w:sz w:val="20"/>
          <w:szCs w:val="20"/>
        </w:rPr>
        <w:t xml:space="preserve"> </w:t>
      </w:r>
      <w:r w:rsidRPr="00A13D7C">
        <w:rPr>
          <w:rFonts w:ascii="Arial" w:hAnsi="Arial" w:cs="Arial"/>
          <w:sz w:val="20"/>
          <w:szCs w:val="20"/>
        </w:rPr>
        <w:t>najmniej: 45.000,00 zł brutto.</w:t>
      </w:r>
    </w:p>
    <w:p w:rsidR="008E67C4" w:rsidRPr="00A13D7C" w:rsidRDefault="008E67C4" w:rsidP="00A13D7C">
      <w:pPr>
        <w:spacing w:line="360" w:lineRule="auto"/>
        <w:ind w:left="708"/>
        <w:rPr>
          <w:rFonts w:ascii="Arial" w:hAnsi="Arial" w:cs="Arial"/>
          <w:sz w:val="20"/>
          <w:szCs w:val="20"/>
        </w:rPr>
      </w:pPr>
      <w:r w:rsidRPr="00A13D7C">
        <w:rPr>
          <w:rFonts w:ascii="Arial" w:hAnsi="Arial" w:cs="Arial"/>
          <w:sz w:val="20"/>
          <w:szCs w:val="20"/>
        </w:rPr>
        <w:lastRenderedPageBreak/>
        <w:t>Oceny spełnienia tego warunku Zamawiający dokona w oparciu o zasadę spełnia – nie spełnia (1-0),</w:t>
      </w:r>
    </w:p>
    <w:p w:rsidR="008E67C4" w:rsidRDefault="008E67C4" w:rsidP="00F941EC">
      <w:pPr>
        <w:spacing w:line="360" w:lineRule="auto"/>
        <w:ind w:left="708"/>
        <w:jc w:val="both"/>
        <w:rPr>
          <w:rFonts w:ascii="Arial" w:hAnsi="Arial" w:cs="Arial"/>
          <w:sz w:val="20"/>
          <w:szCs w:val="20"/>
        </w:rPr>
      </w:pPr>
      <w:r w:rsidRPr="00A13D7C">
        <w:rPr>
          <w:rFonts w:ascii="Arial" w:hAnsi="Arial" w:cs="Arial"/>
          <w:sz w:val="20"/>
          <w:szCs w:val="20"/>
        </w:rPr>
        <w:t xml:space="preserve">na podstawie oświadczenia Wykonawcy – Wykaz dostaw, stanowiącego </w:t>
      </w:r>
      <w:r w:rsidRPr="00A13D7C">
        <w:rPr>
          <w:rFonts w:ascii="Arial" w:hAnsi="Arial" w:cs="Arial"/>
          <w:b/>
          <w:sz w:val="20"/>
          <w:szCs w:val="20"/>
        </w:rPr>
        <w:t>załącznik nr 3</w:t>
      </w:r>
      <w:r w:rsidRPr="00A13D7C">
        <w:rPr>
          <w:rFonts w:ascii="Arial" w:hAnsi="Arial" w:cs="Arial"/>
          <w:sz w:val="20"/>
          <w:szCs w:val="20"/>
        </w:rPr>
        <w:t xml:space="preserve"> do</w:t>
      </w:r>
      <w:r w:rsidR="00F941EC">
        <w:rPr>
          <w:rFonts w:ascii="Arial" w:hAnsi="Arial" w:cs="Arial"/>
          <w:sz w:val="20"/>
          <w:szCs w:val="20"/>
        </w:rPr>
        <w:t xml:space="preserve"> </w:t>
      </w:r>
      <w:r w:rsidRPr="00A13D7C">
        <w:rPr>
          <w:rFonts w:ascii="Arial" w:hAnsi="Arial" w:cs="Arial"/>
          <w:sz w:val="20"/>
          <w:szCs w:val="20"/>
        </w:rPr>
        <w:t>niniejszego zapytania oraz dowodów potwierdzających ich należyte wykonanie, wystawionych przez</w:t>
      </w:r>
      <w:r w:rsidR="00F941EC">
        <w:rPr>
          <w:rFonts w:ascii="Arial" w:hAnsi="Arial" w:cs="Arial"/>
          <w:sz w:val="20"/>
          <w:szCs w:val="20"/>
        </w:rPr>
        <w:t xml:space="preserve"> </w:t>
      </w:r>
      <w:r w:rsidRPr="00A13D7C">
        <w:rPr>
          <w:rFonts w:ascii="Arial" w:hAnsi="Arial" w:cs="Arial"/>
          <w:sz w:val="20"/>
          <w:szCs w:val="20"/>
        </w:rPr>
        <w:t>podmiot/-y, na rzecz którego zostały wykonane.</w:t>
      </w:r>
    </w:p>
    <w:p w:rsidR="00A13D7C" w:rsidRPr="008E67C4" w:rsidRDefault="00A13D7C" w:rsidP="00A13D7C">
      <w:pPr>
        <w:spacing w:line="360" w:lineRule="auto"/>
        <w:ind w:left="708"/>
        <w:rPr>
          <w:rFonts w:ascii="Arial" w:hAnsi="Arial" w:cs="Arial"/>
          <w:b/>
          <w:sz w:val="20"/>
          <w:szCs w:val="20"/>
        </w:rPr>
      </w:pPr>
    </w:p>
    <w:p w:rsidR="008E67C4" w:rsidRDefault="008E67C4" w:rsidP="00871AAD">
      <w:pPr>
        <w:spacing w:line="360" w:lineRule="auto"/>
        <w:jc w:val="both"/>
        <w:rPr>
          <w:rFonts w:ascii="Arial" w:hAnsi="Arial" w:cs="Arial"/>
          <w:b/>
          <w:sz w:val="20"/>
          <w:szCs w:val="20"/>
        </w:rPr>
      </w:pPr>
      <w:r w:rsidRPr="008E67C4">
        <w:rPr>
          <w:rFonts w:ascii="Arial" w:hAnsi="Arial" w:cs="Arial"/>
          <w:b/>
          <w:sz w:val="20"/>
          <w:szCs w:val="20"/>
        </w:rPr>
        <w:t>V. WYKAZ OŚWIADCZEŃ I DOKUMENTÓW, JAKIE MAJĄ DOSTARCZYĆ</w:t>
      </w:r>
      <w:r w:rsidR="00A13D7C">
        <w:rPr>
          <w:rFonts w:ascii="Arial" w:hAnsi="Arial" w:cs="Arial"/>
          <w:b/>
          <w:sz w:val="20"/>
          <w:szCs w:val="20"/>
        </w:rPr>
        <w:t xml:space="preserve"> </w:t>
      </w:r>
      <w:r w:rsidRPr="008E67C4">
        <w:rPr>
          <w:rFonts w:ascii="Arial" w:hAnsi="Arial" w:cs="Arial"/>
          <w:b/>
          <w:sz w:val="20"/>
          <w:szCs w:val="20"/>
        </w:rPr>
        <w:t>WYKONAWCY W CELU POTWIERDZENIA SPEŁNIANIA WARUNKÓW</w:t>
      </w:r>
      <w:r w:rsidR="00A13D7C">
        <w:rPr>
          <w:rFonts w:ascii="Arial" w:hAnsi="Arial" w:cs="Arial"/>
          <w:b/>
          <w:sz w:val="20"/>
          <w:szCs w:val="20"/>
        </w:rPr>
        <w:t xml:space="preserve"> </w:t>
      </w:r>
      <w:r w:rsidRPr="008E67C4">
        <w:rPr>
          <w:rFonts w:ascii="Arial" w:hAnsi="Arial" w:cs="Arial"/>
          <w:b/>
          <w:sz w:val="20"/>
          <w:szCs w:val="20"/>
        </w:rPr>
        <w:t>UDZIAŁU W POSTĘPOWNANIU</w:t>
      </w:r>
    </w:p>
    <w:p w:rsidR="00A13D7C" w:rsidRDefault="00A13D7C" w:rsidP="008E67C4">
      <w:pPr>
        <w:spacing w:line="360" w:lineRule="auto"/>
        <w:rPr>
          <w:rFonts w:ascii="Arial" w:hAnsi="Arial" w:cs="Arial"/>
          <w:b/>
          <w:sz w:val="20"/>
          <w:szCs w:val="20"/>
        </w:rPr>
      </w:pPr>
    </w:p>
    <w:p w:rsidR="008E67C4" w:rsidRPr="00A13D7C" w:rsidRDefault="008E67C4" w:rsidP="009E6FA6">
      <w:pPr>
        <w:spacing w:line="360" w:lineRule="auto"/>
        <w:jc w:val="both"/>
        <w:rPr>
          <w:rFonts w:ascii="Arial" w:hAnsi="Arial" w:cs="Arial"/>
          <w:sz w:val="20"/>
          <w:szCs w:val="20"/>
        </w:rPr>
      </w:pPr>
      <w:r w:rsidRPr="00A13D7C">
        <w:rPr>
          <w:rFonts w:ascii="Arial" w:hAnsi="Arial" w:cs="Arial"/>
          <w:sz w:val="20"/>
          <w:szCs w:val="20"/>
        </w:rPr>
        <w:t>1. W celu potwierdzenia spełniania warunków udziału w postępowaniu, o których mowa</w:t>
      </w:r>
      <w:r w:rsidR="009E6FA6">
        <w:rPr>
          <w:rFonts w:ascii="Arial" w:hAnsi="Arial" w:cs="Arial"/>
          <w:sz w:val="20"/>
          <w:szCs w:val="20"/>
        </w:rPr>
        <w:t xml:space="preserve"> </w:t>
      </w:r>
      <w:r w:rsidRPr="00A13D7C">
        <w:rPr>
          <w:rFonts w:ascii="Arial" w:hAnsi="Arial" w:cs="Arial"/>
          <w:sz w:val="20"/>
          <w:szCs w:val="20"/>
        </w:rPr>
        <w:t>w pkt. IV niniejszego zapytania ofertowego Wykonawca składa wraz z ofertą oświadczeni</w:t>
      </w:r>
      <w:r w:rsidR="00F941EC">
        <w:rPr>
          <w:rFonts w:ascii="Arial" w:hAnsi="Arial" w:cs="Arial"/>
          <w:sz w:val="20"/>
          <w:szCs w:val="20"/>
        </w:rPr>
        <w:t>a</w:t>
      </w:r>
      <w:r w:rsidR="009E6FA6">
        <w:rPr>
          <w:rFonts w:ascii="Arial" w:hAnsi="Arial" w:cs="Arial"/>
          <w:sz w:val="20"/>
          <w:szCs w:val="20"/>
        </w:rPr>
        <w:t xml:space="preserve"> </w:t>
      </w:r>
      <w:r w:rsidRPr="00A13D7C">
        <w:rPr>
          <w:rFonts w:ascii="Arial" w:hAnsi="Arial" w:cs="Arial"/>
          <w:sz w:val="20"/>
          <w:szCs w:val="20"/>
        </w:rPr>
        <w:t xml:space="preserve">o spełnianiu warunków udziału </w:t>
      </w:r>
      <w:r w:rsidR="009E6FA6">
        <w:rPr>
          <w:rFonts w:ascii="Arial" w:hAnsi="Arial" w:cs="Arial"/>
          <w:sz w:val="20"/>
          <w:szCs w:val="20"/>
        </w:rPr>
        <w:br/>
      </w:r>
      <w:r w:rsidRPr="00A13D7C">
        <w:rPr>
          <w:rFonts w:ascii="Arial" w:hAnsi="Arial" w:cs="Arial"/>
          <w:sz w:val="20"/>
          <w:szCs w:val="20"/>
        </w:rPr>
        <w:t>w postępowaniu sporządzone według wzoru Zamawiającego</w:t>
      </w:r>
      <w:r w:rsidR="009E6FA6">
        <w:rPr>
          <w:rFonts w:ascii="Arial" w:hAnsi="Arial" w:cs="Arial"/>
          <w:sz w:val="20"/>
          <w:szCs w:val="20"/>
        </w:rPr>
        <w:t xml:space="preserve"> </w:t>
      </w:r>
      <w:r w:rsidRPr="00A13D7C">
        <w:rPr>
          <w:rFonts w:ascii="Arial" w:hAnsi="Arial" w:cs="Arial"/>
          <w:sz w:val="20"/>
          <w:szCs w:val="20"/>
        </w:rPr>
        <w:t xml:space="preserve">stanowiącego </w:t>
      </w:r>
      <w:r w:rsidRPr="00A13D7C">
        <w:rPr>
          <w:rFonts w:ascii="Arial" w:hAnsi="Arial" w:cs="Arial"/>
          <w:b/>
          <w:sz w:val="20"/>
          <w:szCs w:val="20"/>
        </w:rPr>
        <w:t>załącznik nr 2,</w:t>
      </w:r>
      <w:r w:rsidRPr="00A13D7C">
        <w:rPr>
          <w:rFonts w:ascii="Arial" w:hAnsi="Arial" w:cs="Arial"/>
          <w:sz w:val="20"/>
          <w:szCs w:val="20"/>
        </w:rPr>
        <w:t xml:space="preserve"> wykaz dostaw stanowiący </w:t>
      </w:r>
      <w:r w:rsidRPr="00A13D7C">
        <w:rPr>
          <w:rFonts w:ascii="Arial" w:hAnsi="Arial" w:cs="Arial"/>
          <w:b/>
          <w:sz w:val="20"/>
          <w:szCs w:val="20"/>
        </w:rPr>
        <w:t>załącznik nr 3 oraz dowody</w:t>
      </w:r>
      <w:r w:rsidRPr="00A13D7C">
        <w:rPr>
          <w:rFonts w:ascii="Arial" w:hAnsi="Arial" w:cs="Arial"/>
          <w:sz w:val="20"/>
          <w:szCs w:val="20"/>
        </w:rPr>
        <w:t xml:space="preserve"> potwierdzające</w:t>
      </w:r>
      <w:r w:rsidR="009E6FA6">
        <w:rPr>
          <w:rFonts w:ascii="Arial" w:hAnsi="Arial" w:cs="Arial"/>
          <w:sz w:val="20"/>
          <w:szCs w:val="20"/>
        </w:rPr>
        <w:t xml:space="preserve"> </w:t>
      </w:r>
      <w:r w:rsidRPr="00A13D7C">
        <w:rPr>
          <w:rFonts w:ascii="Arial" w:hAnsi="Arial" w:cs="Arial"/>
          <w:sz w:val="20"/>
          <w:szCs w:val="20"/>
        </w:rPr>
        <w:t>ich należyte wykonanie.</w:t>
      </w:r>
    </w:p>
    <w:p w:rsidR="008E67C4" w:rsidRPr="00A13D7C" w:rsidRDefault="008E67C4" w:rsidP="009E6FA6">
      <w:pPr>
        <w:spacing w:line="360" w:lineRule="auto"/>
        <w:jc w:val="both"/>
        <w:rPr>
          <w:rFonts w:ascii="Arial" w:hAnsi="Arial" w:cs="Arial"/>
          <w:sz w:val="20"/>
          <w:szCs w:val="20"/>
        </w:rPr>
      </w:pPr>
      <w:r w:rsidRPr="00A13D7C">
        <w:rPr>
          <w:rFonts w:ascii="Arial" w:hAnsi="Arial" w:cs="Arial"/>
          <w:sz w:val="20"/>
          <w:szCs w:val="20"/>
        </w:rPr>
        <w:t>2. Zamawiający nie będzie uzupełniał dokumentów w przedmiotowym postępowaniu.</w:t>
      </w:r>
    </w:p>
    <w:p w:rsidR="00A13D7C" w:rsidRPr="008E67C4" w:rsidRDefault="00A13D7C"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VI. OPIS SPOSOBU PRZYGOTOWANIA OFERTY</w:t>
      </w:r>
    </w:p>
    <w:p w:rsidR="00A13D7C" w:rsidRPr="008E67C4" w:rsidRDefault="00A13D7C" w:rsidP="008E67C4">
      <w:pPr>
        <w:spacing w:line="360" w:lineRule="auto"/>
        <w:rPr>
          <w:rFonts w:ascii="Arial" w:hAnsi="Arial" w:cs="Arial"/>
          <w:b/>
          <w:sz w:val="20"/>
          <w:szCs w:val="20"/>
        </w:rPr>
      </w:pPr>
    </w:p>
    <w:p w:rsidR="008E67C4" w:rsidRPr="00A13D7C" w:rsidRDefault="008E67C4" w:rsidP="008E67C4">
      <w:pPr>
        <w:spacing w:line="360" w:lineRule="auto"/>
        <w:rPr>
          <w:rFonts w:ascii="Arial" w:hAnsi="Arial" w:cs="Arial"/>
          <w:sz w:val="20"/>
          <w:szCs w:val="20"/>
        </w:rPr>
      </w:pPr>
      <w:r w:rsidRPr="00A13D7C">
        <w:rPr>
          <w:rFonts w:ascii="Arial" w:hAnsi="Arial" w:cs="Arial"/>
          <w:sz w:val="20"/>
          <w:szCs w:val="20"/>
        </w:rPr>
        <w:t>1. Merytoryczną część oferty stanowi wypełniony przez wykonawcę Formularz oferty.</w:t>
      </w:r>
    </w:p>
    <w:p w:rsidR="008E67C4" w:rsidRPr="00A13D7C" w:rsidRDefault="008E67C4" w:rsidP="008E67C4">
      <w:pPr>
        <w:spacing w:line="360" w:lineRule="auto"/>
        <w:rPr>
          <w:rFonts w:ascii="Arial" w:hAnsi="Arial" w:cs="Arial"/>
          <w:sz w:val="20"/>
          <w:szCs w:val="20"/>
        </w:rPr>
      </w:pPr>
      <w:r w:rsidRPr="00A13D7C">
        <w:rPr>
          <w:rFonts w:ascii="Arial" w:hAnsi="Arial" w:cs="Arial"/>
          <w:sz w:val="20"/>
          <w:szCs w:val="20"/>
        </w:rPr>
        <w:t>2. Treść oferty musi odpowiadać treści niniejszego zapytania ofertowego.</w:t>
      </w: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3. Zamawiający nie dopuszcza możliwości składania ofert częściowych.</w:t>
      </w: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4. Zamawiający nie dopuszcza możliwości składania ofert wariantowych.</w:t>
      </w:r>
    </w:p>
    <w:p w:rsidR="008E67C4" w:rsidRPr="00A13D7C" w:rsidRDefault="008E67C4" w:rsidP="008E67C4">
      <w:pPr>
        <w:spacing w:line="360" w:lineRule="auto"/>
        <w:rPr>
          <w:rFonts w:ascii="Arial" w:hAnsi="Arial" w:cs="Arial"/>
          <w:sz w:val="20"/>
          <w:szCs w:val="20"/>
        </w:rPr>
      </w:pPr>
      <w:r w:rsidRPr="00A13D7C">
        <w:rPr>
          <w:rFonts w:ascii="Arial" w:hAnsi="Arial" w:cs="Arial"/>
          <w:sz w:val="20"/>
          <w:szCs w:val="20"/>
        </w:rPr>
        <w:t>5. Oferta musi zawierać:</w:t>
      </w:r>
    </w:p>
    <w:p w:rsidR="008E67C4" w:rsidRPr="00A13D7C" w:rsidRDefault="008E67C4" w:rsidP="00A13D7C">
      <w:pPr>
        <w:spacing w:line="360" w:lineRule="auto"/>
        <w:ind w:left="708"/>
        <w:rPr>
          <w:rFonts w:ascii="Arial" w:hAnsi="Arial" w:cs="Arial"/>
          <w:sz w:val="20"/>
          <w:szCs w:val="20"/>
        </w:rPr>
      </w:pPr>
      <w:r w:rsidRPr="00A13D7C">
        <w:rPr>
          <w:rFonts w:ascii="Arial" w:hAnsi="Arial" w:cs="Arial"/>
          <w:sz w:val="20"/>
          <w:szCs w:val="20"/>
        </w:rPr>
        <w:t>a) Załącznik nr 1: Formularz oferty</w:t>
      </w:r>
    </w:p>
    <w:p w:rsidR="008E67C4" w:rsidRPr="00A13D7C" w:rsidRDefault="008E67C4" w:rsidP="00A13D7C">
      <w:pPr>
        <w:spacing w:line="360" w:lineRule="auto"/>
        <w:ind w:left="708"/>
        <w:rPr>
          <w:rFonts w:ascii="Arial" w:hAnsi="Arial" w:cs="Arial"/>
          <w:sz w:val="20"/>
          <w:szCs w:val="20"/>
        </w:rPr>
      </w:pPr>
      <w:r w:rsidRPr="00A13D7C">
        <w:rPr>
          <w:rFonts w:ascii="Arial" w:hAnsi="Arial" w:cs="Arial"/>
          <w:sz w:val="20"/>
          <w:szCs w:val="20"/>
        </w:rPr>
        <w:t>b) Załącznik nr 2: Oświadczeni</w:t>
      </w:r>
      <w:r w:rsidR="00F941EC">
        <w:rPr>
          <w:rFonts w:ascii="Arial" w:hAnsi="Arial" w:cs="Arial"/>
          <w:sz w:val="20"/>
          <w:szCs w:val="20"/>
        </w:rPr>
        <w:t>a</w:t>
      </w:r>
      <w:r w:rsidRPr="00A13D7C">
        <w:rPr>
          <w:rFonts w:ascii="Arial" w:hAnsi="Arial" w:cs="Arial"/>
          <w:sz w:val="20"/>
          <w:szCs w:val="20"/>
        </w:rPr>
        <w:t xml:space="preserve"> o spełnianiu warunków udziału w postępowaniu</w:t>
      </w:r>
    </w:p>
    <w:p w:rsidR="008E67C4" w:rsidRPr="00A13D7C" w:rsidRDefault="008E67C4" w:rsidP="00A13D7C">
      <w:pPr>
        <w:spacing w:line="360" w:lineRule="auto"/>
        <w:ind w:left="708"/>
        <w:rPr>
          <w:rFonts w:ascii="Arial" w:hAnsi="Arial" w:cs="Arial"/>
          <w:sz w:val="20"/>
          <w:szCs w:val="20"/>
        </w:rPr>
      </w:pPr>
      <w:r w:rsidRPr="00A13D7C">
        <w:rPr>
          <w:rFonts w:ascii="Arial" w:hAnsi="Arial" w:cs="Arial"/>
          <w:sz w:val="20"/>
          <w:szCs w:val="20"/>
        </w:rPr>
        <w:t>c) Załącznik nr 3: Wykaz dostaw</w:t>
      </w:r>
    </w:p>
    <w:p w:rsidR="008E67C4" w:rsidRPr="00A13D7C" w:rsidRDefault="008E67C4" w:rsidP="009E6FA6">
      <w:pPr>
        <w:spacing w:line="360" w:lineRule="auto"/>
        <w:ind w:left="708"/>
        <w:rPr>
          <w:rFonts w:ascii="Arial" w:hAnsi="Arial" w:cs="Arial"/>
          <w:sz w:val="20"/>
          <w:szCs w:val="20"/>
        </w:rPr>
      </w:pPr>
      <w:r w:rsidRPr="00A13D7C">
        <w:rPr>
          <w:rFonts w:ascii="Arial" w:hAnsi="Arial" w:cs="Arial"/>
          <w:sz w:val="20"/>
          <w:szCs w:val="20"/>
        </w:rPr>
        <w:t>d) dowody określające, czy dostawy wskazane w wykazie zostały wykonane należycie (referencje</w:t>
      </w:r>
      <w:r w:rsidR="009E6FA6">
        <w:rPr>
          <w:rFonts w:ascii="Arial" w:hAnsi="Arial" w:cs="Arial"/>
          <w:sz w:val="20"/>
          <w:szCs w:val="20"/>
        </w:rPr>
        <w:t xml:space="preserve"> </w:t>
      </w:r>
      <w:r w:rsidRPr="00A13D7C">
        <w:rPr>
          <w:rFonts w:ascii="Arial" w:hAnsi="Arial" w:cs="Arial"/>
          <w:sz w:val="20"/>
          <w:szCs w:val="20"/>
        </w:rPr>
        <w:t>bądź inne dokumenty wystawione przez podmiot, na rzecz którego były wykonywane),</w:t>
      </w:r>
    </w:p>
    <w:p w:rsidR="008E67C4" w:rsidRPr="00A13D7C" w:rsidRDefault="008E67C4" w:rsidP="00A13D7C">
      <w:pPr>
        <w:spacing w:line="360" w:lineRule="auto"/>
        <w:ind w:left="708"/>
        <w:rPr>
          <w:rFonts w:ascii="Arial" w:hAnsi="Arial" w:cs="Arial"/>
          <w:sz w:val="20"/>
          <w:szCs w:val="20"/>
        </w:rPr>
      </w:pPr>
      <w:r w:rsidRPr="00A13D7C">
        <w:rPr>
          <w:rFonts w:ascii="Arial" w:hAnsi="Arial" w:cs="Arial"/>
          <w:sz w:val="20"/>
          <w:szCs w:val="20"/>
        </w:rPr>
        <w:t>e) pełnomocnictwo do reprezentowania Wykonawcy, o ile ofertę składa pełnomocnik.</w:t>
      </w:r>
    </w:p>
    <w:p w:rsidR="00A13D7C" w:rsidRDefault="00A13D7C" w:rsidP="008E67C4">
      <w:pPr>
        <w:spacing w:line="360" w:lineRule="auto"/>
        <w:rPr>
          <w:rFonts w:ascii="Arial" w:hAnsi="Arial" w:cs="Arial"/>
          <w:b/>
          <w:sz w:val="20"/>
          <w:szCs w:val="20"/>
        </w:rPr>
      </w:pPr>
    </w:p>
    <w:p w:rsidR="008E67C4" w:rsidRPr="008E67C4" w:rsidRDefault="008E67C4" w:rsidP="00A13D7C">
      <w:pPr>
        <w:spacing w:line="360" w:lineRule="auto"/>
        <w:jc w:val="center"/>
        <w:rPr>
          <w:rFonts w:ascii="Arial" w:hAnsi="Arial" w:cs="Arial"/>
          <w:b/>
          <w:sz w:val="20"/>
          <w:szCs w:val="20"/>
        </w:rPr>
      </w:pPr>
      <w:r w:rsidRPr="008E67C4">
        <w:rPr>
          <w:rFonts w:ascii="Arial" w:hAnsi="Arial" w:cs="Arial"/>
          <w:b/>
          <w:sz w:val="20"/>
          <w:szCs w:val="20"/>
        </w:rPr>
        <w:t>UWAGA!</w:t>
      </w:r>
    </w:p>
    <w:p w:rsidR="008E67C4" w:rsidRPr="008E67C4" w:rsidRDefault="008E67C4" w:rsidP="00A13D7C">
      <w:pPr>
        <w:spacing w:line="360" w:lineRule="auto"/>
        <w:jc w:val="center"/>
        <w:rPr>
          <w:rFonts w:ascii="Arial" w:hAnsi="Arial" w:cs="Arial"/>
          <w:b/>
          <w:sz w:val="20"/>
          <w:szCs w:val="20"/>
        </w:rPr>
      </w:pPr>
      <w:r w:rsidRPr="008E67C4">
        <w:rPr>
          <w:rFonts w:ascii="Arial" w:hAnsi="Arial" w:cs="Arial"/>
          <w:b/>
          <w:sz w:val="20"/>
          <w:szCs w:val="20"/>
        </w:rPr>
        <w:t>Zamawiający nie będzie uzupełniał dokumentów w przedmiotowym postępowaniu.</w:t>
      </w:r>
    </w:p>
    <w:p w:rsidR="00A13D7C" w:rsidRDefault="00A13D7C" w:rsidP="008E67C4">
      <w:pPr>
        <w:spacing w:line="360" w:lineRule="auto"/>
        <w:rPr>
          <w:rFonts w:ascii="Arial" w:hAnsi="Arial" w:cs="Arial"/>
          <w:b/>
          <w:sz w:val="20"/>
          <w:szCs w:val="20"/>
        </w:rPr>
      </w:pPr>
    </w:p>
    <w:p w:rsidR="008E67C4" w:rsidRPr="008E67C4" w:rsidRDefault="008E67C4" w:rsidP="009E6FA6">
      <w:pPr>
        <w:spacing w:line="360" w:lineRule="auto"/>
        <w:jc w:val="both"/>
        <w:rPr>
          <w:rFonts w:ascii="Arial" w:hAnsi="Arial" w:cs="Arial"/>
          <w:b/>
          <w:sz w:val="20"/>
          <w:szCs w:val="20"/>
        </w:rPr>
      </w:pPr>
      <w:r w:rsidRPr="00E9605A">
        <w:rPr>
          <w:rFonts w:ascii="Arial" w:hAnsi="Arial" w:cs="Arial"/>
          <w:sz w:val="20"/>
          <w:szCs w:val="20"/>
        </w:rPr>
        <w:t>6. Formularz oferty, oświadczenie o spełnianiu warunków udziału w postępowaniu oraz wykaz dostaw</w:t>
      </w:r>
      <w:r w:rsidR="00E9605A" w:rsidRPr="00E9605A">
        <w:rPr>
          <w:rFonts w:ascii="Arial" w:hAnsi="Arial" w:cs="Arial"/>
          <w:sz w:val="20"/>
          <w:szCs w:val="20"/>
        </w:rPr>
        <w:t xml:space="preserve"> </w:t>
      </w:r>
      <w:r w:rsidRPr="00E9605A">
        <w:rPr>
          <w:rFonts w:ascii="Arial" w:hAnsi="Arial" w:cs="Arial"/>
          <w:sz w:val="20"/>
          <w:szCs w:val="20"/>
        </w:rPr>
        <w:t>muszą być podpisane przez osobę/osoby uprawnioną/uprawione do reprezentowania Wykonawcy</w:t>
      </w:r>
      <w:r w:rsidR="00E9605A" w:rsidRPr="00E9605A">
        <w:rPr>
          <w:rFonts w:ascii="Arial" w:hAnsi="Arial" w:cs="Arial"/>
          <w:sz w:val="20"/>
          <w:szCs w:val="20"/>
        </w:rPr>
        <w:t xml:space="preserve"> </w:t>
      </w:r>
      <w:r w:rsidRPr="00E9605A">
        <w:rPr>
          <w:rFonts w:ascii="Arial" w:hAnsi="Arial" w:cs="Arial"/>
          <w:sz w:val="20"/>
          <w:szCs w:val="20"/>
        </w:rPr>
        <w:t>w zakresie jej praw majątkowych zgodnie z wpisem do rejestru, zaświadczeniem o wpisie do</w:t>
      </w:r>
      <w:r w:rsidR="00E9605A" w:rsidRPr="00E9605A">
        <w:rPr>
          <w:rFonts w:ascii="Arial" w:hAnsi="Arial" w:cs="Arial"/>
          <w:sz w:val="20"/>
          <w:szCs w:val="20"/>
        </w:rPr>
        <w:t xml:space="preserve"> </w:t>
      </w:r>
      <w:r w:rsidRPr="00E9605A">
        <w:rPr>
          <w:rFonts w:ascii="Arial" w:hAnsi="Arial" w:cs="Arial"/>
          <w:sz w:val="20"/>
          <w:szCs w:val="20"/>
        </w:rPr>
        <w:t>ewidencji działalności gospodarczej lub z innym upoważnieniem albo przez osobę/osoby</w:t>
      </w:r>
      <w:r w:rsidR="009E6FA6">
        <w:rPr>
          <w:rFonts w:ascii="Arial" w:hAnsi="Arial" w:cs="Arial"/>
          <w:sz w:val="20"/>
          <w:szCs w:val="20"/>
        </w:rPr>
        <w:t xml:space="preserve"> </w:t>
      </w:r>
      <w:r w:rsidRPr="00E9605A">
        <w:rPr>
          <w:rFonts w:ascii="Arial" w:hAnsi="Arial" w:cs="Arial"/>
          <w:sz w:val="20"/>
          <w:szCs w:val="20"/>
        </w:rPr>
        <w:t>umocowaną/umocowane przez osobę uprawnioną. Nie wymaga się podpisania oferty kwalifikowanym</w:t>
      </w:r>
      <w:r w:rsidR="00E9605A" w:rsidRPr="00E9605A">
        <w:rPr>
          <w:rFonts w:ascii="Arial" w:hAnsi="Arial" w:cs="Arial"/>
          <w:sz w:val="20"/>
          <w:szCs w:val="20"/>
        </w:rPr>
        <w:t xml:space="preserve"> </w:t>
      </w:r>
      <w:r w:rsidRPr="00E9605A">
        <w:rPr>
          <w:rFonts w:ascii="Arial" w:hAnsi="Arial" w:cs="Arial"/>
          <w:sz w:val="20"/>
          <w:szCs w:val="20"/>
        </w:rPr>
        <w:t>podpisem elektronicznym.</w:t>
      </w:r>
    </w:p>
    <w:p w:rsidR="008E67C4" w:rsidRPr="008E67C4" w:rsidRDefault="008E67C4" w:rsidP="00E9605A">
      <w:pPr>
        <w:spacing w:line="360" w:lineRule="auto"/>
        <w:jc w:val="center"/>
        <w:rPr>
          <w:rFonts w:ascii="Arial" w:hAnsi="Arial" w:cs="Arial"/>
          <w:b/>
          <w:sz w:val="20"/>
          <w:szCs w:val="20"/>
        </w:rPr>
      </w:pPr>
      <w:r w:rsidRPr="008E67C4">
        <w:rPr>
          <w:rFonts w:ascii="Arial" w:hAnsi="Arial" w:cs="Arial"/>
          <w:b/>
          <w:sz w:val="20"/>
          <w:szCs w:val="20"/>
        </w:rPr>
        <w:t>UWAGA!</w:t>
      </w:r>
    </w:p>
    <w:p w:rsidR="008E67C4" w:rsidRPr="008E67C4" w:rsidRDefault="008E67C4" w:rsidP="003707C0">
      <w:pPr>
        <w:spacing w:line="360" w:lineRule="auto"/>
        <w:jc w:val="both"/>
        <w:rPr>
          <w:rFonts w:ascii="Arial" w:hAnsi="Arial" w:cs="Arial"/>
          <w:b/>
          <w:sz w:val="20"/>
          <w:szCs w:val="20"/>
        </w:rPr>
      </w:pPr>
      <w:r w:rsidRPr="008E67C4">
        <w:rPr>
          <w:rFonts w:ascii="Arial" w:hAnsi="Arial" w:cs="Arial"/>
          <w:b/>
          <w:sz w:val="20"/>
          <w:szCs w:val="20"/>
        </w:rPr>
        <w:t>Minimum wymagań koniecznych do uznania znaku pisarskiego za podpis jest to, by wyrażał co</w:t>
      </w:r>
      <w:r w:rsidR="003707C0">
        <w:rPr>
          <w:rFonts w:ascii="Arial" w:hAnsi="Arial" w:cs="Arial"/>
          <w:b/>
          <w:sz w:val="20"/>
          <w:szCs w:val="20"/>
        </w:rPr>
        <w:t xml:space="preserve"> </w:t>
      </w:r>
      <w:r w:rsidRPr="008E67C4">
        <w:rPr>
          <w:rFonts w:ascii="Arial" w:hAnsi="Arial" w:cs="Arial"/>
          <w:b/>
          <w:sz w:val="20"/>
          <w:szCs w:val="20"/>
        </w:rPr>
        <w:t>najmniej nazwisko i umożliwiał identyfikację autora (parafa/skrót podpisu nie stanowi podpisu, chyba</w:t>
      </w: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że złożono ją pod pieczęcią imienną)</w:t>
      </w:r>
      <w:r w:rsidR="00E9605A">
        <w:rPr>
          <w:rFonts w:ascii="Arial" w:hAnsi="Arial" w:cs="Arial"/>
          <w:b/>
          <w:sz w:val="20"/>
          <w:szCs w:val="20"/>
        </w:rPr>
        <w:t>.</w:t>
      </w:r>
    </w:p>
    <w:p w:rsidR="00E9605A" w:rsidRDefault="00E9605A" w:rsidP="008E67C4">
      <w:pPr>
        <w:spacing w:line="360" w:lineRule="auto"/>
        <w:rPr>
          <w:rFonts w:ascii="Arial" w:hAnsi="Arial" w:cs="Arial"/>
          <w:b/>
          <w:sz w:val="20"/>
          <w:szCs w:val="20"/>
        </w:rPr>
      </w:pP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7. Oferta powinna być sporządzona w języku polskim; każdy dokument składający się na ofertę</w:t>
      </w:r>
      <w:r w:rsidR="003707C0">
        <w:rPr>
          <w:rFonts w:ascii="Arial" w:hAnsi="Arial" w:cs="Arial"/>
          <w:sz w:val="20"/>
          <w:szCs w:val="20"/>
        </w:rPr>
        <w:t xml:space="preserve"> </w:t>
      </w:r>
      <w:r w:rsidRPr="003707C0">
        <w:rPr>
          <w:rFonts w:ascii="Arial" w:hAnsi="Arial" w:cs="Arial"/>
          <w:sz w:val="20"/>
          <w:szCs w:val="20"/>
        </w:rPr>
        <w:t>sporządzony w języku innym niż polski winien być złożony wraz z tłumaczeniem, zaleca się by</w:t>
      </w:r>
      <w:r w:rsidR="003707C0">
        <w:rPr>
          <w:rFonts w:ascii="Arial" w:hAnsi="Arial" w:cs="Arial"/>
          <w:sz w:val="20"/>
          <w:szCs w:val="20"/>
        </w:rPr>
        <w:t xml:space="preserve"> </w:t>
      </w:r>
      <w:r w:rsidRPr="003707C0">
        <w:rPr>
          <w:rFonts w:ascii="Arial" w:hAnsi="Arial" w:cs="Arial"/>
          <w:sz w:val="20"/>
          <w:szCs w:val="20"/>
        </w:rPr>
        <w:t>tłumaczenie dokonane było przez tłumacza przysięgłego, tłumaczenie musi być poświadczone przez</w:t>
      </w:r>
      <w:r w:rsidR="003707C0">
        <w:rPr>
          <w:rFonts w:ascii="Arial" w:hAnsi="Arial" w:cs="Arial"/>
          <w:sz w:val="20"/>
          <w:szCs w:val="20"/>
        </w:rPr>
        <w:t xml:space="preserve"> </w:t>
      </w:r>
      <w:r w:rsidRPr="003707C0">
        <w:rPr>
          <w:rFonts w:ascii="Arial" w:hAnsi="Arial" w:cs="Arial"/>
          <w:sz w:val="20"/>
          <w:szCs w:val="20"/>
        </w:rPr>
        <w:t>Wykonawcę. W przypadku, gdy dołączone tłumaczenie dokonane zostało przez tłumacza przysięgłego</w:t>
      </w:r>
      <w:r w:rsidR="003707C0">
        <w:rPr>
          <w:rFonts w:ascii="Arial" w:hAnsi="Arial" w:cs="Arial"/>
          <w:sz w:val="20"/>
          <w:szCs w:val="20"/>
        </w:rPr>
        <w:t xml:space="preserve"> </w:t>
      </w:r>
      <w:r w:rsidRPr="003707C0">
        <w:rPr>
          <w:rFonts w:ascii="Arial" w:hAnsi="Arial" w:cs="Arial"/>
          <w:sz w:val="20"/>
          <w:szCs w:val="20"/>
        </w:rPr>
        <w:t>w razie wątpliwości uznaje się, iż wiążącą jest wersja polskojęzyczna.</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8. Każdy dokument składający się na ofertę musi być czytelny.</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9. Wszystkie zapisane strony oferty powinny być ponumerowane i ułożone w kolejności.</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10. Poprawek w tekście oferty należy dokonywać w sposób czytelny. Przy każdej poprawce</w:t>
      </w:r>
      <w:r w:rsidR="003707C0">
        <w:rPr>
          <w:rFonts w:ascii="Arial" w:hAnsi="Arial" w:cs="Arial"/>
          <w:sz w:val="20"/>
          <w:szCs w:val="20"/>
        </w:rPr>
        <w:t xml:space="preserve"> </w:t>
      </w:r>
      <w:r w:rsidRPr="003707C0">
        <w:rPr>
          <w:rFonts w:ascii="Arial" w:hAnsi="Arial" w:cs="Arial"/>
          <w:sz w:val="20"/>
          <w:szCs w:val="20"/>
        </w:rPr>
        <w:t>powinien znaleźć się podpis Wykonawcy lub osoby uprawnionej do jego reprezentacji.</w:t>
      </w:r>
    </w:p>
    <w:p w:rsidR="008E67C4" w:rsidRDefault="008E67C4" w:rsidP="009E6FA6">
      <w:pPr>
        <w:spacing w:line="360" w:lineRule="auto"/>
        <w:jc w:val="both"/>
        <w:rPr>
          <w:rFonts w:ascii="Arial" w:hAnsi="Arial" w:cs="Arial"/>
          <w:sz w:val="20"/>
          <w:szCs w:val="20"/>
        </w:rPr>
      </w:pPr>
      <w:r w:rsidRPr="003707C0">
        <w:rPr>
          <w:rFonts w:ascii="Arial" w:hAnsi="Arial" w:cs="Arial"/>
          <w:sz w:val="20"/>
          <w:szCs w:val="20"/>
        </w:rPr>
        <w:t>11. W przypadku, gdy informacje zawarte w ofercie stanowią tajemnice przedsiębiorstwa w</w:t>
      </w:r>
      <w:r w:rsidR="003707C0">
        <w:rPr>
          <w:rFonts w:ascii="Arial" w:hAnsi="Arial" w:cs="Arial"/>
          <w:sz w:val="20"/>
          <w:szCs w:val="20"/>
        </w:rPr>
        <w:t xml:space="preserve"> </w:t>
      </w:r>
      <w:r w:rsidRPr="003707C0">
        <w:rPr>
          <w:rFonts w:ascii="Arial" w:hAnsi="Arial" w:cs="Arial"/>
          <w:sz w:val="20"/>
          <w:szCs w:val="20"/>
        </w:rPr>
        <w:t>rozumieniu przepisów ustawy o zwalczaniu nieuczciwej konkurencji w szczególności art. 11 ust. 2</w:t>
      </w:r>
      <w:r w:rsidR="003707C0">
        <w:rPr>
          <w:rFonts w:ascii="Arial" w:hAnsi="Arial" w:cs="Arial"/>
          <w:sz w:val="20"/>
          <w:szCs w:val="20"/>
        </w:rPr>
        <w:t xml:space="preserve"> </w:t>
      </w:r>
      <w:r w:rsidRPr="003707C0">
        <w:rPr>
          <w:rFonts w:ascii="Arial" w:hAnsi="Arial" w:cs="Arial"/>
          <w:sz w:val="20"/>
          <w:szCs w:val="20"/>
        </w:rPr>
        <w:t xml:space="preserve">ustawy (tj. </w:t>
      </w:r>
      <w:proofErr w:type="spellStart"/>
      <w:r w:rsidRPr="003707C0">
        <w:rPr>
          <w:rFonts w:ascii="Arial" w:hAnsi="Arial" w:cs="Arial"/>
          <w:sz w:val="20"/>
          <w:szCs w:val="20"/>
        </w:rPr>
        <w:t>Dz.U</w:t>
      </w:r>
      <w:proofErr w:type="spellEnd"/>
      <w:r w:rsidRPr="003707C0">
        <w:rPr>
          <w:rFonts w:ascii="Arial" w:hAnsi="Arial" w:cs="Arial"/>
          <w:sz w:val="20"/>
          <w:szCs w:val="20"/>
        </w:rPr>
        <w:t>. z 2022 r. poz. 1233 ze zm.), co do których Wykonawca zastrzega, że nie mogą być</w:t>
      </w:r>
      <w:r w:rsidR="003707C0">
        <w:rPr>
          <w:rFonts w:ascii="Arial" w:hAnsi="Arial" w:cs="Arial"/>
          <w:sz w:val="20"/>
          <w:szCs w:val="20"/>
        </w:rPr>
        <w:t xml:space="preserve"> </w:t>
      </w:r>
      <w:r w:rsidRPr="003707C0">
        <w:rPr>
          <w:rFonts w:ascii="Arial" w:hAnsi="Arial" w:cs="Arial"/>
          <w:sz w:val="20"/>
          <w:szCs w:val="20"/>
        </w:rPr>
        <w:t>udostępnione innym uczestnikom postępowania, muszą być oznaczone klauzulą „NIE</w:t>
      </w:r>
      <w:r w:rsidR="003707C0">
        <w:rPr>
          <w:rFonts w:ascii="Arial" w:hAnsi="Arial" w:cs="Arial"/>
          <w:sz w:val="20"/>
          <w:szCs w:val="20"/>
        </w:rPr>
        <w:t xml:space="preserve"> </w:t>
      </w:r>
      <w:r w:rsidRPr="003707C0">
        <w:rPr>
          <w:rFonts w:ascii="Arial" w:hAnsi="Arial" w:cs="Arial"/>
          <w:sz w:val="20"/>
          <w:szCs w:val="20"/>
        </w:rPr>
        <w:t>UDOSTĘPNIAĆ / Tajemnica Przedsiębiorstwa”. Zastrzeżenie tajemnicy przedsiębiorstwa musi</w:t>
      </w:r>
      <w:r w:rsidR="003707C0">
        <w:rPr>
          <w:rFonts w:ascii="Arial" w:hAnsi="Arial" w:cs="Arial"/>
          <w:sz w:val="20"/>
          <w:szCs w:val="20"/>
        </w:rPr>
        <w:t xml:space="preserve"> </w:t>
      </w:r>
      <w:r w:rsidRPr="003707C0">
        <w:rPr>
          <w:rFonts w:ascii="Arial" w:hAnsi="Arial" w:cs="Arial"/>
          <w:sz w:val="20"/>
          <w:szCs w:val="20"/>
        </w:rPr>
        <w:t>zostać uzasadnione i dołączone do oferty. Zaleca się, aby część oferty zawierająca tajemnicę</w:t>
      </w:r>
      <w:r w:rsidR="003707C0">
        <w:rPr>
          <w:rFonts w:ascii="Arial" w:hAnsi="Arial" w:cs="Arial"/>
          <w:sz w:val="20"/>
          <w:szCs w:val="20"/>
        </w:rPr>
        <w:t xml:space="preserve"> </w:t>
      </w:r>
      <w:r w:rsidRPr="003707C0">
        <w:rPr>
          <w:rFonts w:ascii="Arial" w:hAnsi="Arial" w:cs="Arial"/>
          <w:sz w:val="20"/>
          <w:szCs w:val="20"/>
        </w:rPr>
        <w:t>przedsiębiorstwa została oddzielona od pozostałej części oferty i wyraźnie oznaczona.</w:t>
      </w:r>
      <w:r w:rsidR="003707C0">
        <w:rPr>
          <w:rFonts w:ascii="Arial" w:hAnsi="Arial" w:cs="Arial"/>
          <w:sz w:val="20"/>
          <w:szCs w:val="20"/>
        </w:rPr>
        <w:t xml:space="preserve"> </w:t>
      </w:r>
      <w:r w:rsidRPr="003707C0">
        <w:rPr>
          <w:rFonts w:ascii="Arial" w:hAnsi="Arial" w:cs="Arial"/>
          <w:sz w:val="20"/>
          <w:szCs w:val="20"/>
        </w:rPr>
        <w:t>Zgodnie z powołanym wyżej przepisem przez tajemnicę przedsiębiorstwa rozumie się, nieujawnione</w:t>
      </w:r>
      <w:r w:rsidR="003707C0">
        <w:rPr>
          <w:rFonts w:ascii="Arial" w:hAnsi="Arial" w:cs="Arial"/>
          <w:sz w:val="20"/>
          <w:szCs w:val="20"/>
        </w:rPr>
        <w:t xml:space="preserve"> </w:t>
      </w:r>
      <w:r w:rsidRPr="003707C0">
        <w:rPr>
          <w:rFonts w:ascii="Arial" w:hAnsi="Arial" w:cs="Arial"/>
          <w:sz w:val="20"/>
          <w:szCs w:val="20"/>
        </w:rPr>
        <w:t>do wiadomości publicznej informacje techniczne, technologiczne, organizacyjne przedsiębiorstwa lub</w:t>
      </w:r>
      <w:r w:rsidR="003707C0">
        <w:rPr>
          <w:rFonts w:ascii="Arial" w:hAnsi="Arial" w:cs="Arial"/>
          <w:sz w:val="20"/>
          <w:szCs w:val="20"/>
        </w:rPr>
        <w:t xml:space="preserve"> </w:t>
      </w:r>
      <w:r w:rsidRPr="003707C0">
        <w:rPr>
          <w:rFonts w:ascii="Arial" w:hAnsi="Arial" w:cs="Arial"/>
          <w:sz w:val="20"/>
          <w:szCs w:val="20"/>
        </w:rPr>
        <w:t>inne informacje posiadające wartość gospodarczą, co do których przedsiębiorca podjął niezbędne</w:t>
      </w:r>
      <w:r w:rsidR="003707C0">
        <w:rPr>
          <w:rFonts w:ascii="Arial" w:hAnsi="Arial" w:cs="Arial"/>
          <w:sz w:val="20"/>
          <w:szCs w:val="20"/>
        </w:rPr>
        <w:t xml:space="preserve"> </w:t>
      </w:r>
      <w:r w:rsidRPr="003707C0">
        <w:rPr>
          <w:rFonts w:ascii="Arial" w:hAnsi="Arial" w:cs="Arial"/>
          <w:sz w:val="20"/>
          <w:szCs w:val="20"/>
        </w:rPr>
        <w:t>działania w celu zachowania ich poufności.</w:t>
      </w:r>
    </w:p>
    <w:p w:rsidR="003707C0" w:rsidRPr="008E67C4" w:rsidRDefault="003707C0"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VII. MIEJSCE I TERMIN SKŁADANIA OFERT</w:t>
      </w:r>
    </w:p>
    <w:p w:rsidR="003707C0" w:rsidRPr="008E67C4" w:rsidRDefault="003707C0" w:rsidP="008E67C4">
      <w:pPr>
        <w:spacing w:line="360" w:lineRule="auto"/>
        <w:rPr>
          <w:rFonts w:ascii="Arial" w:hAnsi="Arial" w:cs="Arial"/>
          <w:b/>
          <w:sz w:val="20"/>
          <w:szCs w:val="20"/>
        </w:rPr>
      </w:pPr>
    </w:p>
    <w:p w:rsidR="008E67C4" w:rsidRPr="008E67C4" w:rsidRDefault="008E67C4" w:rsidP="009E6FA6">
      <w:pPr>
        <w:spacing w:line="360" w:lineRule="auto"/>
        <w:jc w:val="both"/>
        <w:rPr>
          <w:rFonts w:ascii="Arial" w:hAnsi="Arial" w:cs="Arial"/>
          <w:b/>
          <w:sz w:val="20"/>
          <w:szCs w:val="20"/>
        </w:rPr>
      </w:pPr>
      <w:r w:rsidRPr="003707C0">
        <w:rPr>
          <w:rFonts w:ascii="Arial" w:hAnsi="Arial" w:cs="Arial"/>
          <w:sz w:val="20"/>
          <w:szCs w:val="20"/>
        </w:rPr>
        <w:t>1. Oferta oraz oświadczenia i dokumenty, o których mowa w Części VI pkt. 5 musi być złożona</w:t>
      </w:r>
      <w:r w:rsidR="003707C0">
        <w:rPr>
          <w:rFonts w:ascii="Arial" w:hAnsi="Arial" w:cs="Arial"/>
          <w:sz w:val="20"/>
          <w:szCs w:val="20"/>
        </w:rPr>
        <w:t xml:space="preserve"> </w:t>
      </w:r>
      <w:r w:rsidRPr="003707C0">
        <w:rPr>
          <w:rFonts w:ascii="Arial" w:hAnsi="Arial" w:cs="Arial"/>
          <w:sz w:val="20"/>
          <w:szCs w:val="20"/>
        </w:rPr>
        <w:t>elektronicznie na adres e-mail:</w:t>
      </w:r>
      <w:r w:rsidRPr="008E67C4">
        <w:rPr>
          <w:rFonts w:ascii="Arial" w:hAnsi="Arial" w:cs="Arial"/>
          <w:b/>
          <w:sz w:val="20"/>
          <w:szCs w:val="20"/>
        </w:rPr>
        <w:t xml:space="preserve"> </w:t>
      </w:r>
      <w:r w:rsidR="003707C0">
        <w:rPr>
          <w:rFonts w:ascii="Arial" w:hAnsi="Arial" w:cs="Arial"/>
          <w:b/>
          <w:sz w:val="20"/>
          <w:szCs w:val="20"/>
        </w:rPr>
        <w:t>centrum</w:t>
      </w:r>
      <w:r w:rsidRPr="008E67C4">
        <w:rPr>
          <w:rFonts w:ascii="Arial" w:hAnsi="Arial" w:cs="Arial"/>
          <w:b/>
          <w:sz w:val="20"/>
          <w:szCs w:val="20"/>
        </w:rPr>
        <w:t>@wup.lodz.pl</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2. Wykonawcy ponoszą wszelkie koszty związane z przygotowaniem i złożeniem oferty.</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3. Oferta powinna być sporządzona w języku polskim, w formacie powszechnie dostępnym (np. pdf,</w:t>
      </w:r>
      <w:r w:rsidR="00871AAD">
        <w:rPr>
          <w:rFonts w:ascii="Arial" w:hAnsi="Arial" w:cs="Arial"/>
          <w:sz w:val="20"/>
          <w:szCs w:val="20"/>
        </w:rPr>
        <w:t xml:space="preserve"> </w:t>
      </w:r>
      <w:r w:rsidRPr="003707C0">
        <w:rPr>
          <w:rFonts w:ascii="Arial" w:hAnsi="Arial" w:cs="Arial"/>
          <w:sz w:val="20"/>
          <w:szCs w:val="20"/>
        </w:rPr>
        <w:t>jpg).</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4. Nie wymaga się aby oferta została opatrzona kwalifikowanym podpisem elektronicznym.</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 xml:space="preserve">5. Termin składania ofert: </w:t>
      </w:r>
      <w:r w:rsidR="003707C0" w:rsidRPr="003707C0">
        <w:rPr>
          <w:rFonts w:ascii="Arial" w:hAnsi="Arial" w:cs="Arial"/>
          <w:sz w:val="20"/>
          <w:szCs w:val="20"/>
        </w:rPr>
        <w:t>05</w:t>
      </w:r>
      <w:r w:rsidRPr="003707C0">
        <w:rPr>
          <w:rFonts w:ascii="Arial" w:hAnsi="Arial" w:cs="Arial"/>
          <w:sz w:val="20"/>
          <w:szCs w:val="20"/>
        </w:rPr>
        <w:t>.1</w:t>
      </w:r>
      <w:r w:rsidR="003707C0" w:rsidRPr="003707C0">
        <w:rPr>
          <w:rFonts w:ascii="Arial" w:hAnsi="Arial" w:cs="Arial"/>
          <w:sz w:val="20"/>
          <w:szCs w:val="20"/>
        </w:rPr>
        <w:t>0</w:t>
      </w:r>
      <w:r w:rsidRPr="003707C0">
        <w:rPr>
          <w:rFonts w:ascii="Arial" w:hAnsi="Arial" w:cs="Arial"/>
          <w:sz w:val="20"/>
          <w:szCs w:val="20"/>
        </w:rPr>
        <w:t>.202</w:t>
      </w:r>
      <w:r w:rsidR="003707C0" w:rsidRPr="003707C0">
        <w:rPr>
          <w:rFonts w:ascii="Arial" w:hAnsi="Arial" w:cs="Arial"/>
          <w:sz w:val="20"/>
          <w:szCs w:val="20"/>
        </w:rPr>
        <w:t>3</w:t>
      </w:r>
      <w:r w:rsidRPr="003707C0">
        <w:rPr>
          <w:rFonts w:ascii="Arial" w:hAnsi="Arial" w:cs="Arial"/>
          <w:sz w:val="20"/>
          <w:szCs w:val="20"/>
        </w:rPr>
        <w:t xml:space="preserve"> r.</w:t>
      </w:r>
      <w:r w:rsidR="003707C0" w:rsidRPr="003707C0">
        <w:rPr>
          <w:rFonts w:ascii="Arial" w:hAnsi="Arial" w:cs="Arial"/>
          <w:sz w:val="20"/>
          <w:szCs w:val="20"/>
        </w:rPr>
        <w:t>, godzina 12:00</w:t>
      </w:r>
      <w:r w:rsidRPr="003707C0">
        <w:rPr>
          <w:rFonts w:ascii="Arial" w:hAnsi="Arial" w:cs="Arial"/>
          <w:sz w:val="20"/>
          <w:szCs w:val="20"/>
        </w:rPr>
        <w:t xml:space="preserve"> (decyduje data wpływu na w/w skrzynkę pocztową).</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6. Wykonawca może wprowadzić zmiany w złożonej ofercie lub ją wycofać pod warunkiem, że uczyni</w:t>
      </w:r>
      <w:r w:rsidR="003707C0">
        <w:rPr>
          <w:rFonts w:ascii="Arial" w:hAnsi="Arial" w:cs="Arial"/>
          <w:sz w:val="20"/>
          <w:szCs w:val="20"/>
        </w:rPr>
        <w:t xml:space="preserve"> </w:t>
      </w:r>
      <w:r w:rsidRPr="003707C0">
        <w:rPr>
          <w:rFonts w:ascii="Arial" w:hAnsi="Arial" w:cs="Arial"/>
          <w:sz w:val="20"/>
          <w:szCs w:val="20"/>
        </w:rPr>
        <w:t>to przed upływem terminu składania ofert. Zarówno zmiana jak i wycofanie oferty wymagają formy</w:t>
      </w:r>
      <w:r w:rsidR="003707C0">
        <w:rPr>
          <w:rFonts w:ascii="Arial" w:hAnsi="Arial" w:cs="Arial"/>
          <w:sz w:val="20"/>
          <w:szCs w:val="20"/>
        </w:rPr>
        <w:t xml:space="preserve"> </w:t>
      </w:r>
      <w:r w:rsidRPr="003707C0">
        <w:rPr>
          <w:rFonts w:ascii="Arial" w:hAnsi="Arial" w:cs="Arial"/>
          <w:sz w:val="20"/>
          <w:szCs w:val="20"/>
        </w:rPr>
        <w:t xml:space="preserve">elektronicznej. </w:t>
      </w:r>
      <w:r w:rsidR="009E6FA6">
        <w:rPr>
          <w:rFonts w:ascii="Arial" w:hAnsi="Arial" w:cs="Arial"/>
          <w:sz w:val="20"/>
          <w:szCs w:val="20"/>
        </w:rPr>
        <w:br/>
      </w:r>
      <w:r w:rsidRPr="003707C0">
        <w:rPr>
          <w:rFonts w:ascii="Arial" w:hAnsi="Arial" w:cs="Arial"/>
          <w:sz w:val="20"/>
          <w:szCs w:val="20"/>
        </w:rPr>
        <w:t>W treści wiadomości należy zaznaczyć czego dotyczy: „Zmiana Oferty” lub</w:t>
      </w:r>
      <w:r w:rsidR="003707C0">
        <w:rPr>
          <w:rFonts w:ascii="Arial" w:hAnsi="Arial" w:cs="Arial"/>
          <w:sz w:val="20"/>
          <w:szCs w:val="20"/>
        </w:rPr>
        <w:t xml:space="preserve"> </w:t>
      </w:r>
      <w:r w:rsidRPr="003707C0">
        <w:rPr>
          <w:rFonts w:ascii="Arial" w:hAnsi="Arial" w:cs="Arial"/>
          <w:sz w:val="20"/>
          <w:szCs w:val="20"/>
        </w:rPr>
        <w:t>„Wycofanie Oferty”. Tak oznaczone wiadomości dołączone zostaną do oferty. Zawartość</w:t>
      </w:r>
      <w:r w:rsidR="003707C0">
        <w:rPr>
          <w:rFonts w:ascii="Arial" w:hAnsi="Arial" w:cs="Arial"/>
          <w:sz w:val="20"/>
          <w:szCs w:val="20"/>
        </w:rPr>
        <w:t xml:space="preserve"> </w:t>
      </w:r>
      <w:r w:rsidRPr="003707C0">
        <w:rPr>
          <w:rFonts w:ascii="Arial" w:hAnsi="Arial" w:cs="Arial"/>
          <w:sz w:val="20"/>
          <w:szCs w:val="20"/>
        </w:rPr>
        <w:t>wiadomości oznaczonej jako „Zmiana oferty” traktowana będzie przez Zamawiającego jako wiążąca</w:t>
      </w:r>
      <w:r w:rsidR="003707C0">
        <w:rPr>
          <w:rFonts w:ascii="Arial" w:hAnsi="Arial" w:cs="Arial"/>
          <w:sz w:val="20"/>
          <w:szCs w:val="20"/>
        </w:rPr>
        <w:t xml:space="preserve"> </w:t>
      </w:r>
      <w:r w:rsidRPr="003707C0">
        <w:rPr>
          <w:rFonts w:ascii="Arial" w:hAnsi="Arial" w:cs="Arial"/>
          <w:sz w:val="20"/>
          <w:szCs w:val="20"/>
        </w:rPr>
        <w:t>(zapisy oferty złożonej przed zmianą zostaną uznane za nieaktualne i niewiążące, dlatego zaleca się,</w:t>
      </w:r>
      <w:r w:rsidR="003707C0">
        <w:rPr>
          <w:rFonts w:ascii="Arial" w:hAnsi="Arial" w:cs="Arial"/>
          <w:sz w:val="20"/>
          <w:szCs w:val="20"/>
        </w:rPr>
        <w:t xml:space="preserve"> </w:t>
      </w:r>
      <w:r w:rsidRPr="003707C0">
        <w:rPr>
          <w:rFonts w:ascii="Arial" w:hAnsi="Arial" w:cs="Arial"/>
          <w:sz w:val="20"/>
          <w:szCs w:val="20"/>
        </w:rPr>
        <w:t>aby Wykonawca wyraźnie określił zakres zmiany).</w:t>
      </w:r>
    </w:p>
    <w:p w:rsidR="003707C0" w:rsidRPr="008E67C4" w:rsidRDefault="003707C0"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VIII. CENA OFERTY</w:t>
      </w:r>
    </w:p>
    <w:p w:rsidR="003707C0" w:rsidRPr="008E67C4" w:rsidRDefault="003707C0" w:rsidP="008E67C4">
      <w:pPr>
        <w:spacing w:line="360" w:lineRule="auto"/>
        <w:rPr>
          <w:rFonts w:ascii="Arial" w:hAnsi="Arial" w:cs="Arial"/>
          <w:b/>
          <w:sz w:val="20"/>
          <w:szCs w:val="20"/>
        </w:rPr>
      </w:pP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1. Wykonawca zobowiązany jest podać cenę w sposób określony w Formularzu oferty (załącznik nr</w:t>
      </w:r>
      <w:r w:rsidR="003707C0" w:rsidRPr="003707C0">
        <w:rPr>
          <w:rFonts w:ascii="Arial" w:hAnsi="Arial" w:cs="Arial"/>
          <w:sz w:val="20"/>
          <w:szCs w:val="20"/>
        </w:rPr>
        <w:t xml:space="preserve"> </w:t>
      </w:r>
      <w:r w:rsidRPr="003707C0">
        <w:rPr>
          <w:rFonts w:ascii="Arial" w:hAnsi="Arial" w:cs="Arial"/>
          <w:sz w:val="20"/>
          <w:szCs w:val="20"/>
        </w:rPr>
        <w:t>1),</w:t>
      </w:r>
      <w:r w:rsidR="003707C0" w:rsidRPr="003707C0">
        <w:rPr>
          <w:rFonts w:ascii="Arial" w:hAnsi="Arial" w:cs="Arial"/>
          <w:sz w:val="20"/>
          <w:szCs w:val="20"/>
        </w:rPr>
        <w:t xml:space="preserve"> </w:t>
      </w:r>
      <w:r w:rsidRPr="003707C0">
        <w:rPr>
          <w:rFonts w:ascii="Arial" w:hAnsi="Arial" w:cs="Arial"/>
          <w:sz w:val="20"/>
          <w:szCs w:val="20"/>
        </w:rPr>
        <w:t>sporządzonym według wzoru Zamawiającego stanowiącego załącznik nr 1 do niniejszego zapytania.</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2. Określone w Formularzu ceny są jednostkowymi cenami brutto (cenami za jeden egzemplarz danego</w:t>
      </w:r>
      <w:r w:rsidR="003707C0" w:rsidRPr="003707C0">
        <w:rPr>
          <w:rFonts w:ascii="Arial" w:hAnsi="Arial" w:cs="Arial"/>
          <w:sz w:val="20"/>
          <w:szCs w:val="20"/>
        </w:rPr>
        <w:t xml:space="preserve"> </w:t>
      </w:r>
      <w:r w:rsidRPr="003707C0">
        <w:rPr>
          <w:rFonts w:ascii="Arial" w:hAnsi="Arial" w:cs="Arial"/>
          <w:sz w:val="20"/>
          <w:szCs w:val="20"/>
        </w:rPr>
        <w:t>materiału), na podstawie których Zamawiający obliczy wartość/cenę oferty.</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3. Ceny jednostkowe wskazane w Formularzu oferty powinny zawierać wszystkie koszty, jakie ponosi</w:t>
      </w:r>
      <w:r w:rsidR="009E6FA6">
        <w:rPr>
          <w:rFonts w:ascii="Arial" w:hAnsi="Arial" w:cs="Arial"/>
          <w:sz w:val="20"/>
          <w:szCs w:val="20"/>
        </w:rPr>
        <w:t xml:space="preserve"> </w:t>
      </w:r>
      <w:r w:rsidRPr="003707C0">
        <w:rPr>
          <w:rFonts w:ascii="Arial" w:hAnsi="Arial" w:cs="Arial"/>
          <w:sz w:val="20"/>
          <w:szCs w:val="20"/>
        </w:rPr>
        <w:t>Zamawiający w przypadku wyboru niniejszej oferty. W cenie powinny zostać uwzględnione</w:t>
      </w:r>
      <w:r w:rsidR="003707C0">
        <w:rPr>
          <w:rFonts w:ascii="Arial" w:hAnsi="Arial" w:cs="Arial"/>
          <w:sz w:val="20"/>
          <w:szCs w:val="20"/>
        </w:rPr>
        <w:t xml:space="preserve"> </w:t>
      </w:r>
      <w:r w:rsidRPr="003707C0">
        <w:rPr>
          <w:rFonts w:ascii="Arial" w:hAnsi="Arial" w:cs="Arial"/>
          <w:sz w:val="20"/>
          <w:szCs w:val="20"/>
        </w:rPr>
        <w:t>wszystkie koszty wykonania zamówienia i realizacji przyszłego świadczenia umownego, wynikające</w:t>
      </w:r>
      <w:r w:rsidR="003707C0">
        <w:rPr>
          <w:rFonts w:ascii="Arial" w:hAnsi="Arial" w:cs="Arial"/>
          <w:sz w:val="20"/>
          <w:szCs w:val="20"/>
        </w:rPr>
        <w:t xml:space="preserve"> </w:t>
      </w:r>
      <w:r w:rsidRPr="003707C0">
        <w:rPr>
          <w:rFonts w:ascii="Arial" w:hAnsi="Arial" w:cs="Arial"/>
          <w:sz w:val="20"/>
          <w:szCs w:val="20"/>
        </w:rPr>
        <w:t>z niniejszego zapytania ofertowego.</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4. Ceny powinny być podane w złotówkach oraz zostać podane z dokładnością do w dwóch miejsc po</w:t>
      </w:r>
      <w:r w:rsidR="003707C0">
        <w:rPr>
          <w:rFonts w:ascii="Arial" w:hAnsi="Arial" w:cs="Arial"/>
          <w:sz w:val="20"/>
          <w:szCs w:val="20"/>
        </w:rPr>
        <w:t xml:space="preserve"> </w:t>
      </w:r>
      <w:r w:rsidRPr="003707C0">
        <w:rPr>
          <w:rFonts w:ascii="Arial" w:hAnsi="Arial" w:cs="Arial"/>
          <w:sz w:val="20"/>
          <w:szCs w:val="20"/>
        </w:rPr>
        <w:t>przecinku tj. w zaokrągleniu do pełnych groszy. Przyjmuje się matematyczną zasadę zaokrąglania.</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5. W przypadku rozbieżności między słownym, a cyfrowym zapisem ceny w formularzu oferty,</w:t>
      </w:r>
      <w:r w:rsidR="009E6FA6">
        <w:rPr>
          <w:rFonts w:ascii="Arial" w:hAnsi="Arial" w:cs="Arial"/>
          <w:sz w:val="20"/>
          <w:szCs w:val="20"/>
        </w:rPr>
        <w:t xml:space="preserve"> </w:t>
      </w:r>
      <w:r w:rsidRPr="003707C0">
        <w:rPr>
          <w:rFonts w:ascii="Arial" w:hAnsi="Arial" w:cs="Arial"/>
          <w:sz w:val="20"/>
          <w:szCs w:val="20"/>
        </w:rPr>
        <w:t>Zamawiający uzna, że prawidłowo podano cenę zapisaną słownie.</w:t>
      </w:r>
    </w:p>
    <w:p w:rsidR="003707C0" w:rsidRPr="008E67C4" w:rsidRDefault="003707C0"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IX. OPIS KRYTERIÓW, KTÓRYMI ZAMAWIAJĄCY BĘDZIE SIĘ KIEROWAŁ PRZY</w:t>
      </w:r>
      <w:r w:rsidR="003707C0">
        <w:rPr>
          <w:rFonts w:ascii="Arial" w:hAnsi="Arial" w:cs="Arial"/>
          <w:b/>
          <w:sz w:val="20"/>
          <w:szCs w:val="20"/>
        </w:rPr>
        <w:t xml:space="preserve"> </w:t>
      </w:r>
      <w:r w:rsidRPr="008E67C4">
        <w:rPr>
          <w:rFonts w:ascii="Arial" w:hAnsi="Arial" w:cs="Arial"/>
          <w:b/>
          <w:sz w:val="20"/>
          <w:szCs w:val="20"/>
        </w:rPr>
        <w:t>WYBORZE OFERTY WRAZ Z PODANIEM ZNACZENIA TYCH KRYTERIÓW I</w:t>
      </w:r>
      <w:r w:rsidR="003707C0">
        <w:rPr>
          <w:rFonts w:ascii="Arial" w:hAnsi="Arial" w:cs="Arial"/>
          <w:b/>
          <w:sz w:val="20"/>
          <w:szCs w:val="20"/>
        </w:rPr>
        <w:t xml:space="preserve"> </w:t>
      </w:r>
      <w:r w:rsidRPr="008E67C4">
        <w:rPr>
          <w:rFonts w:ascii="Arial" w:hAnsi="Arial" w:cs="Arial"/>
          <w:b/>
          <w:sz w:val="20"/>
          <w:szCs w:val="20"/>
        </w:rPr>
        <w:t>SPOSOBU OCENY OFERT</w:t>
      </w:r>
    </w:p>
    <w:p w:rsidR="003707C0" w:rsidRPr="008E67C4" w:rsidRDefault="003707C0" w:rsidP="008E67C4">
      <w:pPr>
        <w:spacing w:line="360" w:lineRule="auto"/>
        <w:rPr>
          <w:rFonts w:ascii="Arial" w:hAnsi="Arial" w:cs="Arial"/>
          <w:b/>
          <w:sz w:val="20"/>
          <w:szCs w:val="20"/>
        </w:rPr>
      </w:pP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1. Jako kryterium wyboru oferty przyjmuje się najkorzystniejszą cenę (cena brutto 100%).</w:t>
      </w:r>
      <w:r w:rsidR="003707C0">
        <w:rPr>
          <w:rFonts w:ascii="Arial" w:hAnsi="Arial" w:cs="Arial"/>
          <w:sz w:val="20"/>
          <w:szCs w:val="20"/>
        </w:rPr>
        <w:t xml:space="preserve"> </w:t>
      </w:r>
      <w:r w:rsidRPr="003707C0">
        <w:rPr>
          <w:rFonts w:ascii="Arial" w:hAnsi="Arial" w:cs="Arial"/>
          <w:sz w:val="20"/>
          <w:szCs w:val="20"/>
        </w:rPr>
        <w:t>Pod pojęciem ceny oferty na potrzeby oceny ofert, rozumie się sumę iloczynów cen jednostkowych</w:t>
      </w:r>
      <w:r w:rsidR="003707C0">
        <w:rPr>
          <w:rFonts w:ascii="Arial" w:hAnsi="Arial" w:cs="Arial"/>
          <w:sz w:val="20"/>
          <w:szCs w:val="20"/>
        </w:rPr>
        <w:t xml:space="preserve"> </w:t>
      </w:r>
      <w:r w:rsidRPr="003707C0">
        <w:rPr>
          <w:rFonts w:ascii="Arial" w:hAnsi="Arial" w:cs="Arial"/>
          <w:sz w:val="20"/>
          <w:szCs w:val="20"/>
        </w:rPr>
        <w:t>i ilości zamawianych materiałów.</w:t>
      </w:r>
      <w:r w:rsidR="003707C0">
        <w:rPr>
          <w:rFonts w:ascii="Arial" w:hAnsi="Arial" w:cs="Arial"/>
          <w:sz w:val="20"/>
          <w:szCs w:val="20"/>
        </w:rPr>
        <w:t xml:space="preserve"> </w:t>
      </w:r>
      <w:r w:rsidRPr="003707C0">
        <w:rPr>
          <w:rFonts w:ascii="Arial" w:hAnsi="Arial" w:cs="Arial"/>
          <w:sz w:val="20"/>
          <w:szCs w:val="20"/>
        </w:rPr>
        <w:t>W celu uniknięcia błędów rachunkowych, obliczenia ceny brutto oferty Zamawiający dokona</w:t>
      </w:r>
      <w:r w:rsidR="009E6FA6">
        <w:rPr>
          <w:rFonts w:ascii="Arial" w:hAnsi="Arial" w:cs="Arial"/>
          <w:sz w:val="20"/>
          <w:szCs w:val="20"/>
        </w:rPr>
        <w:t xml:space="preserve"> </w:t>
      </w:r>
      <w:r w:rsidRPr="003707C0">
        <w:rPr>
          <w:rFonts w:ascii="Arial" w:hAnsi="Arial" w:cs="Arial"/>
          <w:sz w:val="20"/>
          <w:szCs w:val="20"/>
        </w:rPr>
        <w:t>samodzielnie, na podstawie cen jednostkowych wskazanych przez Wykonawcę w Formularzu oferty.</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2. Ocenie nie będą podlegały oferty podlegające odrzuceniu.</w:t>
      </w:r>
    </w:p>
    <w:p w:rsidR="008E67C4" w:rsidRPr="00852415" w:rsidRDefault="008E67C4" w:rsidP="009E6FA6">
      <w:pPr>
        <w:spacing w:line="360" w:lineRule="auto"/>
        <w:jc w:val="both"/>
        <w:rPr>
          <w:rFonts w:ascii="Arial" w:hAnsi="Arial" w:cs="Arial"/>
          <w:sz w:val="20"/>
          <w:szCs w:val="20"/>
        </w:rPr>
      </w:pPr>
      <w:r w:rsidRPr="00852415">
        <w:rPr>
          <w:rFonts w:ascii="Arial" w:hAnsi="Arial" w:cs="Arial"/>
          <w:sz w:val="20"/>
          <w:szCs w:val="20"/>
        </w:rPr>
        <w:t>3. Punkty za kryterium Cena (100%) będą liczone wg wzoru:</w:t>
      </w:r>
    </w:p>
    <w:p w:rsidR="00852415" w:rsidRPr="00852415" w:rsidRDefault="00852415" w:rsidP="00852415">
      <w:pPr>
        <w:spacing w:line="360" w:lineRule="auto"/>
        <w:rPr>
          <w:rFonts w:ascii="Arial" w:hAnsi="Arial" w:cs="Arial"/>
          <w:b/>
          <w:sz w:val="20"/>
          <w:szCs w:val="20"/>
        </w:rPr>
      </w:pPr>
      <w:r w:rsidRPr="00852415">
        <w:rPr>
          <w:rFonts w:ascii="Arial" w:hAnsi="Arial" w:cs="Arial"/>
          <w:b/>
          <w:sz w:val="20"/>
          <w:szCs w:val="20"/>
        </w:rPr>
        <w:t>cen</w:t>
      </w:r>
      <w:r>
        <w:rPr>
          <w:rFonts w:ascii="Arial" w:hAnsi="Arial" w:cs="Arial"/>
          <w:b/>
          <w:sz w:val="20"/>
          <w:szCs w:val="20"/>
        </w:rPr>
        <w:t>a</w:t>
      </w:r>
      <w:r w:rsidRPr="00852415">
        <w:rPr>
          <w:rFonts w:ascii="Arial" w:hAnsi="Arial" w:cs="Arial"/>
          <w:b/>
          <w:sz w:val="20"/>
          <w:szCs w:val="20"/>
        </w:rPr>
        <w:t xml:space="preserve"> brutto oferty najtańszej </w:t>
      </w:r>
    </w:p>
    <w:p w:rsidR="00852415" w:rsidRPr="003707C0" w:rsidRDefault="00852415" w:rsidP="00852415">
      <w:pPr>
        <w:spacing w:line="360" w:lineRule="auto"/>
        <w:rPr>
          <w:rFonts w:ascii="Arial" w:hAnsi="Arial" w:cs="Arial"/>
          <w:sz w:val="20"/>
          <w:szCs w:val="20"/>
        </w:rPr>
      </w:pPr>
      <w:r>
        <w:rPr>
          <w:rFonts w:ascii="Arial" w:hAnsi="Arial" w:cs="Arial"/>
          <w:b/>
          <w:noProof/>
          <w:sz w:val="20"/>
          <w:szCs w:val="20"/>
        </w:rPr>
        <w:drawing>
          <wp:inline distT="0" distB="0" distL="0" distR="0" wp14:anchorId="05C73640">
            <wp:extent cx="1621790" cy="2413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1790" cy="24130"/>
                    </a:xfrm>
                    <a:prstGeom prst="rect">
                      <a:avLst/>
                    </a:prstGeom>
                    <a:noFill/>
                  </pic:spPr>
                </pic:pic>
              </a:graphicData>
            </a:graphic>
          </wp:inline>
        </w:drawing>
      </w:r>
      <w:r w:rsidRPr="00852415">
        <w:rPr>
          <w:rFonts w:ascii="Arial" w:hAnsi="Arial" w:cs="Arial"/>
          <w:b/>
          <w:sz w:val="20"/>
          <w:szCs w:val="20"/>
        </w:rPr>
        <w:t xml:space="preserve">    x  100 = liczba punktów oferty badanej w</w:t>
      </w:r>
      <w:r>
        <w:rPr>
          <w:rFonts w:ascii="Arial" w:hAnsi="Arial" w:cs="Arial"/>
          <w:b/>
          <w:sz w:val="20"/>
          <w:szCs w:val="20"/>
        </w:rPr>
        <w:t xml:space="preserve"> kryterium </w:t>
      </w:r>
      <w:r w:rsidRPr="00852415">
        <w:rPr>
          <w:rFonts w:ascii="Arial" w:hAnsi="Arial" w:cs="Arial"/>
          <w:b/>
          <w:sz w:val="20"/>
          <w:szCs w:val="20"/>
        </w:rPr>
        <w:t>cena</w:t>
      </w:r>
      <w:r>
        <w:rPr>
          <w:rFonts w:ascii="Arial" w:hAnsi="Arial" w:cs="Arial"/>
          <w:b/>
          <w:sz w:val="20"/>
          <w:szCs w:val="20"/>
        </w:rPr>
        <w:tab/>
      </w:r>
      <w:r>
        <w:rPr>
          <w:rFonts w:ascii="Arial" w:hAnsi="Arial" w:cs="Arial"/>
          <w:b/>
          <w:sz w:val="20"/>
          <w:szCs w:val="20"/>
        </w:rPr>
        <w:tab/>
      </w:r>
      <w:r w:rsidRPr="00852415">
        <w:rPr>
          <w:rFonts w:ascii="Arial" w:hAnsi="Arial" w:cs="Arial"/>
          <w:b/>
          <w:sz w:val="20"/>
          <w:szCs w:val="20"/>
        </w:rPr>
        <w:t xml:space="preserve"> </w:t>
      </w:r>
      <w:proofErr w:type="spellStart"/>
      <w:r>
        <w:rPr>
          <w:rFonts w:ascii="Arial" w:hAnsi="Arial" w:cs="Arial"/>
          <w:b/>
          <w:sz w:val="20"/>
          <w:szCs w:val="20"/>
        </w:rPr>
        <w:t>cena</w:t>
      </w:r>
      <w:proofErr w:type="spellEnd"/>
      <w:r>
        <w:rPr>
          <w:rFonts w:ascii="Arial" w:hAnsi="Arial" w:cs="Arial"/>
          <w:b/>
          <w:sz w:val="20"/>
          <w:szCs w:val="20"/>
        </w:rPr>
        <w:t xml:space="preserve"> </w:t>
      </w:r>
      <w:r w:rsidRPr="00852415">
        <w:rPr>
          <w:rFonts w:ascii="Arial" w:hAnsi="Arial" w:cs="Arial"/>
          <w:b/>
          <w:sz w:val="20"/>
          <w:szCs w:val="20"/>
        </w:rPr>
        <w:t xml:space="preserve">brutto oferty badanej       </w:t>
      </w:r>
    </w:p>
    <w:p w:rsidR="008E67C4" w:rsidRPr="003707C0" w:rsidRDefault="008E67C4" w:rsidP="008E67C4">
      <w:pPr>
        <w:spacing w:line="360" w:lineRule="auto"/>
        <w:rPr>
          <w:rFonts w:ascii="Arial" w:hAnsi="Arial" w:cs="Arial"/>
          <w:sz w:val="20"/>
          <w:szCs w:val="20"/>
        </w:rPr>
      </w:pPr>
      <w:r w:rsidRPr="003707C0">
        <w:rPr>
          <w:rFonts w:ascii="Arial" w:hAnsi="Arial" w:cs="Arial"/>
          <w:sz w:val="20"/>
          <w:szCs w:val="20"/>
        </w:rPr>
        <w:t>4. Umowa zostanie podpisana z Wykonawcą, którego oferta zostanie uznana przez Zamawiającego za</w:t>
      </w:r>
    </w:p>
    <w:p w:rsidR="008E67C4" w:rsidRPr="003707C0" w:rsidRDefault="008E67C4" w:rsidP="008E67C4">
      <w:pPr>
        <w:spacing w:line="360" w:lineRule="auto"/>
        <w:rPr>
          <w:rFonts w:ascii="Arial" w:hAnsi="Arial" w:cs="Arial"/>
          <w:sz w:val="20"/>
          <w:szCs w:val="20"/>
        </w:rPr>
      </w:pPr>
      <w:r w:rsidRPr="003707C0">
        <w:rPr>
          <w:rFonts w:ascii="Arial" w:hAnsi="Arial" w:cs="Arial"/>
          <w:sz w:val="20"/>
          <w:szCs w:val="20"/>
        </w:rPr>
        <w:t>ofertę najkorzystniejszą.</w:t>
      </w:r>
    </w:p>
    <w:p w:rsidR="008E67C4" w:rsidRPr="003707C0" w:rsidRDefault="008E67C4" w:rsidP="008E67C4">
      <w:pPr>
        <w:spacing w:line="360" w:lineRule="auto"/>
        <w:rPr>
          <w:rFonts w:ascii="Arial" w:hAnsi="Arial" w:cs="Arial"/>
          <w:sz w:val="20"/>
          <w:szCs w:val="20"/>
        </w:rPr>
      </w:pPr>
      <w:r w:rsidRPr="003707C0">
        <w:rPr>
          <w:rFonts w:ascii="Arial" w:hAnsi="Arial" w:cs="Arial"/>
          <w:sz w:val="20"/>
          <w:szCs w:val="20"/>
        </w:rPr>
        <w:t>5. W przypadku, gdy Wykonawca, którego oferta wybrana zostanie jako najkorzystniejsza, odstąpi od</w:t>
      </w:r>
      <w:r w:rsidR="003707C0">
        <w:rPr>
          <w:rFonts w:ascii="Arial" w:hAnsi="Arial" w:cs="Arial"/>
          <w:sz w:val="20"/>
          <w:szCs w:val="20"/>
        </w:rPr>
        <w:t xml:space="preserve"> </w:t>
      </w:r>
      <w:r w:rsidRPr="003707C0">
        <w:rPr>
          <w:rFonts w:ascii="Arial" w:hAnsi="Arial" w:cs="Arial"/>
          <w:sz w:val="20"/>
          <w:szCs w:val="20"/>
        </w:rPr>
        <w:t>podpisania umowy, Zamawiający może podpisać umowę z Wykonawcą, który uzyskał w</w:t>
      </w:r>
      <w:r w:rsidR="003707C0">
        <w:rPr>
          <w:rFonts w:ascii="Arial" w:hAnsi="Arial" w:cs="Arial"/>
          <w:sz w:val="20"/>
          <w:szCs w:val="20"/>
        </w:rPr>
        <w:t xml:space="preserve"> </w:t>
      </w:r>
      <w:r w:rsidRPr="003707C0">
        <w:rPr>
          <w:rFonts w:ascii="Arial" w:hAnsi="Arial" w:cs="Arial"/>
          <w:sz w:val="20"/>
          <w:szCs w:val="20"/>
        </w:rPr>
        <w:t>postępowaniu kolejną najwyższą liczbę punktów.</w:t>
      </w:r>
    </w:p>
    <w:p w:rsidR="003707C0" w:rsidRPr="008E67C4" w:rsidRDefault="003707C0" w:rsidP="008E67C4">
      <w:pPr>
        <w:spacing w:line="360" w:lineRule="auto"/>
        <w:rPr>
          <w:rFonts w:ascii="Arial" w:hAnsi="Arial" w:cs="Arial"/>
          <w:b/>
          <w:sz w:val="20"/>
          <w:szCs w:val="20"/>
        </w:rPr>
      </w:pP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X. ISTOTNE POSTANOWIENIA UMOWY</w:t>
      </w:r>
    </w:p>
    <w:p w:rsidR="008E67C4" w:rsidRPr="003707C0" w:rsidRDefault="008E67C4" w:rsidP="009E6FA6">
      <w:pPr>
        <w:spacing w:line="360" w:lineRule="auto"/>
        <w:jc w:val="both"/>
        <w:rPr>
          <w:rFonts w:ascii="Arial" w:hAnsi="Arial" w:cs="Arial"/>
          <w:sz w:val="20"/>
          <w:szCs w:val="20"/>
        </w:rPr>
      </w:pPr>
      <w:r w:rsidRPr="003707C0">
        <w:rPr>
          <w:rFonts w:ascii="Arial" w:hAnsi="Arial" w:cs="Arial"/>
          <w:sz w:val="20"/>
          <w:szCs w:val="20"/>
        </w:rPr>
        <w:t>1. Przedmiotem zamówienia jest dostawa materiałów eksploatacyjnych do drukarek, urządzeń dla</w:t>
      </w:r>
      <w:r w:rsidR="009E6FA6">
        <w:rPr>
          <w:rFonts w:ascii="Arial" w:hAnsi="Arial" w:cs="Arial"/>
          <w:sz w:val="20"/>
          <w:szCs w:val="20"/>
        </w:rPr>
        <w:t xml:space="preserve"> </w:t>
      </w:r>
      <w:r w:rsidRPr="003707C0">
        <w:rPr>
          <w:rFonts w:ascii="Arial" w:hAnsi="Arial" w:cs="Arial"/>
          <w:sz w:val="20"/>
          <w:szCs w:val="20"/>
        </w:rPr>
        <w:t>pracowników WUP w Łodzi, zgodnie z wymaganiami niniejszego zapytania ofertowego oraz złożoną</w:t>
      </w:r>
      <w:r w:rsidR="009E6FA6">
        <w:rPr>
          <w:rFonts w:ascii="Arial" w:hAnsi="Arial" w:cs="Arial"/>
          <w:sz w:val="20"/>
          <w:szCs w:val="20"/>
        </w:rPr>
        <w:t xml:space="preserve"> </w:t>
      </w:r>
      <w:r w:rsidRPr="003707C0">
        <w:rPr>
          <w:rFonts w:ascii="Arial" w:hAnsi="Arial" w:cs="Arial"/>
          <w:sz w:val="20"/>
          <w:szCs w:val="20"/>
        </w:rPr>
        <w:t>ofertą.</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2</w:t>
      </w:r>
      <w:r w:rsidR="008E67C4" w:rsidRPr="00852415">
        <w:rPr>
          <w:rFonts w:ascii="Arial" w:hAnsi="Arial" w:cs="Arial"/>
          <w:sz w:val="20"/>
          <w:szCs w:val="20"/>
        </w:rPr>
        <w:t>. Wykonawca zobowiązuje się do zrealizowania przedmiotowej dostawy zgodnie z opisem przedmiotu</w:t>
      </w:r>
      <w:r w:rsidR="003707C0" w:rsidRPr="00852415">
        <w:rPr>
          <w:rFonts w:ascii="Arial" w:hAnsi="Arial" w:cs="Arial"/>
          <w:sz w:val="20"/>
          <w:szCs w:val="20"/>
        </w:rPr>
        <w:t xml:space="preserve"> </w:t>
      </w:r>
      <w:r w:rsidR="008E67C4" w:rsidRPr="00852415">
        <w:rPr>
          <w:rFonts w:ascii="Arial" w:hAnsi="Arial" w:cs="Arial"/>
          <w:sz w:val="20"/>
          <w:szCs w:val="20"/>
        </w:rPr>
        <w:t>zamówienia zawartym w niniejszym zapytaniu ofertowym.</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3</w:t>
      </w:r>
      <w:r w:rsidR="008E67C4" w:rsidRPr="00852415">
        <w:rPr>
          <w:rFonts w:ascii="Arial" w:hAnsi="Arial" w:cs="Arial"/>
          <w:sz w:val="20"/>
          <w:szCs w:val="20"/>
        </w:rPr>
        <w:t>. Dostawa materiałów odbędzie się do siedziby Zamawiającego zlokalizowanej przy ul. Wólczańskiej</w:t>
      </w:r>
      <w:r w:rsidR="009E6FA6">
        <w:rPr>
          <w:rFonts w:ascii="Arial" w:hAnsi="Arial" w:cs="Arial"/>
          <w:sz w:val="20"/>
          <w:szCs w:val="20"/>
        </w:rPr>
        <w:t xml:space="preserve"> </w:t>
      </w:r>
      <w:r w:rsidR="008E67C4" w:rsidRPr="00852415">
        <w:rPr>
          <w:rFonts w:ascii="Arial" w:hAnsi="Arial" w:cs="Arial"/>
          <w:sz w:val="20"/>
          <w:szCs w:val="20"/>
        </w:rPr>
        <w:t>49,</w:t>
      </w:r>
      <w:r w:rsidR="009E6FA6">
        <w:rPr>
          <w:rFonts w:ascii="Arial" w:hAnsi="Arial" w:cs="Arial"/>
          <w:sz w:val="20"/>
          <w:szCs w:val="20"/>
        </w:rPr>
        <w:br/>
      </w:r>
      <w:r w:rsidR="008E67C4" w:rsidRPr="00852415">
        <w:rPr>
          <w:rFonts w:ascii="Arial" w:hAnsi="Arial" w:cs="Arial"/>
          <w:sz w:val="20"/>
          <w:szCs w:val="20"/>
        </w:rPr>
        <w:t xml:space="preserve">90-608 w Łodzi - budynek </w:t>
      </w:r>
      <w:r w:rsidR="003707C0" w:rsidRPr="00852415">
        <w:rPr>
          <w:rFonts w:ascii="Arial" w:hAnsi="Arial" w:cs="Arial"/>
          <w:sz w:val="20"/>
          <w:szCs w:val="20"/>
        </w:rPr>
        <w:t>A</w:t>
      </w:r>
      <w:r w:rsidR="008E67C4" w:rsidRPr="00852415">
        <w:rPr>
          <w:rFonts w:ascii="Arial" w:hAnsi="Arial" w:cs="Arial"/>
          <w:sz w:val="20"/>
          <w:szCs w:val="20"/>
        </w:rPr>
        <w:t xml:space="preserve">, </w:t>
      </w:r>
      <w:r w:rsidR="003707C0" w:rsidRPr="00852415">
        <w:rPr>
          <w:rFonts w:ascii="Arial" w:hAnsi="Arial" w:cs="Arial"/>
          <w:sz w:val="20"/>
          <w:szCs w:val="20"/>
        </w:rPr>
        <w:t>parter</w:t>
      </w:r>
      <w:r w:rsidR="008E67C4" w:rsidRPr="00852415">
        <w:rPr>
          <w:rFonts w:ascii="Arial" w:hAnsi="Arial" w:cs="Arial"/>
          <w:sz w:val="20"/>
          <w:szCs w:val="20"/>
        </w:rPr>
        <w:t xml:space="preserve">, nr pokoju </w:t>
      </w:r>
      <w:r w:rsidR="003707C0" w:rsidRPr="00852415">
        <w:rPr>
          <w:rFonts w:ascii="Arial" w:hAnsi="Arial" w:cs="Arial"/>
          <w:sz w:val="20"/>
          <w:szCs w:val="20"/>
        </w:rPr>
        <w:t>0</w:t>
      </w:r>
      <w:r w:rsidR="008E67C4" w:rsidRPr="00852415">
        <w:rPr>
          <w:rFonts w:ascii="Arial" w:hAnsi="Arial" w:cs="Arial"/>
          <w:sz w:val="20"/>
          <w:szCs w:val="20"/>
        </w:rPr>
        <w:t>.</w:t>
      </w:r>
      <w:r w:rsidR="003707C0" w:rsidRPr="00852415">
        <w:rPr>
          <w:rFonts w:ascii="Arial" w:hAnsi="Arial" w:cs="Arial"/>
          <w:sz w:val="20"/>
          <w:szCs w:val="20"/>
        </w:rPr>
        <w:t>14</w:t>
      </w:r>
      <w:r w:rsidR="008E67C4" w:rsidRPr="00852415">
        <w:rPr>
          <w:rFonts w:ascii="Arial" w:hAnsi="Arial" w:cs="Arial"/>
          <w:sz w:val="20"/>
          <w:szCs w:val="20"/>
        </w:rPr>
        <w:t>.</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4</w:t>
      </w:r>
      <w:r w:rsidR="008E67C4" w:rsidRPr="00852415">
        <w:rPr>
          <w:rFonts w:ascii="Arial" w:hAnsi="Arial" w:cs="Arial"/>
          <w:sz w:val="20"/>
          <w:szCs w:val="20"/>
        </w:rPr>
        <w:t>. Dostawa powinna być zrealizowana w godzinach od 8.</w:t>
      </w:r>
      <w:r w:rsidR="003707C0" w:rsidRPr="00852415">
        <w:rPr>
          <w:rFonts w:ascii="Arial" w:hAnsi="Arial" w:cs="Arial"/>
          <w:sz w:val="20"/>
          <w:szCs w:val="20"/>
        </w:rPr>
        <w:t>0</w:t>
      </w:r>
      <w:r w:rsidR="008E67C4" w:rsidRPr="00852415">
        <w:rPr>
          <w:rFonts w:ascii="Arial" w:hAnsi="Arial" w:cs="Arial"/>
          <w:sz w:val="20"/>
          <w:szCs w:val="20"/>
        </w:rPr>
        <w:t>0 do 1</w:t>
      </w:r>
      <w:r w:rsidR="003707C0" w:rsidRPr="00852415">
        <w:rPr>
          <w:rFonts w:ascii="Arial" w:hAnsi="Arial" w:cs="Arial"/>
          <w:sz w:val="20"/>
          <w:szCs w:val="20"/>
        </w:rPr>
        <w:t>4</w:t>
      </w:r>
      <w:r w:rsidR="008E67C4" w:rsidRPr="00852415">
        <w:rPr>
          <w:rFonts w:ascii="Arial" w:hAnsi="Arial" w:cs="Arial"/>
          <w:sz w:val="20"/>
          <w:szCs w:val="20"/>
        </w:rPr>
        <w:t>.</w:t>
      </w:r>
      <w:r w:rsidR="003707C0" w:rsidRPr="00852415">
        <w:rPr>
          <w:rFonts w:ascii="Arial" w:hAnsi="Arial" w:cs="Arial"/>
          <w:sz w:val="20"/>
          <w:szCs w:val="20"/>
        </w:rPr>
        <w:t>3</w:t>
      </w:r>
      <w:r w:rsidR="008E67C4" w:rsidRPr="00852415">
        <w:rPr>
          <w:rFonts w:ascii="Arial" w:hAnsi="Arial" w:cs="Arial"/>
          <w:sz w:val="20"/>
          <w:szCs w:val="20"/>
        </w:rPr>
        <w:t>0 w dniu pracy Zamawiającego (dni</w:t>
      </w:r>
      <w:r w:rsidR="003707C0" w:rsidRPr="00852415">
        <w:rPr>
          <w:rFonts w:ascii="Arial" w:hAnsi="Arial" w:cs="Arial"/>
          <w:sz w:val="20"/>
          <w:szCs w:val="20"/>
        </w:rPr>
        <w:t xml:space="preserve"> </w:t>
      </w:r>
      <w:r w:rsidR="008E67C4" w:rsidRPr="00852415">
        <w:rPr>
          <w:rFonts w:ascii="Arial" w:hAnsi="Arial" w:cs="Arial"/>
          <w:sz w:val="20"/>
          <w:szCs w:val="20"/>
        </w:rPr>
        <w:t>robocze od poniedziałku do piątku) i po jego uprzednim powiadomieniu telefonicznym (42 6</w:t>
      </w:r>
      <w:r w:rsidR="003707C0" w:rsidRPr="00852415">
        <w:rPr>
          <w:rFonts w:ascii="Arial" w:hAnsi="Arial" w:cs="Arial"/>
          <w:sz w:val="20"/>
          <w:szCs w:val="20"/>
        </w:rPr>
        <w:t>63</w:t>
      </w:r>
      <w:r w:rsidR="008E67C4" w:rsidRPr="00852415">
        <w:rPr>
          <w:rFonts w:ascii="Arial" w:hAnsi="Arial" w:cs="Arial"/>
          <w:sz w:val="20"/>
          <w:szCs w:val="20"/>
        </w:rPr>
        <w:t>-</w:t>
      </w:r>
      <w:r w:rsidR="003707C0" w:rsidRPr="00852415">
        <w:rPr>
          <w:rFonts w:ascii="Arial" w:hAnsi="Arial" w:cs="Arial"/>
          <w:sz w:val="20"/>
          <w:szCs w:val="20"/>
        </w:rPr>
        <w:t>02</w:t>
      </w:r>
      <w:r w:rsidR="008E67C4" w:rsidRPr="00852415">
        <w:rPr>
          <w:rFonts w:ascii="Arial" w:hAnsi="Arial" w:cs="Arial"/>
          <w:sz w:val="20"/>
          <w:szCs w:val="20"/>
        </w:rPr>
        <w:t>-</w:t>
      </w:r>
      <w:r w:rsidR="003707C0" w:rsidRPr="00852415">
        <w:rPr>
          <w:rFonts w:ascii="Arial" w:hAnsi="Arial" w:cs="Arial"/>
          <w:sz w:val="20"/>
          <w:szCs w:val="20"/>
        </w:rPr>
        <w:t>79</w:t>
      </w:r>
      <w:r w:rsidR="008E67C4" w:rsidRPr="00852415">
        <w:rPr>
          <w:rFonts w:ascii="Arial" w:hAnsi="Arial" w:cs="Arial"/>
          <w:sz w:val="20"/>
          <w:szCs w:val="20"/>
        </w:rPr>
        <w:t>)</w:t>
      </w:r>
      <w:r w:rsidR="003707C0" w:rsidRPr="00852415">
        <w:rPr>
          <w:rFonts w:ascii="Arial" w:hAnsi="Arial" w:cs="Arial"/>
          <w:sz w:val="20"/>
          <w:szCs w:val="20"/>
        </w:rPr>
        <w:t xml:space="preserve"> </w:t>
      </w:r>
      <w:r w:rsidR="009E6FA6">
        <w:rPr>
          <w:rFonts w:ascii="Arial" w:hAnsi="Arial" w:cs="Arial"/>
          <w:sz w:val="20"/>
          <w:szCs w:val="20"/>
        </w:rPr>
        <w:br/>
      </w:r>
      <w:r w:rsidR="008E67C4" w:rsidRPr="00852415">
        <w:rPr>
          <w:rFonts w:ascii="Arial" w:hAnsi="Arial" w:cs="Arial"/>
          <w:sz w:val="20"/>
          <w:szCs w:val="20"/>
        </w:rPr>
        <w:t>lub e-mailowym (</w:t>
      </w:r>
      <w:r w:rsidR="003707C0" w:rsidRPr="00852415">
        <w:rPr>
          <w:rFonts w:ascii="Arial" w:hAnsi="Arial" w:cs="Arial"/>
          <w:sz w:val="20"/>
          <w:szCs w:val="20"/>
        </w:rPr>
        <w:t>centrum</w:t>
      </w:r>
      <w:r w:rsidR="008E67C4" w:rsidRPr="00852415">
        <w:rPr>
          <w:rFonts w:ascii="Arial" w:hAnsi="Arial" w:cs="Arial"/>
          <w:sz w:val="20"/>
          <w:szCs w:val="20"/>
        </w:rPr>
        <w:t>@wup.lodz.pl).</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5</w:t>
      </w:r>
      <w:r w:rsidR="008E67C4" w:rsidRPr="00852415">
        <w:rPr>
          <w:rFonts w:ascii="Arial" w:hAnsi="Arial" w:cs="Arial"/>
          <w:sz w:val="20"/>
          <w:szCs w:val="20"/>
        </w:rPr>
        <w:t>. Wykonawca zobowiązuje się do wykonania przedmiotu umowy terminie nieprzekraczającym 14 dni</w:t>
      </w:r>
      <w:r w:rsidR="009E6FA6">
        <w:rPr>
          <w:rFonts w:ascii="Arial" w:hAnsi="Arial" w:cs="Arial"/>
          <w:sz w:val="20"/>
          <w:szCs w:val="20"/>
        </w:rPr>
        <w:t xml:space="preserve"> </w:t>
      </w:r>
      <w:r w:rsidR="008E67C4" w:rsidRPr="00852415">
        <w:rPr>
          <w:rFonts w:ascii="Arial" w:hAnsi="Arial" w:cs="Arial"/>
          <w:sz w:val="20"/>
          <w:szCs w:val="20"/>
        </w:rPr>
        <w:t>roboczych od daty zawarcia umowy.</w:t>
      </w:r>
    </w:p>
    <w:p w:rsidR="008E67C4" w:rsidRPr="00871AAD" w:rsidRDefault="00871AAD" w:rsidP="00871AAD">
      <w:pPr>
        <w:spacing w:line="360" w:lineRule="auto"/>
        <w:jc w:val="both"/>
        <w:rPr>
          <w:rFonts w:ascii="Arial" w:hAnsi="Arial" w:cs="Arial"/>
          <w:sz w:val="20"/>
          <w:szCs w:val="20"/>
        </w:rPr>
      </w:pPr>
      <w:r>
        <w:rPr>
          <w:rFonts w:ascii="Arial" w:hAnsi="Arial" w:cs="Arial"/>
          <w:sz w:val="20"/>
          <w:szCs w:val="20"/>
        </w:rPr>
        <w:t>6</w:t>
      </w:r>
      <w:r w:rsidR="008E67C4" w:rsidRPr="00871AAD">
        <w:rPr>
          <w:rFonts w:ascii="Arial" w:hAnsi="Arial" w:cs="Arial"/>
          <w:sz w:val="20"/>
          <w:szCs w:val="20"/>
        </w:rPr>
        <w:t>. Przed terminem dostawy, jednak nie później niż w dniu dostawy, Wykonawca zobowiązany będzie</w:t>
      </w:r>
      <w:r>
        <w:rPr>
          <w:rFonts w:ascii="Arial" w:hAnsi="Arial" w:cs="Arial"/>
          <w:sz w:val="20"/>
          <w:szCs w:val="20"/>
        </w:rPr>
        <w:t xml:space="preserve"> </w:t>
      </w:r>
      <w:r w:rsidR="008E67C4" w:rsidRPr="00871AAD">
        <w:rPr>
          <w:rFonts w:ascii="Arial" w:hAnsi="Arial" w:cs="Arial"/>
          <w:sz w:val="20"/>
          <w:szCs w:val="20"/>
        </w:rPr>
        <w:t>podać Zamawiającemu numery seryjne kaset bądź oznakować swoim znakiem rozpoznawczym np.</w:t>
      </w:r>
      <w:r>
        <w:rPr>
          <w:rFonts w:ascii="Arial" w:hAnsi="Arial" w:cs="Arial"/>
          <w:sz w:val="20"/>
          <w:szCs w:val="20"/>
        </w:rPr>
        <w:t xml:space="preserve"> </w:t>
      </w:r>
      <w:r w:rsidR="008E67C4" w:rsidRPr="00871AAD">
        <w:rPr>
          <w:rFonts w:ascii="Arial" w:hAnsi="Arial" w:cs="Arial"/>
          <w:sz w:val="20"/>
          <w:szCs w:val="20"/>
        </w:rPr>
        <w:t>logo, stempel firmowy itp. (dla celów dowodowych na etapie realizacji zamówienia).</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7</w:t>
      </w:r>
      <w:r w:rsidR="008E67C4" w:rsidRPr="00852415">
        <w:rPr>
          <w:rFonts w:ascii="Arial" w:hAnsi="Arial" w:cs="Arial"/>
          <w:sz w:val="20"/>
          <w:szCs w:val="20"/>
        </w:rPr>
        <w:t>. Po stronie Wykonawcy leżą koszty dostawy w tym opakowania, i transportu, rozładunku oraz</w:t>
      </w:r>
      <w:r w:rsidR="009E6FA6">
        <w:rPr>
          <w:rFonts w:ascii="Arial" w:hAnsi="Arial" w:cs="Arial"/>
          <w:sz w:val="20"/>
          <w:szCs w:val="20"/>
        </w:rPr>
        <w:t xml:space="preserve"> </w:t>
      </w:r>
      <w:r w:rsidR="008E67C4" w:rsidRPr="00852415">
        <w:rPr>
          <w:rFonts w:ascii="Arial" w:hAnsi="Arial" w:cs="Arial"/>
          <w:sz w:val="20"/>
          <w:szCs w:val="20"/>
        </w:rPr>
        <w:t xml:space="preserve">wniesienia </w:t>
      </w:r>
      <w:r w:rsidR="009E6FA6">
        <w:rPr>
          <w:rFonts w:ascii="Arial" w:hAnsi="Arial" w:cs="Arial"/>
          <w:sz w:val="20"/>
          <w:szCs w:val="20"/>
        </w:rPr>
        <w:br/>
      </w:r>
      <w:r w:rsidR="008E67C4" w:rsidRPr="00852415">
        <w:rPr>
          <w:rFonts w:ascii="Arial" w:hAnsi="Arial" w:cs="Arial"/>
          <w:sz w:val="20"/>
          <w:szCs w:val="20"/>
        </w:rPr>
        <w:t>i pozostawienia materiałów w miejscu wskazanym przez Zamawiającego.</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8</w:t>
      </w:r>
      <w:r w:rsidR="008E67C4" w:rsidRPr="00852415">
        <w:rPr>
          <w:rFonts w:ascii="Arial" w:hAnsi="Arial" w:cs="Arial"/>
          <w:sz w:val="20"/>
          <w:szCs w:val="20"/>
        </w:rPr>
        <w:t>. Wykonawca zaświadcza, iż dostarczony asortyment będzie spełniał minimalne wymagane parametry</w:t>
      </w:r>
      <w:r w:rsidR="003707C0" w:rsidRPr="00852415">
        <w:rPr>
          <w:rFonts w:ascii="Arial" w:hAnsi="Arial" w:cs="Arial"/>
          <w:sz w:val="20"/>
          <w:szCs w:val="20"/>
        </w:rPr>
        <w:t xml:space="preserve"> </w:t>
      </w:r>
      <w:r w:rsidR="008E67C4" w:rsidRPr="00852415">
        <w:rPr>
          <w:rFonts w:ascii="Arial" w:hAnsi="Arial" w:cs="Arial"/>
          <w:sz w:val="20"/>
          <w:szCs w:val="20"/>
        </w:rPr>
        <w:t>zawarte w wykazie w załączniku nr 1.</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9</w:t>
      </w:r>
      <w:r w:rsidR="008E67C4" w:rsidRPr="00852415">
        <w:rPr>
          <w:rFonts w:ascii="Arial" w:hAnsi="Arial" w:cs="Arial"/>
          <w:sz w:val="20"/>
          <w:szCs w:val="20"/>
        </w:rPr>
        <w:t>. Do czasu odbioru sprzętu i wyposażenia przez Zamawiającego ryzyko wszelkich niebezpieczeństw</w:t>
      </w:r>
      <w:r w:rsidR="003707C0" w:rsidRPr="00852415">
        <w:rPr>
          <w:rFonts w:ascii="Arial" w:hAnsi="Arial" w:cs="Arial"/>
          <w:sz w:val="20"/>
          <w:szCs w:val="20"/>
        </w:rPr>
        <w:t xml:space="preserve"> </w:t>
      </w:r>
      <w:r w:rsidR="008E67C4" w:rsidRPr="00852415">
        <w:rPr>
          <w:rFonts w:ascii="Arial" w:hAnsi="Arial" w:cs="Arial"/>
          <w:sz w:val="20"/>
          <w:szCs w:val="20"/>
        </w:rPr>
        <w:t>związanych z ewentualnym uszkodzeniem, utratą sprzętu lub szkodami powstałymi w transporcie</w:t>
      </w:r>
      <w:r w:rsidR="003707C0" w:rsidRPr="00852415">
        <w:rPr>
          <w:rFonts w:ascii="Arial" w:hAnsi="Arial" w:cs="Arial"/>
          <w:sz w:val="20"/>
          <w:szCs w:val="20"/>
        </w:rPr>
        <w:t xml:space="preserve"> </w:t>
      </w:r>
      <w:r w:rsidR="008E67C4" w:rsidRPr="00852415">
        <w:rPr>
          <w:rFonts w:ascii="Arial" w:hAnsi="Arial" w:cs="Arial"/>
          <w:sz w:val="20"/>
          <w:szCs w:val="20"/>
        </w:rPr>
        <w:t>ponosi Wykonawca.</w:t>
      </w:r>
    </w:p>
    <w:p w:rsidR="008E67C4" w:rsidRPr="00852415" w:rsidRDefault="008E67C4" w:rsidP="009E6FA6">
      <w:pPr>
        <w:spacing w:line="360" w:lineRule="auto"/>
        <w:jc w:val="both"/>
        <w:rPr>
          <w:rFonts w:ascii="Arial" w:hAnsi="Arial" w:cs="Arial"/>
          <w:sz w:val="20"/>
          <w:szCs w:val="20"/>
        </w:rPr>
      </w:pPr>
      <w:r w:rsidRPr="00852415">
        <w:rPr>
          <w:rFonts w:ascii="Arial" w:hAnsi="Arial" w:cs="Arial"/>
          <w:sz w:val="20"/>
          <w:szCs w:val="20"/>
        </w:rPr>
        <w:t>1</w:t>
      </w:r>
      <w:r w:rsidR="00871AAD">
        <w:rPr>
          <w:rFonts w:ascii="Arial" w:hAnsi="Arial" w:cs="Arial"/>
          <w:sz w:val="20"/>
          <w:szCs w:val="20"/>
        </w:rPr>
        <w:t>0</w:t>
      </w:r>
      <w:r w:rsidRPr="00852415">
        <w:rPr>
          <w:rFonts w:ascii="Arial" w:hAnsi="Arial" w:cs="Arial"/>
          <w:sz w:val="20"/>
          <w:szCs w:val="20"/>
        </w:rPr>
        <w:t>. Wynagrodzenie Wykonawcy za zrealizowane zlecenie obliczane będzie wg cen jednostkowych</w:t>
      </w:r>
      <w:r w:rsidR="009E6FA6">
        <w:rPr>
          <w:rFonts w:ascii="Arial" w:hAnsi="Arial" w:cs="Arial"/>
          <w:sz w:val="20"/>
          <w:szCs w:val="20"/>
        </w:rPr>
        <w:t xml:space="preserve"> </w:t>
      </w:r>
      <w:r w:rsidRPr="00852415">
        <w:rPr>
          <w:rFonts w:ascii="Arial" w:hAnsi="Arial" w:cs="Arial"/>
          <w:sz w:val="20"/>
          <w:szCs w:val="20"/>
        </w:rPr>
        <w:t>określonych w Formularzu oferty, stanowiącym załącznik do umowy oraz liczby dostarczonych</w:t>
      </w:r>
      <w:r w:rsidR="00852415">
        <w:rPr>
          <w:rFonts w:ascii="Arial" w:hAnsi="Arial" w:cs="Arial"/>
          <w:sz w:val="20"/>
          <w:szCs w:val="20"/>
        </w:rPr>
        <w:t xml:space="preserve"> </w:t>
      </w:r>
      <w:r w:rsidRPr="00852415">
        <w:rPr>
          <w:rFonts w:ascii="Arial" w:hAnsi="Arial" w:cs="Arial"/>
          <w:sz w:val="20"/>
          <w:szCs w:val="20"/>
        </w:rPr>
        <w:t>materiałów.</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11</w:t>
      </w:r>
      <w:r w:rsidR="008E67C4" w:rsidRPr="00852415">
        <w:rPr>
          <w:rFonts w:ascii="Arial" w:hAnsi="Arial" w:cs="Arial"/>
          <w:sz w:val="20"/>
          <w:szCs w:val="20"/>
        </w:rPr>
        <w:t>. Zapłata wynagrodzenia za dostawę nastąpi przelewem na rachunek bankowy Wykonawcy wskazany</w:t>
      </w:r>
      <w:r w:rsidR="003707C0" w:rsidRPr="00852415">
        <w:rPr>
          <w:rFonts w:ascii="Arial" w:hAnsi="Arial" w:cs="Arial"/>
          <w:sz w:val="20"/>
          <w:szCs w:val="20"/>
        </w:rPr>
        <w:t xml:space="preserve"> </w:t>
      </w:r>
      <w:r w:rsidR="008E67C4" w:rsidRPr="00852415">
        <w:rPr>
          <w:rFonts w:ascii="Arial" w:hAnsi="Arial" w:cs="Arial"/>
          <w:sz w:val="20"/>
          <w:szCs w:val="20"/>
        </w:rPr>
        <w:t>na fakturze VAT, w terminie 14 dni roboczych od dnia doręczenia Zamawiającemu prawidłowo</w:t>
      </w:r>
      <w:r w:rsidR="003707C0" w:rsidRPr="00852415">
        <w:rPr>
          <w:rFonts w:ascii="Arial" w:hAnsi="Arial" w:cs="Arial"/>
          <w:sz w:val="20"/>
          <w:szCs w:val="20"/>
        </w:rPr>
        <w:t xml:space="preserve"> </w:t>
      </w:r>
      <w:r w:rsidR="008E67C4" w:rsidRPr="00852415">
        <w:rPr>
          <w:rFonts w:ascii="Arial" w:hAnsi="Arial" w:cs="Arial"/>
          <w:sz w:val="20"/>
          <w:szCs w:val="20"/>
        </w:rPr>
        <w:t>wystawionej faktury VAT. Podstawą wystawienia faktury VAT jest protokół odbioru sporządzony</w:t>
      </w:r>
      <w:r w:rsidR="003707C0" w:rsidRPr="00852415">
        <w:rPr>
          <w:rFonts w:ascii="Arial" w:hAnsi="Arial" w:cs="Arial"/>
          <w:sz w:val="20"/>
          <w:szCs w:val="20"/>
        </w:rPr>
        <w:t xml:space="preserve"> </w:t>
      </w:r>
      <w:r w:rsidR="008E67C4" w:rsidRPr="00852415">
        <w:rPr>
          <w:rFonts w:ascii="Arial" w:hAnsi="Arial" w:cs="Arial"/>
          <w:sz w:val="20"/>
          <w:szCs w:val="20"/>
        </w:rPr>
        <w:t>przez Zamawiającego.</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12</w:t>
      </w:r>
      <w:r w:rsidR="008E67C4" w:rsidRPr="00852415">
        <w:rPr>
          <w:rFonts w:ascii="Arial" w:hAnsi="Arial" w:cs="Arial"/>
          <w:sz w:val="20"/>
          <w:szCs w:val="20"/>
        </w:rPr>
        <w:t>. W przypadku, gdy wskazany przez Wykonawcę rachunek bankowy, na który ma nastąpić zapłata</w:t>
      </w:r>
      <w:r w:rsidR="009E6FA6">
        <w:rPr>
          <w:rFonts w:ascii="Arial" w:hAnsi="Arial" w:cs="Arial"/>
          <w:sz w:val="20"/>
          <w:szCs w:val="20"/>
        </w:rPr>
        <w:t xml:space="preserve"> </w:t>
      </w:r>
      <w:r w:rsidR="008E67C4" w:rsidRPr="00852415">
        <w:rPr>
          <w:rFonts w:ascii="Arial" w:hAnsi="Arial" w:cs="Arial"/>
          <w:sz w:val="20"/>
          <w:szCs w:val="20"/>
        </w:rPr>
        <w:t>wynagrodzenia, nie widnieje w wykazie podmiotów zarejestrowanych jako podatnicy VAT,</w:t>
      </w:r>
      <w:r w:rsidR="00852415">
        <w:rPr>
          <w:rFonts w:ascii="Arial" w:hAnsi="Arial" w:cs="Arial"/>
          <w:sz w:val="20"/>
          <w:szCs w:val="20"/>
        </w:rPr>
        <w:t xml:space="preserve"> </w:t>
      </w:r>
      <w:r w:rsidR="008E67C4" w:rsidRPr="00852415">
        <w:rPr>
          <w:rFonts w:ascii="Arial" w:hAnsi="Arial" w:cs="Arial"/>
          <w:sz w:val="20"/>
          <w:szCs w:val="20"/>
        </w:rPr>
        <w:t>niezarejestrowanych oraz wykreślonych i przywróconych do rejestru VAT, Zamawiającemu</w:t>
      </w:r>
      <w:r w:rsidR="00852415">
        <w:rPr>
          <w:rFonts w:ascii="Arial" w:hAnsi="Arial" w:cs="Arial"/>
          <w:sz w:val="20"/>
          <w:szCs w:val="20"/>
        </w:rPr>
        <w:t xml:space="preserve"> </w:t>
      </w:r>
      <w:r w:rsidR="008E67C4" w:rsidRPr="00852415">
        <w:rPr>
          <w:rFonts w:ascii="Arial" w:hAnsi="Arial" w:cs="Arial"/>
          <w:sz w:val="20"/>
          <w:szCs w:val="20"/>
        </w:rPr>
        <w:t>przysługuje prawo wstrzymania zapłaty wynagrodzenia do czasu uzyskania wpisu tego rachunku</w:t>
      </w:r>
      <w:r w:rsidR="00852415">
        <w:rPr>
          <w:rFonts w:ascii="Arial" w:hAnsi="Arial" w:cs="Arial"/>
          <w:sz w:val="20"/>
          <w:szCs w:val="20"/>
        </w:rPr>
        <w:t xml:space="preserve"> </w:t>
      </w:r>
      <w:r w:rsidR="008E67C4" w:rsidRPr="00852415">
        <w:rPr>
          <w:rFonts w:ascii="Arial" w:hAnsi="Arial" w:cs="Arial"/>
          <w:sz w:val="20"/>
          <w:szCs w:val="20"/>
        </w:rPr>
        <w:t>bankowego do przedmiotowego wykazu lub wskazania nowego rachunku bankowego ujawnionego w</w:t>
      </w:r>
      <w:r w:rsidR="00852415">
        <w:rPr>
          <w:rFonts w:ascii="Arial" w:hAnsi="Arial" w:cs="Arial"/>
          <w:sz w:val="20"/>
          <w:szCs w:val="20"/>
        </w:rPr>
        <w:t xml:space="preserve"> </w:t>
      </w:r>
      <w:r w:rsidR="008E67C4" w:rsidRPr="00852415">
        <w:rPr>
          <w:rFonts w:ascii="Arial" w:hAnsi="Arial" w:cs="Arial"/>
          <w:sz w:val="20"/>
          <w:szCs w:val="20"/>
        </w:rPr>
        <w:t>ww. wykazie.</w:t>
      </w:r>
    </w:p>
    <w:p w:rsidR="008E67C4" w:rsidRPr="00852415" w:rsidRDefault="008E67C4" w:rsidP="009E6FA6">
      <w:pPr>
        <w:spacing w:line="360" w:lineRule="auto"/>
        <w:jc w:val="both"/>
        <w:rPr>
          <w:rFonts w:ascii="Arial" w:hAnsi="Arial" w:cs="Arial"/>
          <w:sz w:val="20"/>
          <w:szCs w:val="20"/>
        </w:rPr>
      </w:pPr>
      <w:r w:rsidRPr="00852415">
        <w:rPr>
          <w:rFonts w:ascii="Arial" w:hAnsi="Arial" w:cs="Arial"/>
          <w:sz w:val="20"/>
          <w:szCs w:val="20"/>
        </w:rPr>
        <w:t>1</w:t>
      </w:r>
      <w:r w:rsidR="00871AAD">
        <w:rPr>
          <w:rFonts w:ascii="Arial" w:hAnsi="Arial" w:cs="Arial"/>
          <w:sz w:val="20"/>
          <w:szCs w:val="20"/>
        </w:rPr>
        <w:t>3</w:t>
      </w:r>
      <w:r w:rsidRPr="00852415">
        <w:rPr>
          <w:rFonts w:ascii="Arial" w:hAnsi="Arial" w:cs="Arial"/>
          <w:sz w:val="20"/>
          <w:szCs w:val="20"/>
        </w:rPr>
        <w:t>. Okres do czasu uzyskania przez Wykonawcę wpisu rachunku bankowego do przedmiotowego wykazu</w:t>
      </w:r>
      <w:r w:rsidR="003707C0" w:rsidRPr="00852415">
        <w:rPr>
          <w:rFonts w:ascii="Arial" w:hAnsi="Arial" w:cs="Arial"/>
          <w:sz w:val="20"/>
          <w:szCs w:val="20"/>
        </w:rPr>
        <w:t xml:space="preserve"> </w:t>
      </w:r>
      <w:r w:rsidR="009E6FA6">
        <w:rPr>
          <w:rFonts w:ascii="Arial" w:hAnsi="Arial" w:cs="Arial"/>
          <w:sz w:val="20"/>
          <w:szCs w:val="20"/>
        </w:rPr>
        <w:br/>
      </w:r>
      <w:r w:rsidRPr="00852415">
        <w:rPr>
          <w:rFonts w:ascii="Arial" w:hAnsi="Arial" w:cs="Arial"/>
          <w:sz w:val="20"/>
          <w:szCs w:val="20"/>
        </w:rPr>
        <w:t>i przekazania informacji Zamawiającemu lub wskazania Zamawiającemu nowego rachunku</w:t>
      </w:r>
      <w:r w:rsidR="00852415">
        <w:rPr>
          <w:rFonts w:ascii="Arial" w:hAnsi="Arial" w:cs="Arial"/>
          <w:sz w:val="20"/>
          <w:szCs w:val="20"/>
        </w:rPr>
        <w:t xml:space="preserve"> </w:t>
      </w:r>
      <w:r w:rsidRPr="00852415">
        <w:rPr>
          <w:rFonts w:ascii="Arial" w:hAnsi="Arial" w:cs="Arial"/>
          <w:sz w:val="20"/>
          <w:szCs w:val="20"/>
        </w:rPr>
        <w:t>bankowego ujawnionego w ww. wykazie nie jest traktowany jako opóźnienie zamawiającego w</w:t>
      </w:r>
      <w:r w:rsidR="00852415">
        <w:rPr>
          <w:rFonts w:ascii="Arial" w:hAnsi="Arial" w:cs="Arial"/>
          <w:sz w:val="20"/>
          <w:szCs w:val="20"/>
        </w:rPr>
        <w:t xml:space="preserve"> </w:t>
      </w:r>
      <w:r w:rsidRPr="00852415">
        <w:rPr>
          <w:rFonts w:ascii="Arial" w:hAnsi="Arial" w:cs="Arial"/>
          <w:sz w:val="20"/>
          <w:szCs w:val="20"/>
        </w:rPr>
        <w:t>zapłacie należnego wynagrodzenia i w takim przypadku nie będą naliczane za ten okres odsetki za</w:t>
      </w:r>
      <w:r w:rsidR="00852415">
        <w:rPr>
          <w:rFonts w:ascii="Arial" w:hAnsi="Arial" w:cs="Arial"/>
          <w:sz w:val="20"/>
          <w:szCs w:val="20"/>
        </w:rPr>
        <w:t xml:space="preserve"> </w:t>
      </w:r>
      <w:r w:rsidRPr="00852415">
        <w:rPr>
          <w:rFonts w:ascii="Arial" w:hAnsi="Arial" w:cs="Arial"/>
          <w:sz w:val="20"/>
          <w:szCs w:val="20"/>
        </w:rPr>
        <w:t>opóźnienie w wysokości odsetek ustawowych.</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14</w:t>
      </w:r>
      <w:r w:rsidR="008E67C4" w:rsidRPr="00852415">
        <w:rPr>
          <w:rFonts w:ascii="Arial" w:hAnsi="Arial" w:cs="Arial"/>
          <w:sz w:val="20"/>
          <w:szCs w:val="20"/>
        </w:rPr>
        <w:t>. Odstąpienie od realizacji umowy z winy Wykonawcy skutkować będzie obowiązkiem zapłaty na rzecz</w:t>
      </w:r>
      <w:r w:rsidR="003707C0" w:rsidRPr="00852415">
        <w:rPr>
          <w:rFonts w:ascii="Arial" w:hAnsi="Arial" w:cs="Arial"/>
          <w:sz w:val="20"/>
          <w:szCs w:val="20"/>
        </w:rPr>
        <w:t xml:space="preserve"> </w:t>
      </w:r>
      <w:r w:rsidR="008E67C4" w:rsidRPr="00852415">
        <w:rPr>
          <w:rFonts w:ascii="Arial" w:hAnsi="Arial" w:cs="Arial"/>
          <w:sz w:val="20"/>
          <w:szCs w:val="20"/>
        </w:rPr>
        <w:t>Zamawiającego kary umownej w wysokości 20 % wartości brutto zamówienia. W przypadku</w:t>
      </w:r>
      <w:r w:rsidR="00852415">
        <w:rPr>
          <w:rFonts w:ascii="Arial" w:hAnsi="Arial" w:cs="Arial"/>
          <w:sz w:val="20"/>
          <w:szCs w:val="20"/>
        </w:rPr>
        <w:t xml:space="preserve"> </w:t>
      </w:r>
      <w:r w:rsidR="008E67C4" w:rsidRPr="00852415">
        <w:rPr>
          <w:rFonts w:ascii="Arial" w:hAnsi="Arial" w:cs="Arial"/>
          <w:sz w:val="20"/>
          <w:szCs w:val="20"/>
        </w:rPr>
        <w:t>częściowego tylko zrealizowania umowy wysokość w/w kary umownej zostanie zmniejszona</w:t>
      </w:r>
      <w:r w:rsidR="00852415">
        <w:rPr>
          <w:rFonts w:ascii="Arial" w:hAnsi="Arial" w:cs="Arial"/>
          <w:sz w:val="20"/>
          <w:szCs w:val="20"/>
        </w:rPr>
        <w:t xml:space="preserve"> </w:t>
      </w:r>
      <w:r w:rsidR="008E67C4" w:rsidRPr="00852415">
        <w:rPr>
          <w:rFonts w:ascii="Arial" w:hAnsi="Arial" w:cs="Arial"/>
          <w:sz w:val="20"/>
          <w:szCs w:val="20"/>
        </w:rPr>
        <w:t>proporcjonalnie.</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15</w:t>
      </w:r>
      <w:r w:rsidR="008E67C4" w:rsidRPr="00852415">
        <w:rPr>
          <w:rFonts w:ascii="Arial" w:hAnsi="Arial" w:cs="Arial"/>
          <w:sz w:val="20"/>
          <w:szCs w:val="20"/>
        </w:rPr>
        <w:t>. Za wadliwe zostaną uznane w szczególności materiały eksploatacyjne:</w:t>
      </w:r>
    </w:p>
    <w:p w:rsidR="008E67C4" w:rsidRPr="00852415" w:rsidRDefault="008E67C4" w:rsidP="00871AAD">
      <w:pPr>
        <w:spacing w:line="360" w:lineRule="auto"/>
        <w:ind w:left="708"/>
        <w:jc w:val="both"/>
        <w:rPr>
          <w:rFonts w:ascii="Arial" w:hAnsi="Arial" w:cs="Arial"/>
          <w:sz w:val="20"/>
          <w:szCs w:val="20"/>
        </w:rPr>
      </w:pPr>
      <w:r w:rsidRPr="00852415">
        <w:rPr>
          <w:rFonts w:ascii="Arial" w:hAnsi="Arial" w:cs="Arial"/>
          <w:sz w:val="20"/>
          <w:szCs w:val="20"/>
        </w:rPr>
        <w:t>a) przeciekające, wysypujące się i posiadające inne uszkodzenia widoczne gołym okiem,</w:t>
      </w:r>
    </w:p>
    <w:p w:rsidR="008E67C4" w:rsidRPr="00852415" w:rsidRDefault="008E67C4" w:rsidP="00871AAD">
      <w:pPr>
        <w:spacing w:line="360" w:lineRule="auto"/>
        <w:ind w:left="708"/>
        <w:jc w:val="both"/>
        <w:rPr>
          <w:rFonts w:ascii="Arial" w:hAnsi="Arial" w:cs="Arial"/>
          <w:sz w:val="20"/>
          <w:szCs w:val="20"/>
        </w:rPr>
      </w:pPr>
      <w:r w:rsidRPr="00852415">
        <w:rPr>
          <w:rFonts w:ascii="Arial" w:hAnsi="Arial" w:cs="Arial"/>
          <w:sz w:val="20"/>
          <w:szCs w:val="20"/>
        </w:rPr>
        <w:t>b) o niewłaściwej pojemności, w niewłaściwych kolorach,</w:t>
      </w:r>
    </w:p>
    <w:p w:rsidR="008E67C4" w:rsidRPr="00871AAD" w:rsidRDefault="008E67C4" w:rsidP="00871AAD">
      <w:pPr>
        <w:spacing w:line="360" w:lineRule="auto"/>
        <w:ind w:left="708"/>
        <w:jc w:val="both"/>
        <w:rPr>
          <w:rFonts w:ascii="Arial" w:hAnsi="Arial" w:cs="Arial"/>
          <w:sz w:val="20"/>
          <w:szCs w:val="20"/>
        </w:rPr>
      </w:pPr>
      <w:r w:rsidRPr="00871AAD">
        <w:rPr>
          <w:rFonts w:ascii="Arial" w:hAnsi="Arial" w:cs="Arial"/>
          <w:sz w:val="20"/>
          <w:szCs w:val="20"/>
        </w:rPr>
        <w:t>c) nieoznakowane (wymagania Zamawiającego w tym zakresie zostały określone wyżej; ust.</w:t>
      </w:r>
      <w:r w:rsidR="00871AAD" w:rsidRPr="00871AAD">
        <w:rPr>
          <w:rFonts w:ascii="Arial" w:hAnsi="Arial" w:cs="Arial"/>
          <w:sz w:val="20"/>
          <w:szCs w:val="20"/>
        </w:rPr>
        <w:t xml:space="preserve"> 10 </w:t>
      </w:r>
      <w:r w:rsidRPr="00871AAD">
        <w:rPr>
          <w:rFonts w:ascii="Arial" w:hAnsi="Arial" w:cs="Arial"/>
          <w:sz w:val="20"/>
          <w:szCs w:val="20"/>
        </w:rPr>
        <w:t>pkt.</w:t>
      </w:r>
      <w:r w:rsidR="00871AAD" w:rsidRPr="00871AAD">
        <w:rPr>
          <w:rFonts w:ascii="Arial" w:hAnsi="Arial" w:cs="Arial"/>
          <w:sz w:val="20"/>
          <w:szCs w:val="20"/>
        </w:rPr>
        <w:t xml:space="preserve"> </w:t>
      </w:r>
      <w:r w:rsidR="00871AAD">
        <w:rPr>
          <w:rFonts w:ascii="Arial" w:hAnsi="Arial" w:cs="Arial"/>
          <w:sz w:val="20"/>
          <w:szCs w:val="20"/>
        </w:rPr>
        <w:t xml:space="preserve">6 </w:t>
      </w:r>
      <w:r w:rsidRPr="00871AAD">
        <w:rPr>
          <w:rFonts w:ascii="Arial" w:hAnsi="Arial" w:cs="Arial"/>
          <w:sz w:val="20"/>
          <w:szCs w:val="20"/>
        </w:rPr>
        <w:t>niniejszego zapytania ofertowego).</w:t>
      </w:r>
    </w:p>
    <w:p w:rsidR="008E67C4" w:rsidRPr="00852415" w:rsidRDefault="008E67C4" w:rsidP="005B1D9F">
      <w:pPr>
        <w:spacing w:line="360" w:lineRule="auto"/>
        <w:jc w:val="both"/>
        <w:rPr>
          <w:rFonts w:ascii="Arial" w:hAnsi="Arial" w:cs="Arial"/>
          <w:sz w:val="20"/>
          <w:szCs w:val="20"/>
        </w:rPr>
      </w:pPr>
      <w:r w:rsidRPr="00852415">
        <w:rPr>
          <w:rFonts w:ascii="Arial" w:hAnsi="Arial" w:cs="Arial"/>
          <w:sz w:val="20"/>
          <w:szCs w:val="20"/>
        </w:rPr>
        <w:t>1</w:t>
      </w:r>
      <w:r w:rsidR="00871AAD">
        <w:rPr>
          <w:rFonts w:ascii="Arial" w:hAnsi="Arial" w:cs="Arial"/>
          <w:sz w:val="20"/>
          <w:szCs w:val="20"/>
        </w:rPr>
        <w:t>6</w:t>
      </w:r>
      <w:r w:rsidRPr="00852415">
        <w:rPr>
          <w:rFonts w:ascii="Arial" w:hAnsi="Arial" w:cs="Arial"/>
          <w:sz w:val="20"/>
          <w:szCs w:val="20"/>
        </w:rPr>
        <w:t>. W razie zgłoszenia zastrzeżeń w protokole zdawczo-odbiorczym, w szczególności dotyczących</w:t>
      </w:r>
      <w:r w:rsidR="005B1D9F">
        <w:rPr>
          <w:rFonts w:ascii="Arial" w:hAnsi="Arial" w:cs="Arial"/>
          <w:sz w:val="20"/>
          <w:szCs w:val="20"/>
        </w:rPr>
        <w:t xml:space="preserve"> </w:t>
      </w:r>
      <w:r w:rsidRPr="00852415">
        <w:rPr>
          <w:rFonts w:ascii="Arial" w:hAnsi="Arial" w:cs="Arial"/>
          <w:sz w:val="20"/>
          <w:szCs w:val="20"/>
        </w:rPr>
        <w:t>wadliwości dostarczonych materiałów, Zamawiający pisemnie wyznaczy Wykonawcy stosowny termin</w:t>
      </w:r>
      <w:r w:rsidR="00852415" w:rsidRPr="00852415">
        <w:rPr>
          <w:rFonts w:ascii="Arial" w:hAnsi="Arial" w:cs="Arial"/>
          <w:sz w:val="20"/>
          <w:szCs w:val="20"/>
        </w:rPr>
        <w:t xml:space="preserve"> </w:t>
      </w:r>
      <w:r w:rsidRPr="00852415">
        <w:rPr>
          <w:rFonts w:ascii="Arial" w:hAnsi="Arial" w:cs="Arial"/>
          <w:sz w:val="20"/>
          <w:szCs w:val="20"/>
        </w:rPr>
        <w:t>nie dłuższy jednak niż 7 dni roboczych, w celu wymiany wadliwych materiałów na nowe.</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1</w:t>
      </w:r>
      <w:r w:rsidR="005B1D9F">
        <w:rPr>
          <w:rFonts w:ascii="Arial" w:hAnsi="Arial" w:cs="Arial"/>
          <w:sz w:val="20"/>
          <w:szCs w:val="20"/>
        </w:rPr>
        <w:t>7</w:t>
      </w:r>
      <w:r w:rsidR="008E67C4" w:rsidRPr="00852415">
        <w:rPr>
          <w:rFonts w:ascii="Arial" w:hAnsi="Arial" w:cs="Arial"/>
          <w:sz w:val="20"/>
          <w:szCs w:val="20"/>
        </w:rPr>
        <w:t>. Zamawiający zastrzega możliwość obciążenia Wykonawcy karami umownymi w wysokości 2%</w:t>
      </w:r>
      <w:r w:rsidR="00852415">
        <w:rPr>
          <w:rFonts w:ascii="Arial" w:hAnsi="Arial" w:cs="Arial"/>
          <w:sz w:val="20"/>
          <w:szCs w:val="20"/>
        </w:rPr>
        <w:t xml:space="preserve"> </w:t>
      </w:r>
      <w:r w:rsidR="008E67C4" w:rsidRPr="00852415">
        <w:rPr>
          <w:rFonts w:ascii="Arial" w:hAnsi="Arial" w:cs="Arial"/>
          <w:sz w:val="20"/>
          <w:szCs w:val="20"/>
        </w:rPr>
        <w:t>wartości brutto wynagrodzenia Wykonawcy za każdy dzień zwłoki w realizacji dostawy materiałów.</w:t>
      </w:r>
      <w:r w:rsidR="00852415">
        <w:rPr>
          <w:rFonts w:ascii="Arial" w:hAnsi="Arial" w:cs="Arial"/>
          <w:sz w:val="20"/>
          <w:szCs w:val="20"/>
        </w:rPr>
        <w:t xml:space="preserve"> </w:t>
      </w:r>
      <w:r w:rsidR="008E67C4" w:rsidRPr="00852415">
        <w:rPr>
          <w:rFonts w:ascii="Arial" w:hAnsi="Arial" w:cs="Arial"/>
          <w:sz w:val="20"/>
          <w:szCs w:val="20"/>
        </w:rPr>
        <w:t>Łączna kara umowna z tego tytułu nie może przekroczyć 20% wartości brutto należności. W sytuacji,</w:t>
      </w:r>
      <w:r w:rsidR="00852415">
        <w:rPr>
          <w:rFonts w:ascii="Arial" w:hAnsi="Arial" w:cs="Arial"/>
          <w:sz w:val="20"/>
          <w:szCs w:val="20"/>
        </w:rPr>
        <w:t xml:space="preserve"> </w:t>
      </w:r>
      <w:r w:rsidR="008E67C4" w:rsidRPr="00852415">
        <w:rPr>
          <w:rFonts w:ascii="Arial" w:hAnsi="Arial" w:cs="Arial"/>
          <w:sz w:val="20"/>
          <w:szCs w:val="20"/>
        </w:rPr>
        <w:t>gdy zwłoka wyniesie 10 dni, umowa ulegnie rozwiązaniu z winy Wykonawcy.</w:t>
      </w:r>
    </w:p>
    <w:p w:rsidR="008E67C4" w:rsidRPr="00852415" w:rsidRDefault="00871AAD" w:rsidP="009E6FA6">
      <w:pPr>
        <w:spacing w:line="360" w:lineRule="auto"/>
        <w:jc w:val="both"/>
        <w:rPr>
          <w:rFonts w:ascii="Arial" w:hAnsi="Arial" w:cs="Arial"/>
          <w:sz w:val="20"/>
          <w:szCs w:val="20"/>
        </w:rPr>
      </w:pPr>
      <w:r>
        <w:rPr>
          <w:rFonts w:ascii="Arial" w:hAnsi="Arial" w:cs="Arial"/>
          <w:sz w:val="20"/>
          <w:szCs w:val="20"/>
        </w:rPr>
        <w:t>1</w:t>
      </w:r>
      <w:r w:rsidR="005B1D9F">
        <w:rPr>
          <w:rFonts w:ascii="Arial" w:hAnsi="Arial" w:cs="Arial"/>
          <w:sz w:val="20"/>
          <w:szCs w:val="20"/>
        </w:rPr>
        <w:t>8</w:t>
      </w:r>
      <w:r w:rsidR="008E67C4" w:rsidRPr="00852415">
        <w:rPr>
          <w:rFonts w:ascii="Arial" w:hAnsi="Arial" w:cs="Arial"/>
          <w:sz w:val="20"/>
          <w:szCs w:val="20"/>
        </w:rPr>
        <w:t>. Za każdy dzień zwłoki w wymianie wadliwego lub uszkodzonego przedmiotu zamówienia na wolny</w:t>
      </w:r>
      <w:r w:rsidR="00852415" w:rsidRPr="00852415">
        <w:rPr>
          <w:rFonts w:ascii="Arial" w:hAnsi="Arial" w:cs="Arial"/>
          <w:sz w:val="20"/>
          <w:szCs w:val="20"/>
        </w:rPr>
        <w:t xml:space="preserve"> </w:t>
      </w:r>
      <w:r w:rsidR="008E67C4" w:rsidRPr="00852415">
        <w:rPr>
          <w:rFonts w:ascii="Arial" w:hAnsi="Arial" w:cs="Arial"/>
          <w:sz w:val="20"/>
          <w:szCs w:val="20"/>
        </w:rPr>
        <w:t>od wad lub nieuszkodzony Wykonawca zapłaci Zamawiającemu karę umowną w wysokości 1 %</w:t>
      </w:r>
      <w:r w:rsidR="00852415" w:rsidRPr="00852415">
        <w:rPr>
          <w:rFonts w:ascii="Arial" w:hAnsi="Arial" w:cs="Arial"/>
          <w:sz w:val="20"/>
          <w:szCs w:val="20"/>
        </w:rPr>
        <w:t xml:space="preserve"> </w:t>
      </w:r>
      <w:r w:rsidR="008E67C4" w:rsidRPr="00852415">
        <w:rPr>
          <w:rFonts w:ascii="Arial" w:hAnsi="Arial" w:cs="Arial"/>
          <w:sz w:val="20"/>
          <w:szCs w:val="20"/>
        </w:rPr>
        <w:t>wartości brutto zamówienia.</w:t>
      </w:r>
    </w:p>
    <w:p w:rsidR="008E67C4" w:rsidRPr="00852415" w:rsidRDefault="005B1D9F" w:rsidP="009E6FA6">
      <w:pPr>
        <w:spacing w:line="360" w:lineRule="auto"/>
        <w:jc w:val="both"/>
        <w:rPr>
          <w:rFonts w:ascii="Arial" w:hAnsi="Arial" w:cs="Arial"/>
          <w:sz w:val="20"/>
          <w:szCs w:val="20"/>
        </w:rPr>
      </w:pPr>
      <w:r>
        <w:rPr>
          <w:rFonts w:ascii="Arial" w:hAnsi="Arial" w:cs="Arial"/>
          <w:sz w:val="20"/>
          <w:szCs w:val="20"/>
        </w:rPr>
        <w:t>19</w:t>
      </w:r>
      <w:r w:rsidR="008E67C4" w:rsidRPr="00852415">
        <w:rPr>
          <w:rFonts w:ascii="Arial" w:hAnsi="Arial" w:cs="Arial"/>
          <w:sz w:val="20"/>
          <w:szCs w:val="20"/>
        </w:rPr>
        <w:t>. W przypadku naliczenia kar umownych Zamawiający zastrzega sobie prawo ich potrącenia</w:t>
      </w:r>
      <w:r w:rsidR="00852415">
        <w:rPr>
          <w:rFonts w:ascii="Arial" w:hAnsi="Arial" w:cs="Arial"/>
          <w:sz w:val="20"/>
          <w:szCs w:val="20"/>
        </w:rPr>
        <w:t xml:space="preserve"> </w:t>
      </w:r>
      <w:r w:rsidR="008E67C4" w:rsidRPr="00852415">
        <w:rPr>
          <w:rFonts w:ascii="Arial" w:hAnsi="Arial" w:cs="Arial"/>
          <w:sz w:val="20"/>
          <w:szCs w:val="20"/>
        </w:rPr>
        <w:t>z faktury przedstawionej do rozliczenia (wynagrodzenia Wykonawcy), na co Wykonawca wyraża</w:t>
      </w:r>
      <w:r w:rsidR="00852415">
        <w:rPr>
          <w:rFonts w:ascii="Arial" w:hAnsi="Arial" w:cs="Arial"/>
          <w:sz w:val="20"/>
          <w:szCs w:val="20"/>
        </w:rPr>
        <w:t xml:space="preserve"> </w:t>
      </w:r>
      <w:r w:rsidR="008E67C4" w:rsidRPr="00852415">
        <w:rPr>
          <w:rFonts w:ascii="Arial" w:hAnsi="Arial" w:cs="Arial"/>
          <w:sz w:val="20"/>
          <w:szCs w:val="20"/>
        </w:rPr>
        <w:t>zgodę.</w:t>
      </w:r>
    </w:p>
    <w:p w:rsidR="008E67C4" w:rsidRPr="00852415" w:rsidRDefault="005B1D9F" w:rsidP="009E6FA6">
      <w:pPr>
        <w:spacing w:line="360" w:lineRule="auto"/>
        <w:jc w:val="both"/>
        <w:rPr>
          <w:rFonts w:ascii="Arial" w:hAnsi="Arial" w:cs="Arial"/>
          <w:sz w:val="20"/>
          <w:szCs w:val="20"/>
        </w:rPr>
      </w:pPr>
      <w:r>
        <w:rPr>
          <w:rFonts w:ascii="Arial" w:hAnsi="Arial" w:cs="Arial"/>
          <w:sz w:val="20"/>
          <w:szCs w:val="20"/>
        </w:rPr>
        <w:t>20</w:t>
      </w:r>
      <w:r w:rsidR="008E67C4" w:rsidRPr="00852415">
        <w:rPr>
          <w:rFonts w:ascii="Arial" w:hAnsi="Arial" w:cs="Arial"/>
          <w:sz w:val="20"/>
          <w:szCs w:val="20"/>
        </w:rPr>
        <w:t>. Jeżeli wysokość szkody poniesionej przez Zamawiającego jest wyższa od przysługującej w danym</w:t>
      </w:r>
      <w:r w:rsidR="00852415" w:rsidRPr="00852415">
        <w:rPr>
          <w:rFonts w:ascii="Arial" w:hAnsi="Arial" w:cs="Arial"/>
          <w:sz w:val="20"/>
          <w:szCs w:val="20"/>
        </w:rPr>
        <w:t xml:space="preserve"> </w:t>
      </w:r>
      <w:r w:rsidR="008E67C4" w:rsidRPr="00852415">
        <w:rPr>
          <w:rFonts w:ascii="Arial" w:hAnsi="Arial" w:cs="Arial"/>
          <w:sz w:val="20"/>
          <w:szCs w:val="20"/>
        </w:rPr>
        <w:t>przypadku kary umownej, jest on uprawniony do dochodzenia odszkodowania uzupełniającego na</w:t>
      </w:r>
      <w:r w:rsidR="00852415" w:rsidRPr="00852415">
        <w:rPr>
          <w:rFonts w:ascii="Arial" w:hAnsi="Arial" w:cs="Arial"/>
          <w:sz w:val="20"/>
          <w:szCs w:val="20"/>
        </w:rPr>
        <w:t xml:space="preserve"> </w:t>
      </w:r>
      <w:r w:rsidR="008E67C4" w:rsidRPr="00852415">
        <w:rPr>
          <w:rFonts w:ascii="Arial" w:hAnsi="Arial" w:cs="Arial"/>
          <w:sz w:val="20"/>
          <w:szCs w:val="20"/>
        </w:rPr>
        <w:t>zasadach ogólnych.</w:t>
      </w:r>
    </w:p>
    <w:p w:rsidR="008E67C4" w:rsidRPr="00852415" w:rsidRDefault="005B1D9F" w:rsidP="009E6FA6">
      <w:pPr>
        <w:spacing w:line="360" w:lineRule="auto"/>
        <w:jc w:val="both"/>
        <w:rPr>
          <w:rFonts w:ascii="Arial" w:hAnsi="Arial" w:cs="Arial"/>
          <w:sz w:val="20"/>
          <w:szCs w:val="20"/>
        </w:rPr>
      </w:pPr>
      <w:r>
        <w:rPr>
          <w:rFonts w:ascii="Arial" w:hAnsi="Arial" w:cs="Arial"/>
          <w:sz w:val="20"/>
          <w:szCs w:val="20"/>
        </w:rPr>
        <w:t>21</w:t>
      </w:r>
      <w:r w:rsidR="008E67C4" w:rsidRPr="00852415">
        <w:rPr>
          <w:rFonts w:ascii="Arial" w:hAnsi="Arial" w:cs="Arial"/>
          <w:sz w:val="20"/>
          <w:szCs w:val="20"/>
        </w:rPr>
        <w:t>. Wzór protokołu zdawczo-odbiorczego stanowi załącznik nr 4.</w:t>
      </w:r>
    </w:p>
    <w:p w:rsidR="008E67C4" w:rsidRPr="00852415" w:rsidRDefault="005B1D9F" w:rsidP="009E6FA6">
      <w:pPr>
        <w:spacing w:line="360" w:lineRule="auto"/>
        <w:jc w:val="both"/>
        <w:rPr>
          <w:rFonts w:ascii="Arial" w:hAnsi="Arial" w:cs="Arial"/>
          <w:sz w:val="20"/>
          <w:szCs w:val="20"/>
        </w:rPr>
      </w:pPr>
      <w:r>
        <w:rPr>
          <w:rFonts w:ascii="Arial" w:hAnsi="Arial" w:cs="Arial"/>
          <w:sz w:val="20"/>
          <w:szCs w:val="20"/>
        </w:rPr>
        <w:t>22</w:t>
      </w:r>
      <w:r w:rsidR="008E67C4" w:rsidRPr="00852415">
        <w:rPr>
          <w:rFonts w:ascii="Arial" w:hAnsi="Arial" w:cs="Arial"/>
          <w:sz w:val="20"/>
          <w:szCs w:val="20"/>
        </w:rPr>
        <w:t>. Strony uzgadniają, że w razie zawinionego uchylania się przez Wykonawcę od podpisania protokołu</w:t>
      </w:r>
      <w:r w:rsidR="00852415" w:rsidRPr="00852415">
        <w:rPr>
          <w:rFonts w:ascii="Arial" w:hAnsi="Arial" w:cs="Arial"/>
          <w:sz w:val="20"/>
          <w:szCs w:val="20"/>
        </w:rPr>
        <w:t xml:space="preserve"> </w:t>
      </w:r>
      <w:r w:rsidR="008E67C4" w:rsidRPr="00852415">
        <w:rPr>
          <w:rFonts w:ascii="Arial" w:hAnsi="Arial" w:cs="Arial"/>
          <w:sz w:val="20"/>
          <w:szCs w:val="20"/>
        </w:rPr>
        <w:t>zostanie wysłane mailowe upomnienie na adres wskazany przez Wykonawcę do kontaktu. W</w:t>
      </w:r>
      <w:r w:rsidR="00852415" w:rsidRPr="00852415">
        <w:rPr>
          <w:rFonts w:ascii="Arial" w:hAnsi="Arial" w:cs="Arial"/>
          <w:sz w:val="20"/>
          <w:szCs w:val="20"/>
        </w:rPr>
        <w:t xml:space="preserve"> </w:t>
      </w:r>
      <w:r w:rsidR="008E67C4" w:rsidRPr="00852415">
        <w:rPr>
          <w:rFonts w:ascii="Arial" w:hAnsi="Arial" w:cs="Arial"/>
          <w:sz w:val="20"/>
          <w:szCs w:val="20"/>
        </w:rPr>
        <w:t>przypadku dalszego braku dostarczenia podpisanego protokołu przez Wykonawcę w terminie 10 dni</w:t>
      </w:r>
      <w:r w:rsidR="00852415" w:rsidRPr="00852415">
        <w:rPr>
          <w:rFonts w:ascii="Arial" w:hAnsi="Arial" w:cs="Arial"/>
          <w:sz w:val="20"/>
          <w:szCs w:val="20"/>
        </w:rPr>
        <w:t xml:space="preserve"> </w:t>
      </w:r>
      <w:r w:rsidR="008E67C4" w:rsidRPr="00852415">
        <w:rPr>
          <w:rFonts w:ascii="Arial" w:hAnsi="Arial" w:cs="Arial"/>
          <w:sz w:val="20"/>
          <w:szCs w:val="20"/>
        </w:rPr>
        <w:t>roboczych od dnia otrzymania upomnienia, Zamawiający może uznać treść sporządzonego</w:t>
      </w:r>
      <w:r w:rsidR="00852415">
        <w:rPr>
          <w:rFonts w:ascii="Arial" w:hAnsi="Arial" w:cs="Arial"/>
          <w:sz w:val="20"/>
          <w:szCs w:val="20"/>
        </w:rPr>
        <w:t xml:space="preserve"> </w:t>
      </w:r>
      <w:r w:rsidR="008E67C4" w:rsidRPr="00852415">
        <w:rPr>
          <w:rFonts w:ascii="Arial" w:hAnsi="Arial" w:cs="Arial"/>
          <w:sz w:val="20"/>
          <w:szCs w:val="20"/>
        </w:rPr>
        <w:t>przez siebie projektu protokołu za zaakceptowany przez Wykonawcę.</w:t>
      </w:r>
    </w:p>
    <w:p w:rsidR="008E67C4" w:rsidRPr="00852415" w:rsidRDefault="005B1D9F" w:rsidP="009E6FA6">
      <w:pPr>
        <w:spacing w:line="360" w:lineRule="auto"/>
        <w:jc w:val="both"/>
        <w:rPr>
          <w:rFonts w:ascii="Arial" w:hAnsi="Arial" w:cs="Arial"/>
          <w:sz w:val="20"/>
          <w:szCs w:val="20"/>
        </w:rPr>
      </w:pPr>
      <w:r>
        <w:rPr>
          <w:rFonts w:ascii="Arial" w:hAnsi="Arial" w:cs="Arial"/>
          <w:sz w:val="20"/>
          <w:szCs w:val="20"/>
        </w:rPr>
        <w:t>23</w:t>
      </w:r>
      <w:r w:rsidR="008E67C4" w:rsidRPr="00852415">
        <w:rPr>
          <w:rFonts w:ascii="Arial" w:hAnsi="Arial" w:cs="Arial"/>
          <w:sz w:val="20"/>
          <w:szCs w:val="20"/>
        </w:rPr>
        <w:t>. Załącznik do umowy stanowić będzie oświadczenie Wykonawcy zobowiązujące go do usunięcia</w:t>
      </w:r>
      <w:r w:rsidR="00852415">
        <w:rPr>
          <w:rFonts w:ascii="Arial" w:hAnsi="Arial" w:cs="Arial"/>
          <w:sz w:val="20"/>
          <w:szCs w:val="20"/>
        </w:rPr>
        <w:t xml:space="preserve"> </w:t>
      </w:r>
      <w:r w:rsidR="008E67C4" w:rsidRPr="00852415">
        <w:rPr>
          <w:rFonts w:ascii="Arial" w:hAnsi="Arial" w:cs="Arial"/>
          <w:sz w:val="20"/>
          <w:szCs w:val="20"/>
        </w:rPr>
        <w:t>usterki urządzenia na swój koszt, jeśli spowodowana będzie przez materiał równoważny. W przypadku</w:t>
      </w:r>
      <w:r w:rsidR="00852415" w:rsidRPr="00852415">
        <w:rPr>
          <w:rFonts w:ascii="Arial" w:hAnsi="Arial" w:cs="Arial"/>
          <w:sz w:val="20"/>
          <w:szCs w:val="20"/>
        </w:rPr>
        <w:t xml:space="preserve"> </w:t>
      </w:r>
      <w:r w:rsidR="008E67C4" w:rsidRPr="00852415">
        <w:rPr>
          <w:rFonts w:ascii="Arial" w:hAnsi="Arial" w:cs="Arial"/>
          <w:sz w:val="20"/>
          <w:szCs w:val="20"/>
        </w:rPr>
        <w:t>braku porozumienia stron wiążąca będzie opinia serwisu wskazanego przez Zamawiającego.</w:t>
      </w:r>
    </w:p>
    <w:p w:rsidR="00852415" w:rsidRPr="008E67C4" w:rsidRDefault="00852415"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XI. OCHRONA DANYCH OSOBOWYCH – KLAUZULA INFORMACYJNA</w:t>
      </w:r>
    </w:p>
    <w:p w:rsidR="00852415" w:rsidRPr="008E67C4" w:rsidRDefault="00852415" w:rsidP="008E67C4">
      <w:pPr>
        <w:spacing w:line="360" w:lineRule="auto"/>
        <w:rPr>
          <w:rFonts w:ascii="Arial" w:hAnsi="Arial" w:cs="Arial"/>
          <w:b/>
          <w:sz w:val="20"/>
          <w:szCs w:val="20"/>
        </w:rPr>
      </w:pPr>
    </w:p>
    <w:p w:rsidR="00852415" w:rsidRPr="00E54F3E" w:rsidRDefault="00852415" w:rsidP="00852415">
      <w:pPr>
        <w:numPr>
          <w:ilvl w:val="0"/>
          <w:numId w:val="12"/>
        </w:numPr>
        <w:spacing w:line="360" w:lineRule="auto"/>
        <w:jc w:val="both"/>
        <w:rPr>
          <w:rFonts w:ascii="Arial" w:hAnsi="Arial" w:cs="Arial"/>
          <w:sz w:val="20"/>
          <w:szCs w:val="20"/>
          <w:lang w:val="x-none"/>
        </w:rPr>
      </w:pPr>
      <w:r w:rsidRPr="00E54F3E">
        <w:rPr>
          <w:rFonts w:ascii="Arial" w:hAnsi="Arial" w:cs="Arial"/>
          <w:sz w:val="20"/>
          <w:szCs w:val="20"/>
          <w:lang w:val="x-none"/>
        </w:rPr>
        <w:t>Zgodnie z art. 13 ust. 1 i 2 rozporządzenia Parlamentu Europejskiego i Rady (UE) 2016/679 z dnia 27 kwietnia 2016 r. w sprawie ochrony osób fizycznych w związku z przetwarzaniem danych osobowych</w:t>
      </w:r>
      <w:r w:rsidRPr="00E54F3E">
        <w:rPr>
          <w:rFonts w:ascii="Arial" w:hAnsi="Arial" w:cs="Arial"/>
          <w:sz w:val="20"/>
          <w:szCs w:val="20"/>
        </w:rPr>
        <w:br/>
      </w:r>
      <w:r w:rsidRPr="00E54F3E">
        <w:rPr>
          <w:rFonts w:ascii="Arial" w:hAnsi="Arial" w:cs="Arial"/>
          <w:sz w:val="20"/>
          <w:szCs w:val="20"/>
          <w:lang w:val="x-none"/>
        </w:rPr>
        <w:t xml:space="preserve">i w sprawie swobodnego przepływu takich danych oraz uchylenia dyrektywy 95/46/WE (ogólne rozporządzenie o ochronie danych) (Dz. Urz. UE L 119z 04.05.2016, str. 1), zwanym dalej „RODO”, Zamawiający informuje, że: </w:t>
      </w:r>
    </w:p>
    <w:p w:rsidR="00852415" w:rsidRPr="00852415" w:rsidRDefault="00852415" w:rsidP="00852415">
      <w:pPr>
        <w:numPr>
          <w:ilvl w:val="0"/>
          <w:numId w:val="13"/>
        </w:numPr>
        <w:spacing w:line="360" w:lineRule="auto"/>
        <w:jc w:val="both"/>
        <w:rPr>
          <w:rFonts w:ascii="Arial" w:hAnsi="Arial" w:cs="Arial"/>
          <w:sz w:val="20"/>
          <w:szCs w:val="20"/>
          <w:lang w:val="x-none"/>
        </w:rPr>
      </w:pPr>
      <w:r w:rsidRPr="00852415">
        <w:rPr>
          <w:rFonts w:ascii="Arial" w:hAnsi="Arial" w:cs="Arial"/>
          <w:sz w:val="20"/>
          <w:szCs w:val="20"/>
          <w:lang w:val="x-none"/>
        </w:rPr>
        <w:t>administratorem danych osobowych zawartych w dokumentacji postępowania jest Wojewódzki Urząd Pracy w Łodzi z siedzibą w Łodzi, ul. Wólczańska 49, 90-608 Łódź, adres mailowy: lowu@wup.lodz.pl, nr telefonu: 42 633 58 78;</w:t>
      </w:r>
    </w:p>
    <w:p w:rsidR="00852415" w:rsidRPr="00852415" w:rsidRDefault="00852415" w:rsidP="00852415">
      <w:pPr>
        <w:numPr>
          <w:ilvl w:val="0"/>
          <w:numId w:val="13"/>
        </w:numPr>
        <w:spacing w:line="360" w:lineRule="auto"/>
        <w:jc w:val="both"/>
        <w:rPr>
          <w:rFonts w:ascii="Arial" w:hAnsi="Arial" w:cs="Arial"/>
          <w:sz w:val="20"/>
          <w:szCs w:val="20"/>
          <w:lang w:val="x-none"/>
        </w:rPr>
      </w:pPr>
      <w:r w:rsidRPr="00852415">
        <w:rPr>
          <w:rFonts w:ascii="Arial" w:hAnsi="Arial" w:cs="Arial"/>
          <w:sz w:val="20"/>
          <w:szCs w:val="20"/>
          <w:lang w:val="x-none"/>
        </w:rPr>
        <w:t xml:space="preserve">inspektorem ochrony danych osobowych w Wojewódzkim Urzędzie Pracy w Łodzi jest </w:t>
      </w:r>
      <w:r w:rsidRPr="00852415">
        <w:rPr>
          <w:rFonts w:ascii="Arial" w:hAnsi="Arial" w:cs="Arial"/>
          <w:sz w:val="20"/>
          <w:szCs w:val="20"/>
        </w:rPr>
        <w:t>Szymon Różycki</w:t>
      </w:r>
      <w:r w:rsidRPr="00852415">
        <w:rPr>
          <w:rFonts w:ascii="Arial" w:hAnsi="Arial" w:cs="Arial"/>
          <w:sz w:val="20"/>
          <w:szCs w:val="20"/>
          <w:lang w:val="x-none"/>
        </w:rPr>
        <w:t xml:space="preserve">, kontakt: </w:t>
      </w:r>
      <w:hyperlink r:id="rId11" w:history="1">
        <w:r w:rsidRPr="00852415">
          <w:rPr>
            <w:rFonts w:ascii="Arial" w:hAnsi="Arial" w:cs="Arial"/>
            <w:color w:val="0563C1"/>
            <w:sz w:val="20"/>
            <w:szCs w:val="20"/>
            <w:u w:val="single"/>
            <w:lang w:val="x-none"/>
          </w:rPr>
          <w:t>ochronadanych@wup.lodz.pl</w:t>
        </w:r>
      </w:hyperlink>
      <w:r w:rsidRPr="00852415">
        <w:rPr>
          <w:rFonts w:ascii="Arial" w:hAnsi="Arial" w:cs="Arial"/>
          <w:sz w:val="20"/>
          <w:szCs w:val="20"/>
          <w:lang w:val="x-none"/>
        </w:rPr>
        <w:t>, nr telefonu: 42 663 02 71;</w:t>
      </w:r>
    </w:p>
    <w:p w:rsidR="00852415" w:rsidRPr="002E6686" w:rsidRDefault="00852415" w:rsidP="00852415">
      <w:pPr>
        <w:numPr>
          <w:ilvl w:val="0"/>
          <w:numId w:val="13"/>
        </w:numPr>
        <w:spacing w:line="360" w:lineRule="auto"/>
        <w:jc w:val="both"/>
        <w:rPr>
          <w:rFonts w:ascii="Arial" w:hAnsi="Arial" w:cs="Arial"/>
          <w:sz w:val="20"/>
          <w:szCs w:val="20"/>
          <w:lang w:val="x-none"/>
        </w:rPr>
      </w:pPr>
      <w:r w:rsidRPr="002E6686">
        <w:rPr>
          <w:rFonts w:ascii="Arial" w:hAnsi="Arial" w:cs="Arial"/>
          <w:sz w:val="20"/>
          <w:szCs w:val="20"/>
          <w:lang w:val="x-none"/>
        </w:rPr>
        <w:t>dane osobowe przetwarzane będą na podstawie art. 6 ust. 1 lit. c</w:t>
      </w:r>
      <w:r w:rsidRPr="002E6686">
        <w:rPr>
          <w:rFonts w:ascii="Arial" w:hAnsi="Arial" w:cs="Arial"/>
          <w:i/>
          <w:sz w:val="20"/>
          <w:szCs w:val="20"/>
          <w:lang w:val="x-none"/>
        </w:rPr>
        <w:t xml:space="preserve"> </w:t>
      </w:r>
      <w:r w:rsidRPr="002E6686">
        <w:rPr>
          <w:rFonts w:ascii="Arial" w:hAnsi="Arial" w:cs="Arial"/>
          <w:sz w:val="20"/>
          <w:szCs w:val="20"/>
          <w:lang w:val="x-none"/>
        </w:rPr>
        <w:t xml:space="preserve">RODO w celu związanym </w:t>
      </w:r>
      <w:r>
        <w:rPr>
          <w:rFonts w:ascii="Arial" w:hAnsi="Arial" w:cs="Arial"/>
          <w:sz w:val="20"/>
          <w:szCs w:val="20"/>
          <w:lang w:val="x-none"/>
        </w:rPr>
        <w:br/>
      </w:r>
      <w:r w:rsidRPr="002E6686">
        <w:rPr>
          <w:rFonts w:ascii="Arial" w:hAnsi="Arial" w:cs="Arial"/>
          <w:sz w:val="20"/>
          <w:szCs w:val="20"/>
          <w:lang w:val="x-none"/>
        </w:rPr>
        <w:t xml:space="preserve">z postępowaniem </w:t>
      </w:r>
      <w:r w:rsidRPr="002E6686">
        <w:rPr>
          <w:rFonts w:ascii="Arial" w:hAnsi="Arial" w:cs="Arial"/>
          <w:sz w:val="20"/>
          <w:szCs w:val="20"/>
        </w:rPr>
        <w:t>w sprawie wydatkowania środków publicznych</w:t>
      </w:r>
      <w:r w:rsidRPr="002E6686">
        <w:rPr>
          <w:rFonts w:ascii="Arial" w:hAnsi="Arial" w:cs="Arial"/>
          <w:sz w:val="20"/>
          <w:szCs w:val="20"/>
          <w:lang w:val="x-none"/>
        </w:rPr>
        <w:t xml:space="preserve"> na „</w:t>
      </w:r>
      <w:r>
        <w:rPr>
          <w:rFonts w:ascii="Arial" w:hAnsi="Arial" w:cs="Arial"/>
          <w:sz w:val="20"/>
          <w:szCs w:val="20"/>
        </w:rPr>
        <w:t>Zakup tonerów i tuszy do drukarek</w:t>
      </w:r>
      <w:r w:rsidR="00333824">
        <w:rPr>
          <w:rFonts w:ascii="Arial" w:hAnsi="Arial" w:cs="Arial"/>
          <w:sz w:val="20"/>
          <w:szCs w:val="20"/>
        </w:rPr>
        <w:t xml:space="preserve"> i kserokopiarek w Centrum Informacji i Planowania Kariery Zawodowej w Łodzi wraz z Oddziałami w Piotrkowie Trybunalskim, Sieradzu i Skierniewicach</w:t>
      </w:r>
      <w:r w:rsidRPr="002E6686">
        <w:rPr>
          <w:rFonts w:ascii="Arial" w:hAnsi="Arial" w:cs="Arial"/>
          <w:sz w:val="20"/>
          <w:szCs w:val="20"/>
        </w:rPr>
        <w:t>”</w:t>
      </w:r>
      <w:r w:rsidRPr="002E6686">
        <w:rPr>
          <w:rFonts w:ascii="Arial" w:hAnsi="Arial" w:cs="Arial"/>
          <w:sz w:val="20"/>
          <w:szCs w:val="20"/>
          <w:lang w:val="x-none"/>
        </w:rPr>
        <w:t xml:space="preserve"> sygn.</w:t>
      </w:r>
      <w:r w:rsidRPr="002E6686">
        <w:rPr>
          <w:rFonts w:ascii="Arial" w:hAnsi="Arial" w:cs="Arial"/>
          <w:b/>
          <w:sz w:val="20"/>
          <w:szCs w:val="20"/>
        </w:rPr>
        <w:t xml:space="preserve"> </w:t>
      </w:r>
      <w:r w:rsidR="00333824" w:rsidRPr="00333824">
        <w:rPr>
          <w:rFonts w:ascii="Arial" w:hAnsi="Arial" w:cs="Arial"/>
          <w:sz w:val="20"/>
          <w:szCs w:val="20"/>
        </w:rPr>
        <w:t>SP-170/23 - DST/68</w:t>
      </w:r>
      <w:r w:rsidRPr="002E6686">
        <w:rPr>
          <w:rFonts w:ascii="Arial" w:hAnsi="Arial" w:cs="Arial"/>
          <w:sz w:val="20"/>
          <w:szCs w:val="20"/>
        </w:rPr>
        <w:t>.</w:t>
      </w:r>
    </w:p>
    <w:p w:rsidR="00852415" w:rsidRPr="00E54F3E" w:rsidRDefault="00852415" w:rsidP="00852415">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 xml:space="preserve">odbiorcami danych osobowych będą osoby lub podmioty, którym udostępniona zostanie dokumentacja postępowania;  </w:t>
      </w:r>
    </w:p>
    <w:p w:rsidR="00852415" w:rsidRPr="00E54F3E" w:rsidRDefault="00852415" w:rsidP="00852415">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dane osobowe będą przechowywane do momentu wygaśnięcia obowiązku przechowywania danych wynikającego z przepisów</w:t>
      </w:r>
      <w:r w:rsidRPr="00E54F3E">
        <w:rPr>
          <w:rFonts w:ascii="Arial" w:hAnsi="Arial" w:cs="Arial"/>
          <w:sz w:val="20"/>
          <w:szCs w:val="20"/>
        </w:rPr>
        <w:t>;</w:t>
      </w:r>
    </w:p>
    <w:p w:rsidR="00852415" w:rsidRPr="00E54F3E" w:rsidRDefault="00852415" w:rsidP="00852415">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w odniesieniu do danych osobowych decyzje nie będą podejmowane w sposób zautomatyzowany, stosowanie do art. 22 RODO;</w:t>
      </w:r>
    </w:p>
    <w:p w:rsidR="00852415" w:rsidRPr="00E54F3E" w:rsidRDefault="00852415" w:rsidP="00852415">
      <w:pPr>
        <w:numPr>
          <w:ilvl w:val="0"/>
          <w:numId w:val="13"/>
        </w:numPr>
        <w:spacing w:line="360" w:lineRule="auto"/>
        <w:jc w:val="both"/>
        <w:rPr>
          <w:rFonts w:ascii="Arial" w:hAnsi="Arial" w:cs="Arial"/>
          <w:sz w:val="20"/>
          <w:szCs w:val="20"/>
          <w:lang w:val="x-none"/>
        </w:rPr>
      </w:pPr>
      <w:r w:rsidRPr="00E54F3E">
        <w:rPr>
          <w:rFonts w:ascii="Arial" w:hAnsi="Arial" w:cs="Arial"/>
          <w:sz w:val="20"/>
          <w:szCs w:val="20"/>
          <w:lang w:val="x-none"/>
        </w:rPr>
        <w:t>posiada Pani/Pan:</w:t>
      </w:r>
    </w:p>
    <w:p w:rsidR="00852415" w:rsidRPr="00E54F3E" w:rsidRDefault="00852415" w:rsidP="00852415">
      <w:pPr>
        <w:numPr>
          <w:ilvl w:val="0"/>
          <w:numId w:val="10"/>
        </w:numPr>
        <w:spacing w:line="360" w:lineRule="auto"/>
        <w:jc w:val="both"/>
        <w:rPr>
          <w:rFonts w:ascii="Arial" w:hAnsi="Arial" w:cs="Arial"/>
          <w:sz w:val="20"/>
          <w:szCs w:val="20"/>
          <w:lang w:val="x-none"/>
        </w:rPr>
      </w:pPr>
      <w:r w:rsidRPr="00E54F3E">
        <w:rPr>
          <w:rFonts w:ascii="Arial" w:hAnsi="Arial" w:cs="Arial"/>
          <w:sz w:val="20"/>
          <w:szCs w:val="20"/>
          <w:lang w:val="x-none"/>
        </w:rPr>
        <w:t>na podstawie art. 15 RODO prawo dostępu do danych osobowych Pani/Pana dotyczących;</w:t>
      </w:r>
    </w:p>
    <w:p w:rsidR="00852415" w:rsidRPr="00E54F3E" w:rsidRDefault="00852415" w:rsidP="00852415">
      <w:pPr>
        <w:numPr>
          <w:ilvl w:val="0"/>
          <w:numId w:val="10"/>
        </w:numPr>
        <w:spacing w:line="360" w:lineRule="auto"/>
        <w:jc w:val="both"/>
        <w:rPr>
          <w:rFonts w:ascii="Arial" w:hAnsi="Arial" w:cs="Arial"/>
          <w:sz w:val="20"/>
          <w:szCs w:val="20"/>
          <w:lang w:val="x-none"/>
        </w:rPr>
      </w:pPr>
      <w:r w:rsidRPr="00E54F3E">
        <w:rPr>
          <w:rFonts w:ascii="Arial" w:hAnsi="Arial" w:cs="Arial"/>
          <w:sz w:val="20"/>
          <w:szCs w:val="20"/>
          <w:lang w:val="x-none"/>
        </w:rPr>
        <w:t>na podstawie art. 16 RODO prawo do sprostowania Pani/Pana danych osobowych;</w:t>
      </w:r>
    </w:p>
    <w:p w:rsidR="00852415" w:rsidRPr="00E54F3E" w:rsidRDefault="00852415" w:rsidP="00852415">
      <w:pPr>
        <w:numPr>
          <w:ilvl w:val="0"/>
          <w:numId w:val="10"/>
        </w:numPr>
        <w:spacing w:line="360" w:lineRule="auto"/>
        <w:jc w:val="both"/>
        <w:rPr>
          <w:rFonts w:ascii="Arial" w:hAnsi="Arial" w:cs="Arial"/>
          <w:sz w:val="20"/>
          <w:szCs w:val="20"/>
          <w:lang w:val="x-none"/>
        </w:rPr>
      </w:pPr>
      <w:r w:rsidRPr="00E54F3E">
        <w:rPr>
          <w:rFonts w:ascii="Arial" w:hAnsi="Arial" w:cs="Arial"/>
          <w:sz w:val="20"/>
          <w:szCs w:val="20"/>
          <w:lang w:val="x-none"/>
        </w:rPr>
        <w:t xml:space="preserve">na podstawie art. 18 RODO prawo żądania od administratora ograniczenia przetwarzania danych osobowych z zastrzeżeniem przypadków, o których mowa w art. 18 ust. 2 RODO; </w:t>
      </w:r>
    </w:p>
    <w:p w:rsidR="00852415" w:rsidRPr="00E54F3E" w:rsidRDefault="00852415" w:rsidP="00852415">
      <w:pPr>
        <w:numPr>
          <w:ilvl w:val="0"/>
          <w:numId w:val="10"/>
        </w:numPr>
        <w:spacing w:line="360" w:lineRule="auto"/>
        <w:jc w:val="both"/>
        <w:rPr>
          <w:rFonts w:ascii="Arial" w:hAnsi="Arial" w:cs="Arial"/>
          <w:i/>
          <w:sz w:val="20"/>
          <w:szCs w:val="20"/>
          <w:lang w:val="x-none"/>
        </w:rPr>
      </w:pPr>
      <w:r w:rsidRPr="00E54F3E">
        <w:rPr>
          <w:rFonts w:ascii="Arial" w:hAnsi="Arial" w:cs="Arial"/>
          <w:sz w:val="20"/>
          <w:szCs w:val="20"/>
          <w:lang w:val="x-none"/>
        </w:rPr>
        <w:t>prawo do wniesienia skargi do Prezesa Urzędu Ochrony Danych Osobowych, gdy uzna Pani/Pan, że przetwarzanie danych osobowych Pani/Pana dotyczących narusza przepisy RODO;</w:t>
      </w:r>
    </w:p>
    <w:p w:rsidR="00852415" w:rsidRPr="00E54F3E" w:rsidRDefault="00852415" w:rsidP="00852415">
      <w:pPr>
        <w:numPr>
          <w:ilvl w:val="0"/>
          <w:numId w:val="9"/>
        </w:numPr>
        <w:spacing w:line="360" w:lineRule="auto"/>
        <w:jc w:val="both"/>
        <w:rPr>
          <w:rFonts w:ascii="Arial" w:hAnsi="Arial" w:cs="Arial"/>
          <w:i/>
          <w:sz w:val="20"/>
          <w:szCs w:val="20"/>
          <w:lang w:val="x-none"/>
        </w:rPr>
      </w:pPr>
      <w:r w:rsidRPr="00E54F3E">
        <w:rPr>
          <w:rFonts w:ascii="Arial" w:hAnsi="Arial" w:cs="Arial"/>
          <w:sz w:val="20"/>
          <w:szCs w:val="20"/>
          <w:lang w:val="x-none"/>
        </w:rPr>
        <w:t>nie przysługuje Pani/Panu:</w:t>
      </w:r>
    </w:p>
    <w:p w:rsidR="00852415" w:rsidRPr="00E54F3E" w:rsidRDefault="00852415" w:rsidP="00852415">
      <w:pPr>
        <w:numPr>
          <w:ilvl w:val="0"/>
          <w:numId w:val="11"/>
        </w:numPr>
        <w:spacing w:line="360" w:lineRule="auto"/>
        <w:jc w:val="both"/>
        <w:rPr>
          <w:rFonts w:ascii="Arial" w:hAnsi="Arial" w:cs="Arial"/>
          <w:i/>
          <w:sz w:val="20"/>
          <w:szCs w:val="20"/>
          <w:lang w:val="x-none"/>
        </w:rPr>
      </w:pPr>
      <w:r w:rsidRPr="00E54F3E">
        <w:rPr>
          <w:rFonts w:ascii="Arial" w:hAnsi="Arial" w:cs="Arial"/>
          <w:sz w:val="20"/>
          <w:szCs w:val="20"/>
          <w:lang w:val="x-none"/>
        </w:rPr>
        <w:t>w związku z art. 17 ust. 3 lit. b, d lub e RODO prawo do usunięcia danych osobowych;</w:t>
      </w:r>
    </w:p>
    <w:p w:rsidR="00852415" w:rsidRPr="00E54F3E" w:rsidRDefault="00852415" w:rsidP="00852415">
      <w:pPr>
        <w:numPr>
          <w:ilvl w:val="0"/>
          <w:numId w:val="11"/>
        </w:numPr>
        <w:spacing w:line="360" w:lineRule="auto"/>
        <w:jc w:val="both"/>
        <w:rPr>
          <w:rFonts w:ascii="Arial" w:hAnsi="Arial" w:cs="Arial"/>
          <w:b/>
          <w:i/>
          <w:sz w:val="20"/>
          <w:szCs w:val="20"/>
          <w:lang w:val="x-none"/>
        </w:rPr>
      </w:pPr>
      <w:r w:rsidRPr="00E54F3E">
        <w:rPr>
          <w:rFonts w:ascii="Arial" w:hAnsi="Arial" w:cs="Arial"/>
          <w:sz w:val="20"/>
          <w:szCs w:val="20"/>
          <w:lang w:val="x-none"/>
        </w:rPr>
        <w:t>prawo do przenoszenia danych osobowych, o którym mowa w art. 20 RODO;</w:t>
      </w:r>
    </w:p>
    <w:p w:rsidR="00852415" w:rsidRPr="00E54F3E" w:rsidRDefault="00852415" w:rsidP="00852415">
      <w:pPr>
        <w:numPr>
          <w:ilvl w:val="0"/>
          <w:numId w:val="11"/>
        </w:numPr>
        <w:spacing w:line="360" w:lineRule="auto"/>
        <w:jc w:val="both"/>
        <w:rPr>
          <w:rFonts w:ascii="Arial" w:hAnsi="Arial" w:cs="Arial"/>
          <w:b/>
          <w:i/>
          <w:sz w:val="20"/>
          <w:szCs w:val="20"/>
          <w:lang w:val="x-none"/>
        </w:rPr>
      </w:pPr>
      <w:r w:rsidRPr="00E54F3E">
        <w:rPr>
          <w:rFonts w:ascii="Arial" w:hAnsi="Arial" w:cs="Arial"/>
          <w:b/>
          <w:sz w:val="20"/>
          <w:szCs w:val="20"/>
          <w:lang w:val="x-none"/>
        </w:rPr>
        <w:t>na podstawie art. 21 RODO prawo sprzeciwu, wobec przetwarzania danych osobowych, gdyż podstawą prawną przetwarzania Pani/Pana danych osobowych jest art. 6 ust. 1</w:t>
      </w:r>
      <w:r w:rsidR="009E6FA6">
        <w:rPr>
          <w:rFonts w:ascii="Arial" w:hAnsi="Arial" w:cs="Arial"/>
          <w:b/>
          <w:sz w:val="20"/>
          <w:szCs w:val="20"/>
          <w:lang w:val="x-none"/>
        </w:rPr>
        <w:br/>
      </w:r>
      <w:r w:rsidRPr="00E54F3E">
        <w:rPr>
          <w:rFonts w:ascii="Arial" w:hAnsi="Arial" w:cs="Arial"/>
          <w:b/>
          <w:sz w:val="20"/>
          <w:szCs w:val="20"/>
          <w:lang w:val="x-none"/>
        </w:rPr>
        <w:t>lit. c RODO</w:t>
      </w:r>
      <w:r w:rsidRPr="00E54F3E">
        <w:rPr>
          <w:rFonts w:ascii="Arial" w:hAnsi="Arial" w:cs="Arial"/>
          <w:sz w:val="20"/>
          <w:szCs w:val="20"/>
          <w:lang w:val="x-none"/>
        </w:rPr>
        <w:t>.</w:t>
      </w:r>
    </w:p>
    <w:p w:rsidR="00852415" w:rsidRPr="00E54F3E" w:rsidRDefault="00852415" w:rsidP="00852415">
      <w:pPr>
        <w:numPr>
          <w:ilvl w:val="0"/>
          <w:numId w:val="12"/>
        </w:numPr>
        <w:spacing w:line="360" w:lineRule="auto"/>
        <w:jc w:val="both"/>
        <w:rPr>
          <w:rFonts w:ascii="Arial" w:hAnsi="Arial" w:cs="Arial"/>
          <w:sz w:val="20"/>
          <w:szCs w:val="20"/>
          <w:lang w:val="x-none"/>
        </w:rPr>
      </w:pPr>
      <w:r w:rsidRPr="00E54F3E">
        <w:rPr>
          <w:rFonts w:ascii="Arial" w:hAnsi="Arial" w:cs="Arial"/>
          <w:sz w:val="20"/>
          <w:szCs w:val="20"/>
          <w:lang w:val="x-none"/>
        </w:rPr>
        <w:t>Skorzystanie z prawa do sprostowania, o którym mowa w art. 16 RODO, nie może skutkować zmianą wyniku postępowania oraz nie może naruszać integralności protokołu oraz jego załączników.</w:t>
      </w:r>
    </w:p>
    <w:p w:rsidR="00852415" w:rsidRPr="00E54F3E" w:rsidRDefault="00852415" w:rsidP="00852415">
      <w:pPr>
        <w:numPr>
          <w:ilvl w:val="0"/>
          <w:numId w:val="12"/>
        </w:numPr>
        <w:spacing w:line="360" w:lineRule="auto"/>
        <w:jc w:val="both"/>
        <w:rPr>
          <w:rFonts w:ascii="Arial" w:hAnsi="Arial" w:cs="Arial"/>
          <w:sz w:val="20"/>
          <w:szCs w:val="20"/>
          <w:lang w:val="x-none"/>
        </w:rPr>
      </w:pPr>
      <w:r w:rsidRPr="00E54F3E">
        <w:rPr>
          <w:rFonts w:ascii="Arial" w:hAnsi="Arial" w:cs="Arial"/>
          <w:sz w:val="20"/>
          <w:szCs w:val="20"/>
          <w:lang w:val="x-none"/>
        </w:rPr>
        <w:t xml:space="preserve">Prawo do ograniczenia przetwarzania, o którym mowa w art. 18 ust. 2 RODO nie ma zastosowania </w:t>
      </w:r>
      <w:r w:rsidR="009E6FA6">
        <w:rPr>
          <w:rFonts w:ascii="Arial" w:hAnsi="Arial" w:cs="Arial"/>
          <w:sz w:val="20"/>
          <w:szCs w:val="20"/>
          <w:lang w:val="x-none"/>
        </w:rPr>
        <w:br/>
      </w:r>
      <w:r w:rsidRPr="00E54F3E">
        <w:rPr>
          <w:rFonts w:ascii="Arial" w:hAnsi="Arial" w:cs="Arial"/>
          <w:sz w:val="20"/>
          <w:szCs w:val="20"/>
          <w:lang w:val="x-none"/>
        </w:rPr>
        <w:t>w odniesieniu do przechowywania, w celu zapewnienia korzystania ze środków ochrony prawnej lub w celu ochrony praw innej osoby fizycznej lub prawnej, lub z uwagi na ważne względy interesu publicznego Unii Europejskiej lub państwa członkowskiego</w:t>
      </w:r>
    </w:p>
    <w:p w:rsidR="00852415" w:rsidRPr="008E67C4" w:rsidRDefault="00852415"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XII. ODRZUCENIE OFERTY</w:t>
      </w:r>
    </w:p>
    <w:p w:rsidR="00333824" w:rsidRPr="008E67C4" w:rsidRDefault="00333824" w:rsidP="008E67C4">
      <w:pPr>
        <w:spacing w:line="360" w:lineRule="auto"/>
        <w:rPr>
          <w:rFonts w:ascii="Arial" w:hAnsi="Arial" w:cs="Arial"/>
          <w:b/>
          <w:sz w:val="20"/>
          <w:szCs w:val="20"/>
        </w:rPr>
      </w:pP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Zamawiający odrzuca ofertę, jeżeli:</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1. została złożona przez Wykonawcę niespełniającego warunków udziału w postępowaniu,</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2. jej treść nie odpowiada treści niniejszego zapytania, z zastrzeżeniem oczywistych omyłek pisarskich</w:t>
      </w:r>
      <w:r w:rsidR="00333824" w:rsidRPr="00333824">
        <w:rPr>
          <w:rFonts w:ascii="Arial" w:hAnsi="Arial" w:cs="Arial"/>
          <w:sz w:val="20"/>
          <w:szCs w:val="20"/>
        </w:rPr>
        <w:t xml:space="preserve"> </w:t>
      </w:r>
      <w:r w:rsidRPr="00333824">
        <w:rPr>
          <w:rFonts w:ascii="Arial" w:hAnsi="Arial" w:cs="Arial"/>
          <w:sz w:val="20"/>
          <w:szCs w:val="20"/>
        </w:rPr>
        <w:t>lub rachunkowych, które podlegać będą poprawianiu (w szczególności oferta będzie niekompletna</w:t>
      </w:r>
      <w:r w:rsidR="00333824" w:rsidRPr="00333824">
        <w:rPr>
          <w:rFonts w:ascii="Arial" w:hAnsi="Arial" w:cs="Arial"/>
          <w:sz w:val="20"/>
          <w:szCs w:val="20"/>
        </w:rPr>
        <w:t xml:space="preserve"> </w:t>
      </w:r>
      <w:r w:rsidRPr="00333824">
        <w:rPr>
          <w:rFonts w:ascii="Arial" w:hAnsi="Arial" w:cs="Arial"/>
          <w:sz w:val="20"/>
          <w:szCs w:val="20"/>
        </w:rPr>
        <w:t>dokumenty nie będą zawierać wymaganych w niniejszym zapytaniu danych),</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3. jej złożenie stanowi czyn nieuczciwej konkurencji w rozumieniu przepisów o zwalczaniu nieuczciwej</w:t>
      </w:r>
      <w:r w:rsidR="00333824" w:rsidRPr="00333824">
        <w:rPr>
          <w:rFonts w:ascii="Arial" w:hAnsi="Arial" w:cs="Arial"/>
          <w:sz w:val="20"/>
          <w:szCs w:val="20"/>
        </w:rPr>
        <w:t xml:space="preserve"> </w:t>
      </w:r>
      <w:r w:rsidRPr="00333824">
        <w:rPr>
          <w:rFonts w:ascii="Arial" w:hAnsi="Arial" w:cs="Arial"/>
          <w:sz w:val="20"/>
          <w:szCs w:val="20"/>
        </w:rPr>
        <w:t>konkurencji,</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4. zawiera rażąco niską cenę w stosunku do przedmiotu zamówienia (w szczególności jeżeli</w:t>
      </w:r>
      <w:r w:rsidR="00333824">
        <w:rPr>
          <w:rFonts w:ascii="Arial" w:hAnsi="Arial" w:cs="Arial"/>
          <w:sz w:val="20"/>
          <w:szCs w:val="20"/>
        </w:rPr>
        <w:t xml:space="preserve"> </w:t>
      </w:r>
      <w:r w:rsidRPr="00333824">
        <w:rPr>
          <w:rFonts w:ascii="Arial" w:hAnsi="Arial" w:cs="Arial"/>
          <w:sz w:val="20"/>
          <w:szCs w:val="20"/>
        </w:rPr>
        <w:t>Wykonawca wezwany do złożenia wyjaśnień, nie złoży wyjaśnień lub jeżeli Wykonawca wezwany</w:t>
      </w:r>
      <w:r w:rsidR="00333824">
        <w:rPr>
          <w:rFonts w:ascii="Arial" w:hAnsi="Arial" w:cs="Arial"/>
          <w:sz w:val="20"/>
          <w:szCs w:val="20"/>
        </w:rPr>
        <w:t xml:space="preserve"> </w:t>
      </w:r>
      <w:r w:rsidRPr="00333824">
        <w:rPr>
          <w:rFonts w:ascii="Arial" w:hAnsi="Arial" w:cs="Arial"/>
          <w:sz w:val="20"/>
          <w:szCs w:val="20"/>
        </w:rPr>
        <w:t>do złożenia wyjaśnień, złoży wyjaśnienia, ale dokonana ocena wyjaśnień nie wykaże, że oferta nie</w:t>
      </w:r>
      <w:r w:rsidR="00333824">
        <w:rPr>
          <w:rFonts w:ascii="Arial" w:hAnsi="Arial" w:cs="Arial"/>
          <w:sz w:val="20"/>
          <w:szCs w:val="20"/>
        </w:rPr>
        <w:t xml:space="preserve"> </w:t>
      </w:r>
      <w:r w:rsidRPr="00333824">
        <w:rPr>
          <w:rFonts w:ascii="Arial" w:hAnsi="Arial" w:cs="Arial"/>
          <w:sz w:val="20"/>
          <w:szCs w:val="20"/>
        </w:rPr>
        <w:t xml:space="preserve">zawiera rażąco niskiej ceny </w:t>
      </w:r>
      <w:r w:rsidR="009E6FA6">
        <w:rPr>
          <w:rFonts w:ascii="Arial" w:hAnsi="Arial" w:cs="Arial"/>
          <w:sz w:val="20"/>
          <w:szCs w:val="20"/>
        </w:rPr>
        <w:br/>
      </w:r>
      <w:r w:rsidRPr="00333824">
        <w:rPr>
          <w:rFonts w:ascii="Arial" w:hAnsi="Arial" w:cs="Arial"/>
          <w:sz w:val="20"/>
          <w:szCs w:val="20"/>
        </w:rPr>
        <w:t>w stosunku do przedmiotu zamówienia, wyjaśnienia nie umożliwią</w:t>
      </w:r>
      <w:r w:rsidR="00333824">
        <w:rPr>
          <w:rFonts w:ascii="Arial" w:hAnsi="Arial" w:cs="Arial"/>
          <w:sz w:val="20"/>
          <w:szCs w:val="20"/>
        </w:rPr>
        <w:t xml:space="preserve"> </w:t>
      </w:r>
      <w:r w:rsidRPr="00333824">
        <w:rPr>
          <w:rFonts w:ascii="Arial" w:hAnsi="Arial" w:cs="Arial"/>
          <w:sz w:val="20"/>
          <w:szCs w:val="20"/>
        </w:rPr>
        <w:t>dokonania weryfikacji z uwagi na swoją ogólnikowość, nie odniesienie się do tematu poruszanego</w:t>
      </w:r>
      <w:r w:rsidR="00333824">
        <w:rPr>
          <w:rFonts w:ascii="Arial" w:hAnsi="Arial" w:cs="Arial"/>
          <w:sz w:val="20"/>
          <w:szCs w:val="20"/>
        </w:rPr>
        <w:t xml:space="preserve"> </w:t>
      </w:r>
      <w:r w:rsidRPr="00333824">
        <w:rPr>
          <w:rFonts w:ascii="Arial" w:hAnsi="Arial" w:cs="Arial"/>
          <w:sz w:val="20"/>
          <w:szCs w:val="20"/>
        </w:rPr>
        <w:t>przez Zamawiającego lub złożone zostaną po wyznaczonym przez Zamawiającego terminie),</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5. zawiera błędy w obliczeniu ceny lub kosztu,</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6. jest nieważna na podstawie odrębnych przepisów (w szczególności jeżeli formularz oferty nie</w:t>
      </w:r>
      <w:r w:rsidR="009E6FA6">
        <w:rPr>
          <w:rFonts w:ascii="Arial" w:hAnsi="Arial" w:cs="Arial"/>
          <w:sz w:val="20"/>
          <w:szCs w:val="20"/>
        </w:rPr>
        <w:t xml:space="preserve"> </w:t>
      </w:r>
      <w:r w:rsidRPr="00333824">
        <w:rPr>
          <w:rFonts w:ascii="Arial" w:hAnsi="Arial" w:cs="Arial"/>
          <w:sz w:val="20"/>
          <w:szCs w:val="20"/>
        </w:rPr>
        <w:t>zostanie podpisany),</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7. jeżeli oferta (dotyczy to także procedury przewidzianej w części XIV pkt. 1) zostanie złożona po</w:t>
      </w:r>
      <w:r w:rsidR="009E6FA6">
        <w:rPr>
          <w:rFonts w:ascii="Arial" w:hAnsi="Arial" w:cs="Arial"/>
          <w:sz w:val="20"/>
          <w:szCs w:val="20"/>
        </w:rPr>
        <w:t xml:space="preserve"> </w:t>
      </w:r>
      <w:r w:rsidRPr="00333824">
        <w:rPr>
          <w:rFonts w:ascii="Arial" w:hAnsi="Arial" w:cs="Arial"/>
          <w:sz w:val="20"/>
          <w:szCs w:val="20"/>
        </w:rPr>
        <w:t>terminie.</w:t>
      </w:r>
    </w:p>
    <w:p w:rsidR="00333824" w:rsidRPr="008E67C4" w:rsidRDefault="00333824" w:rsidP="008E67C4">
      <w:pPr>
        <w:spacing w:line="360" w:lineRule="auto"/>
        <w:rPr>
          <w:rFonts w:ascii="Arial" w:hAnsi="Arial" w:cs="Arial"/>
          <w:b/>
          <w:sz w:val="20"/>
          <w:szCs w:val="20"/>
        </w:rPr>
      </w:pPr>
    </w:p>
    <w:p w:rsidR="008E67C4" w:rsidRPr="008E67C4" w:rsidRDefault="008E67C4" w:rsidP="00F941EC">
      <w:pPr>
        <w:spacing w:line="360" w:lineRule="auto"/>
        <w:jc w:val="center"/>
        <w:rPr>
          <w:rFonts w:ascii="Arial" w:hAnsi="Arial" w:cs="Arial"/>
          <w:b/>
          <w:sz w:val="20"/>
          <w:szCs w:val="20"/>
        </w:rPr>
      </w:pPr>
      <w:r w:rsidRPr="008E67C4">
        <w:rPr>
          <w:rFonts w:ascii="Arial" w:hAnsi="Arial" w:cs="Arial"/>
          <w:b/>
          <w:sz w:val="20"/>
          <w:szCs w:val="20"/>
        </w:rPr>
        <w:t>UWAGA</w:t>
      </w:r>
    </w:p>
    <w:p w:rsidR="008E67C4" w:rsidRPr="008E67C4" w:rsidRDefault="008E67C4" w:rsidP="00F941EC">
      <w:pPr>
        <w:spacing w:line="360" w:lineRule="auto"/>
        <w:jc w:val="center"/>
        <w:rPr>
          <w:rFonts w:ascii="Arial" w:hAnsi="Arial" w:cs="Arial"/>
          <w:b/>
          <w:sz w:val="20"/>
          <w:szCs w:val="20"/>
        </w:rPr>
      </w:pPr>
      <w:r w:rsidRPr="008E67C4">
        <w:rPr>
          <w:rFonts w:ascii="Arial" w:hAnsi="Arial" w:cs="Arial"/>
          <w:b/>
          <w:sz w:val="20"/>
          <w:szCs w:val="20"/>
        </w:rPr>
        <w:t>Zamawiający nie przewiduje uzupełniania dokumentów w przedmiotowym postępowaniu.</w:t>
      </w:r>
    </w:p>
    <w:p w:rsidR="00333824" w:rsidRDefault="00333824"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XIII. UNIEWAŻNIENIE POSTĘPOWANIA</w:t>
      </w:r>
    </w:p>
    <w:p w:rsidR="00333824" w:rsidRPr="008E67C4" w:rsidRDefault="00333824" w:rsidP="008E67C4">
      <w:pPr>
        <w:spacing w:line="360" w:lineRule="auto"/>
        <w:rPr>
          <w:rFonts w:ascii="Arial" w:hAnsi="Arial" w:cs="Arial"/>
          <w:b/>
          <w:sz w:val="20"/>
          <w:szCs w:val="20"/>
        </w:rPr>
      </w:pPr>
    </w:p>
    <w:p w:rsidR="008E67C4" w:rsidRPr="00333824" w:rsidRDefault="008E67C4" w:rsidP="008E67C4">
      <w:pPr>
        <w:spacing w:line="360" w:lineRule="auto"/>
        <w:rPr>
          <w:rFonts w:ascii="Arial" w:hAnsi="Arial" w:cs="Arial"/>
          <w:sz w:val="20"/>
          <w:szCs w:val="20"/>
        </w:rPr>
      </w:pPr>
      <w:r w:rsidRPr="00333824">
        <w:rPr>
          <w:rFonts w:ascii="Arial" w:hAnsi="Arial" w:cs="Arial"/>
          <w:sz w:val="20"/>
          <w:szCs w:val="20"/>
        </w:rPr>
        <w:t>Zamawiający unieważni postępowanie w następujących przypadkach:</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1. nie zostanie złożona żadna oferta niepodlegająca odrzuceniu,</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2. cena najkorzystniejszej oferty lub oferta z najniższą ceną przewyższa kwotę, którą zamawiający</w:t>
      </w:r>
      <w:r w:rsidR="00333824">
        <w:rPr>
          <w:rFonts w:ascii="Arial" w:hAnsi="Arial" w:cs="Arial"/>
          <w:sz w:val="20"/>
          <w:szCs w:val="20"/>
        </w:rPr>
        <w:t xml:space="preserve"> </w:t>
      </w:r>
      <w:r w:rsidRPr="00333824">
        <w:rPr>
          <w:rFonts w:ascii="Arial" w:hAnsi="Arial" w:cs="Arial"/>
          <w:sz w:val="20"/>
          <w:szCs w:val="20"/>
        </w:rPr>
        <w:t>zamierza przeznaczyć na sfinansowanie zamówienia, chyba że może zwiększyć tę kwotę do ceny</w:t>
      </w:r>
      <w:r w:rsidR="00333824">
        <w:rPr>
          <w:rFonts w:ascii="Arial" w:hAnsi="Arial" w:cs="Arial"/>
          <w:sz w:val="20"/>
          <w:szCs w:val="20"/>
        </w:rPr>
        <w:t xml:space="preserve"> </w:t>
      </w:r>
      <w:r w:rsidRPr="00333824">
        <w:rPr>
          <w:rFonts w:ascii="Arial" w:hAnsi="Arial" w:cs="Arial"/>
          <w:sz w:val="20"/>
          <w:szCs w:val="20"/>
        </w:rPr>
        <w:t>najkorzystniejszej oferty,</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3. wystąpiła istotna zmiana okoliczności powodująca, że prowadzenie postępowania lub wykonanie</w:t>
      </w:r>
      <w:r w:rsidR="00333824">
        <w:rPr>
          <w:rFonts w:ascii="Arial" w:hAnsi="Arial" w:cs="Arial"/>
          <w:sz w:val="20"/>
          <w:szCs w:val="20"/>
        </w:rPr>
        <w:t xml:space="preserve"> </w:t>
      </w:r>
      <w:r w:rsidRPr="00333824">
        <w:rPr>
          <w:rFonts w:ascii="Arial" w:hAnsi="Arial" w:cs="Arial"/>
          <w:sz w:val="20"/>
          <w:szCs w:val="20"/>
        </w:rPr>
        <w:t>zamówienia nie leży w interesie publicznym, czego nie było można wcześniej przewidzieć,</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4. postępowanie obarczone jest niemożliwą do usunięcia wadą, uniemożliwiającą zawarcie ważnej</w:t>
      </w:r>
      <w:r w:rsidR="009E6FA6">
        <w:rPr>
          <w:rFonts w:ascii="Arial" w:hAnsi="Arial" w:cs="Arial"/>
          <w:sz w:val="20"/>
          <w:szCs w:val="20"/>
        </w:rPr>
        <w:t xml:space="preserve"> </w:t>
      </w:r>
      <w:r w:rsidRPr="00333824">
        <w:rPr>
          <w:rFonts w:ascii="Arial" w:hAnsi="Arial" w:cs="Arial"/>
          <w:sz w:val="20"/>
          <w:szCs w:val="20"/>
        </w:rPr>
        <w:t>umowy,</w:t>
      </w:r>
    </w:p>
    <w:p w:rsidR="008E67C4" w:rsidRPr="008E67C4" w:rsidRDefault="008E67C4" w:rsidP="009E6FA6">
      <w:pPr>
        <w:spacing w:line="360" w:lineRule="auto"/>
        <w:jc w:val="both"/>
        <w:rPr>
          <w:rFonts w:ascii="Arial" w:hAnsi="Arial" w:cs="Arial"/>
          <w:b/>
          <w:sz w:val="20"/>
          <w:szCs w:val="20"/>
        </w:rPr>
      </w:pPr>
      <w:r w:rsidRPr="00333824">
        <w:rPr>
          <w:rFonts w:ascii="Arial" w:hAnsi="Arial" w:cs="Arial"/>
          <w:sz w:val="20"/>
          <w:szCs w:val="20"/>
        </w:rPr>
        <w:t>5. w sytuacji określonej w pkt. XIV pkt. 1 złożono oferty dodatkowe o tej samej cenie.</w:t>
      </w:r>
    </w:p>
    <w:p w:rsidR="008E67C4" w:rsidRPr="008E67C4" w:rsidRDefault="008E67C4"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XIV. INFORMACJE DODATKOWE</w:t>
      </w:r>
    </w:p>
    <w:p w:rsidR="00333824" w:rsidRPr="008E67C4" w:rsidRDefault="00333824" w:rsidP="008E67C4">
      <w:pPr>
        <w:spacing w:line="360" w:lineRule="auto"/>
        <w:rPr>
          <w:rFonts w:ascii="Arial" w:hAnsi="Arial" w:cs="Arial"/>
          <w:b/>
          <w:sz w:val="20"/>
          <w:szCs w:val="20"/>
        </w:rPr>
      </w:pP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1. Jeżeli nie będzie można dokonać wyboru oferty najkorzystniejszej z uwagi na złożenie dwóch lub</w:t>
      </w: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więcej ofert, które będą miały taką samą cenę, Zamawiający wezwie Wykonawców, którzy je złożyli</w:t>
      </w: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do złożenia w określonym terminie ofert dodatkowych. Wykonawcy składając oferty dodatkowe nie</w:t>
      </w: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mogą zaoferować cen wyższych niż zaoferowane w złożonych ofertach.</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2. Zamawiający zastrzega sobie prawo szczegółowego sprawdzenia stanu faktycznego</w:t>
      </w:r>
      <w:r w:rsidR="00333824">
        <w:rPr>
          <w:rFonts w:ascii="Arial" w:hAnsi="Arial" w:cs="Arial"/>
          <w:sz w:val="20"/>
          <w:szCs w:val="20"/>
        </w:rPr>
        <w:t xml:space="preserve"> </w:t>
      </w:r>
      <w:r w:rsidRPr="00333824">
        <w:rPr>
          <w:rFonts w:ascii="Arial" w:hAnsi="Arial" w:cs="Arial"/>
          <w:sz w:val="20"/>
          <w:szCs w:val="20"/>
        </w:rPr>
        <w:t>z przedłożoną ofertą, w tym również poprzez wezwanie Wykonawcy do wyjaśnienia treści</w:t>
      </w:r>
      <w:r w:rsidR="00333824">
        <w:rPr>
          <w:rFonts w:ascii="Arial" w:hAnsi="Arial" w:cs="Arial"/>
          <w:sz w:val="20"/>
          <w:szCs w:val="20"/>
        </w:rPr>
        <w:t xml:space="preserve"> </w:t>
      </w:r>
      <w:r w:rsidRPr="00333824">
        <w:rPr>
          <w:rFonts w:ascii="Arial" w:hAnsi="Arial" w:cs="Arial"/>
          <w:sz w:val="20"/>
          <w:szCs w:val="20"/>
        </w:rPr>
        <w:t>dokumentów. W szczególności Zamawiający będzie miał prawo żądać wyjaśnień w przypadku rażąco</w:t>
      </w:r>
      <w:r w:rsidR="00333824">
        <w:rPr>
          <w:rFonts w:ascii="Arial" w:hAnsi="Arial" w:cs="Arial"/>
          <w:sz w:val="20"/>
          <w:szCs w:val="20"/>
        </w:rPr>
        <w:t xml:space="preserve"> </w:t>
      </w:r>
      <w:r w:rsidRPr="00333824">
        <w:rPr>
          <w:rFonts w:ascii="Arial" w:hAnsi="Arial" w:cs="Arial"/>
          <w:sz w:val="20"/>
          <w:szCs w:val="20"/>
        </w:rPr>
        <w:t>niskiej ceny.</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3. Obowiązek wykazania, że oferta nie zawiera rażąco niskiej ceny spoczywa na Wykonawcy. Oferta</w:t>
      </w:r>
      <w:r w:rsidR="009E6FA6">
        <w:rPr>
          <w:rFonts w:ascii="Arial" w:hAnsi="Arial" w:cs="Arial"/>
          <w:sz w:val="20"/>
          <w:szCs w:val="20"/>
        </w:rPr>
        <w:t xml:space="preserve"> </w:t>
      </w:r>
      <w:r w:rsidRPr="00333824">
        <w:rPr>
          <w:rFonts w:ascii="Arial" w:hAnsi="Arial" w:cs="Arial"/>
          <w:sz w:val="20"/>
          <w:szCs w:val="20"/>
        </w:rPr>
        <w:t>Wykonawcy, który nie złoży wyjaśnień lub jeżeli dokonana ocena wyjaśnień potwierdzi, że oferta</w:t>
      </w:r>
      <w:r w:rsidR="00333824">
        <w:rPr>
          <w:rFonts w:ascii="Arial" w:hAnsi="Arial" w:cs="Arial"/>
          <w:sz w:val="20"/>
          <w:szCs w:val="20"/>
        </w:rPr>
        <w:t xml:space="preserve"> </w:t>
      </w:r>
      <w:r w:rsidRPr="00333824">
        <w:rPr>
          <w:rFonts w:ascii="Arial" w:hAnsi="Arial" w:cs="Arial"/>
          <w:sz w:val="20"/>
          <w:szCs w:val="20"/>
        </w:rPr>
        <w:t>zawiera rażąco niską cenę w stosunku do przedmiotu zamówienia, zostanie odrzucona.</w:t>
      </w:r>
    </w:p>
    <w:p w:rsidR="008E67C4" w:rsidRPr="008E67C4" w:rsidRDefault="008E67C4" w:rsidP="009E6FA6">
      <w:pPr>
        <w:spacing w:line="360" w:lineRule="auto"/>
        <w:jc w:val="both"/>
        <w:rPr>
          <w:rFonts w:ascii="Arial" w:hAnsi="Arial" w:cs="Arial"/>
          <w:b/>
          <w:sz w:val="20"/>
          <w:szCs w:val="20"/>
        </w:rPr>
      </w:pPr>
      <w:r w:rsidRPr="00333824">
        <w:rPr>
          <w:rFonts w:ascii="Arial" w:hAnsi="Arial" w:cs="Arial"/>
          <w:sz w:val="20"/>
          <w:szCs w:val="20"/>
        </w:rPr>
        <w:t>4. Dane do kontaktu w kwestiach formalnych</w:t>
      </w:r>
      <w:r w:rsidR="00333824" w:rsidRPr="00333824">
        <w:rPr>
          <w:rFonts w:ascii="Arial" w:hAnsi="Arial" w:cs="Arial"/>
          <w:sz w:val="20"/>
          <w:szCs w:val="20"/>
        </w:rPr>
        <w:t xml:space="preserve"> i merytorycznych</w:t>
      </w:r>
      <w:r w:rsidRPr="00333824">
        <w:rPr>
          <w:rFonts w:ascii="Arial" w:hAnsi="Arial" w:cs="Arial"/>
          <w:sz w:val="20"/>
          <w:szCs w:val="20"/>
        </w:rPr>
        <w:t>: 42</w:t>
      </w:r>
      <w:r w:rsidR="00333824" w:rsidRPr="00333824">
        <w:rPr>
          <w:rFonts w:ascii="Arial" w:hAnsi="Arial" w:cs="Arial"/>
          <w:sz w:val="20"/>
          <w:szCs w:val="20"/>
        </w:rPr>
        <w:t> 663 02 79.</w:t>
      </w:r>
      <w:r w:rsidR="00333824">
        <w:rPr>
          <w:rFonts w:ascii="Arial" w:hAnsi="Arial" w:cs="Arial"/>
          <w:sz w:val="20"/>
          <w:szCs w:val="20"/>
        </w:rPr>
        <w:t xml:space="preserve"> </w:t>
      </w:r>
      <w:r w:rsidRPr="00333824">
        <w:rPr>
          <w:rFonts w:ascii="Arial" w:hAnsi="Arial" w:cs="Arial"/>
          <w:sz w:val="20"/>
          <w:szCs w:val="20"/>
        </w:rPr>
        <w:t>Wszelkie pytania dotyczące przedmiotowego postępowania należy kierować na adres e-mail:</w:t>
      </w:r>
      <w:r w:rsidR="00333824" w:rsidRPr="00333824">
        <w:rPr>
          <w:rFonts w:ascii="Arial" w:hAnsi="Arial" w:cs="Arial"/>
          <w:sz w:val="20"/>
          <w:szCs w:val="20"/>
        </w:rPr>
        <w:t xml:space="preserve"> </w:t>
      </w:r>
      <w:r w:rsidR="00333824">
        <w:rPr>
          <w:rFonts w:ascii="Arial" w:hAnsi="Arial" w:cs="Arial"/>
          <w:b/>
          <w:sz w:val="20"/>
          <w:szCs w:val="20"/>
        </w:rPr>
        <w:t>centrum</w:t>
      </w:r>
      <w:r w:rsidRPr="008E67C4">
        <w:rPr>
          <w:rFonts w:ascii="Arial" w:hAnsi="Arial" w:cs="Arial"/>
          <w:b/>
          <w:sz w:val="20"/>
          <w:szCs w:val="20"/>
        </w:rPr>
        <w:t xml:space="preserve">@wup.lodz.pl </w:t>
      </w:r>
      <w:r w:rsidRPr="00333824">
        <w:rPr>
          <w:rFonts w:ascii="Arial" w:hAnsi="Arial" w:cs="Arial"/>
          <w:sz w:val="20"/>
          <w:szCs w:val="20"/>
        </w:rPr>
        <w:t>z dopiskiem:</w:t>
      </w:r>
    </w:p>
    <w:p w:rsidR="008E67C4" w:rsidRPr="008E67C4" w:rsidRDefault="008E67C4" w:rsidP="009E6FA6">
      <w:pPr>
        <w:spacing w:line="360" w:lineRule="auto"/>
        <w:jc w:val="both"/>
        <w:rPr>
          <w:rFonts w:ascii="Arial" w:hAnsi="Arial" w:cs="Arial"/>
          <w:b/>
          <w:sz w:val="20"/>
          <w:szCs w:val="20"/>
        </w:rPr>
      </w:pPr>
      <w:r w:rsidRPr="008E67C4">
        <w:rPr>
          <w:rFonts w:ascii="Arial" w:hAnsi="Arial" w:cs="Arial"/>
          <w:b/>
          <w:sz w:val="20"/>
          <w:szCs w:val="20"/>
        </w:rPr>
        <w:t>„Pytania do postępowania</w:t>
      </w:r>
      <w:r w:rsidR="00333824">
        <w:rPr>
          <w:rFonts w:ascii="Arial" w:hAnsi="Arial" w:cs="Arial"/>
          <w:b/>
          <w:sz w:val="20"/>
          <w:szCs w:val="20"/>
        </w:rPr>
        <w:t xml:space="preserve"> o</w:t>
      </w:r>
      <w:r w:rsidR="00333824" w:rsidRPr="00333824">
        <w:rPr>
          <w:rFonts w:ascii="Arial" w:hAnsi="Arial" w:cs="Arial"/>
          <w:b/>
          <w:sz w:val="20"/>
          <w:szCs w:val="20"/>
        </w:rPr>
        <w:t xml:space="preserve"> sygn. SP-170/23-DST/68.</w:t>
      </w:r>
      <w:r w:rsidRPr="008E67C4">
        <w:rPr>
          <w:rFonts w:ascii="Arial" w:hAnsi="Arial" w:cs="Arial"/>
          <w:b/>
          <w:sz w:val="20"/>
          <w:szCs w:val="20"/>
        </w:rPr>
        <w:t>”.</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Zamawiający nie ponosi odpowiedzialności za brak odpowiedzi w przypadku pytań przesłanych na</w:t>
      </w:r>
      <w:r w:rsidR="009E6FA6">
        <w:rPr>
          <w:rFonts w:ascii="Arial" w:hAnsi="Arial" w:cs="Arial"/>
          <w:sz w:val="20"/>
          <w:szCs w:val="20"/>
        </w:rPr>
        <w:t xml:space="preserve"> </w:t>
      </w:r>
      <w:r w:rsidRPr="00333824">
        <w:rPr>
          <w:rFonts w:ascii="Arial" w:hAnsi="Arial" w:cs="Arial"/>
          <w:sz w:val="20"/>
          <w:szCs w:val="20"/>
        </w:rPr>
        <w:t>inny adres bądź bez w/w dopisku. Odpowiedzi na pytania zostaną umieszczone na stronie</w:t>
      </w:r>
      <w:r w:rsidR="009E6FA6">
        <w:rPr>
          <w:rFonts w:ascii="Arial" w:hAnsi="Arial" w:cs="Arial"/>
          <w:sz w:val="20"/>
          <w:szCs w:val="20"/>
        </w:rPr>
        <w:t xml:space="preserve"> </w:t>
      </w:r>
      <w:r w:rsidRPr="00333824">
        <w:rPr>
          <w:rFonts w:ascii="Arial" w:hAnsi="Arial" w:cs="Arial"/>
          <w:sz w:val="20"/>
          <w:szCs w:val="20"/>
        </w:rPr>
        <w:t>internetowej Zamawiającego.</w:t>
      </w:r>
    </w:p>
    <w:p w:rsidR="00F941EC" w:rsidRDefault="00F941EC" w:rsidP="00333824">
      <w:pPr>
        <w:spacing w:line="360" w:lineRule="auto"/>
        <w:jc w:val="center"/>
        <w:rPr>
          <w:rFonts w:ascii="Arial" w:hAnsi="Arial" w:cs="Arial"/>
          <w:b/>
          <w:sz w:val="20"/>
          <w:szCs w:val="20"/>
        </w:rPr>
      </w:pPr>
    </w:p>
    <w:p w:rsidR="008E67C4" w:rsidRPr="008E67C4" w:rsidRDefault="008E67C4" w:rsidP="00333824">
      <w:pPr>
        <w:spacing w:line="360" w:lineRule="auto"/>
        <w:jc w:val="center"/>
        <w:rPr>
          <w:rFonts w:ascii="Arial" w:hAnsi="Arial" w:cs="Arial"/>
          <w:b/>
          <w:sz w:val="20"/>
          <w:szCs w:val="20"/>
        </w:rPr>
      </w:pPr>
      <w:r w:rsidRPr="008E67C4">
        <w:rPr>
          <w:rFonts w:ascii="Arial" w:hAnsi="Arial" w:cs="Arial"/>
          <w:b/>
          <w:sz w:val="20"/>
          <w:szCs w:val="20"/>
        </w:rPr>
        <w:t>UWAGA!:</w:t>
      </w:r>
    </w:p>
    <w:p w:rsidR="008E67C4" w:rsidRPr="008E67C4" w:rsidRDefault="008E67C4" w:rsidP="00F941EC">
      <w:pPr>
        <w:spacing w:line="360" w:lineRule="auto"/>
        <w:jc w:val="center"/>
        <w:rPr>
          <w:rFonts w:ascii="Arial" w:hAnsi="Arial" w:cs="Arial"/>
          <w:b/>
          <w:sz w:val="20"/>
          <w:szCs w:val="20"/>
        </w:rPr>
      </w:pPr>
      <w:r w:rsidRPr="008E67C4">
        <w:rPr>
          <w:rFonts w:ascii="Arial" w:hAnsi="Arial" w:cs="Arial"/>
          <w:b/>
          <w:sz w:val="20"/>
          <w:szCs w:val="20"/>
        </w:rPr>
        <w:t>Odpowiedzi udzielone na pytania stają się wiążące dla wszystkich uczestników postępowania.</w:t>
      </w:r>
    </w:p>
    <w:p w:rsidR="00333824" w:rsidRDefault="00333824" w:rsidP="008E67C4">
      <w:pPr>
        <w:spacing w:line="360" w:lineRule="auto"/>
        <w:rPr>
          <w:rFonts w:ascii="Arial" w:hAnsi="Arial" w:cs="Arial"/>
          <w:b/>
          <w:sz w:val="20"/>
          <w:szCs w:val="20"/>
        </w:rPr>
      </w:pP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5. Zamawiający zastrzega sobie prawo do nieudzielania odpowiedzi na pytania, które wpłyną do</w:t>
      </w:r>
      <w:r w:rsidR="00333824">
        <w:rPr>
          <w:rFonts w:ascii="Arial" w:hAnsi="Arial" w:cs="Arial"/>
          <w:sz w:val="20"/>
          <w:szCs w:val="20"/>
        </w:rPr>
        <w:t xml:space="preserve"> </w:t>
      </w:r>
      <w:r w:rsidRPr="00333824">
        <w:rPr>
          <w:rFonts w:ascii="Arial" w:hAnsi="Arial" w:cs="Arial"/>
          <w:sz w:val="20"/>
          <w:szCs w:val="20"/>
        </w:rPr>
        <w:t>Zamawiającego od dnia następującego po dniu, w którym upływa połowa pierwotnie wyznaczonego</w:t>
      </w:r>
      <w:r w:rsidR="009E6FA6">
        <w:rPr>
          <w:rFonts w:ascii="Arial" w:hAnsi="Arial" w:cs="Arial"/>
          <w:sz w:val="20"/>
          <w:szCs w:val="20"/>
        </w:rPr>
        <w:t xml:space="preserve"> </w:t>
      </w:r>
      <w:r w:rsidRPr="00333824">
        <w:rPr>
          <w:rFonts w:ascii="Arial" w:hAnsi="Arial" w:cs="Arial"/>
          <w:sz w:val="20"/>
          <w:szCs w:val="20"/>
        </w:rPr>
        <w:t>terminu składania ofert.</w:t>
      </w:r>
    </w:p>
    <w:p w:rsidR="008E67C4" w:rsidRPr="008E67C4" w:rsidRDefault="008E67C4" w:rsidP="009E6FA6">
      <w:pPr>
        <w:spacing w:line="360" w:lineRule="auto"/>
        <w:jc w:val="both"/>
        <w:rPr>
          <w:rFonts w:ascii="Arial" w:hAnsi="Arial" w:cs="Arial"/>
          <w:b/>
          <w:sz w:val="20"/>
          <w:szCs w:val="20"/>
        </w:rPr>
      </w:pPr>
      <w:r w:rsidRPr="00333824">
        <w:rPr>
          <w:rFonts w:ascii="Arial" w:hAnsi="Arial" w:cs="Arial"/>
          <w:sz w:val="20"/>
          <w:szCs w:val="20"/>
        </w:rPr>
        <w:t>6. Do upływu terminu składania ofert Zamawiający zastrzega sobie prawo zmiany lub uzupełnienia</w:t>
      </w:r>
      <w:r w:rsidR="00333824">
        <w:rPr>
          <w:rFonts w:ascii="Arial" w:hAnsi="Arial" w:cs="Arial"/>
          <w:sz w:val="20"/>
          <w:szCs w:val="20"/>
        </w:rPr>
        <w:t xml:space="preserve"> </w:t>
      </w:r>
      <w:r w:rsidRPr="00333824">
        <w:rPr>
          <w:rFonts w:ascii="Arial" w:hAnsi="Arial" w:cs="Arial"/>
          <w:sz w:val="20"/>
          <w:szCs w:val="20"/>
        </w:rPr>
        <w:t>treści niniejszego zapytania.</w:t>
      </w:r>
      <w:r w:rsidR="00333824">
        <w:rPr>
          <w:rFonts w:ascii="Arial" w:hAnsi="Arial" w:cs="Arial"/>
          <w:sz w:val="20"/>
          <w:szCs w:val="20"/>
        </w:rPr>
        <w:t xml:space="preserve"> </w:t>
      </w:r>
      <w:r w:rsidRPr="00333824">
        <w:rPr>
          <w:rFonts w:ascii="Arial" w:hAnsi="Arial" w:cs="Arial"/>
          <w:sz w:val="20"/>
          <w:szCs w:val="20"/>
        </w:rPr>
        <w:t>Informacja o ewentualnych zmianach zamieszczona zostanie niezwłocznie na stronie internetowej</w:t>
      </w:r>
      <w:r w:rsidR="00333824">
        <w:rPr>
          <w:rFonts w:ascii="Arial" w:hAnsi="Arial" w:cs="Arial"/>
          <w:sz w:val="20"/>
          <w:szCs w:val="20"/>
        </w:rPr>
        <w:t xml:space="preserve"> </w:t>
      </w:r>
      <w:r w:rsidRPr="00333824">
        <w:rPr>
          <w:rFonts w:ascii="Arial" w:hAnsi="Arial" w:cs="Arial"/>
          <w:sz w:val="20"/>
          <w:szCs w:val="20"/>
        </w:rPr>
        <w:t>Zamawiającego (w BIP).</w:t>
      </w:r>
      <w:r w:rsidR="00333824">
        <w:rPr>
          <w:rFonts w:ascii="Arial" w:hAnsi="Arial" w:cs="Arial"/>
          <w:sz w:val="20"/>
          <w:szCs w:val="20"/>
        </w:rPr>
        <w:t xml:space="preserve"> </w:t>
      </w:r>
      <w:r w:rsidRPr="00333824">
        <w:rPr>
          <w:rFonts w:ascii="Arial" w:hAnsi="Arial" w:cs="Arial"/>
          <w:sz w:val="20"/>
          <w:szCs w:val="20"/>
        </w:rPr>
        <w:t>Wyniki postępowania zostaną upublicznione na stronie internetowej Zamawiającego.</w:t>
      </w:r>
    </w:p>
    <w:p w:rsidR="008E67C4" w:rsidRPr="00333824" w:rsidRDefault="008E67C4" w:rsidP="009E6FA6">
      <w:pPr>
        <w:spacing w:line="360" w:lineRule="auto"/>
        <w:jc w:val="both"/>
        <w:rPr>
          <w:rFonts w:ascii="Arial" w:hAnsi="Arial" w:cs="Arial"/>
          <w:sz w:val="20"/>
          <w:szCs w:val="20"/>
        </w:rPr>
      </w:pPr>
      <w:r w:rsidRPr="00333824">
        <w:rPr>
          <w:rFonts w:ascii="Arial" w:hAnsi="Arial" w:cs="Arial"/>
          <w:sz w:val="20"/>
          <w:szCs w:val="20"/>
        </w:rPr>
        <w:t>7. Dla zapewnienia prawidłowego wykonania czynności objętych przedmiotem zamówienia,</w:t>
      </w:r>
      <w:r w:rsidR="009E6FA6">
        <w:rPr>
          <w:rFonts w:ascii="Arial" w:hAnsi="Arial" w:cs="Arial"/>
          <w:sz w:val="20"/>
          <w:szCs w:val="20"/>
        </w:rPr>
        <w:t xml:space="preserve"> </w:t>
      </w:r>
      <w:r w:rsidRPr="00333824">
        <w:rPr>
          <w:rFonts w:ascii="Arial" w:hAnsi="Arial" w:cs="Arial"/>
          <w:sz w:val="20"/>
          <w:szCs w:val="20"/>
        </w:rPr>
        <w:t>Wykonawca będzie zobowiązany na etapie realizacji zamówienia kontaktować się z Zamawiającym w</w:t>
      </w:r>
      <w:r w:rsidR="009E6FA6">
        <w:rPr>
          <w:rFonts w:ascii="Arial" w:hAnsi="Arial" w:cs="Arial"/>
          <w:sz w:val="20"/>
          <w:szCs w:val="20"/>
        </w:rPr>
        <w:t xml:space="preserve"> </w:t>
      </w:r>
      <w:r w:rsidRPr="00333824">
        <w:rPr>
          <w:rFonts w:ascii="Arial" w:hAnsi="Arial" w:cs="Arial"/>
          <w:sz w:val="20"/>
          <w:szCs w:val="20"/>
        </w:rPr>
        <w:t xml:space="preserve">celu wyjaśnienia </w:t>
      </w:r>
      <w:r w:rsidR="009E6FA6">
        <w:rPr>
          <w:rFonts w:ascii="Arial" w:hAnsi="Arial" w:cs="Arial"/>
          <w:sz w:val="20"/>
          <w:szCs w:val="20"/>
        </w:rPr>
        <w:br/>
      </w:r>
      <w:r w:rsidRPr="00333824">
        <w:rPr>
          <w:rFonts w:ascii="Arial" w:hAnsi="Arial" w:cs="Arial"/>
          <w:sz w:val="20"/>
          <w:szCs w:val="20"/>
        </w:rPr>
        <w:t>i ustalenia wszelkich kwestii związanych w szczególności z wystawieniem faktury.</w:t>
      </w:r>
    </w:p>
    <w:p w:rsidR="00333824" w:rsidRDefault="00333824" w:rsidP="008E67C4">
      <w:pPr>
        <w:spacing w:line="360" w:lineRule="auto"/>
        <w:rPr>
          <w:rFonts w:ascii="Arial" w:hAnsi="Arial" w:cs="Arial"/>
          <w:b/>
          <w:sz w:val="20"/>
          <w:szCs w:val="20"/>
        </w:rPr>
      </w:pPr>
    </w:p>
    <w:p w:rsidR="00F941EC" w:rsidRDefault="00F941EC" w:rsidP="008E67C4">
      <w:pPr>
        <w:spacing w:line="360" w:lineRule="auto"/>
        <w:rPr>
          <w:rFonts w:ascii="Arial" w:hAnsi="Arial" w:cs="Arial"/>
          <w:b/>
          <w:sz w:val="20"/>
          <w:szCs w:val="20"/>
        </w:rPr>
      </w:pPr>
    </w:p>
    <w:p w:rsidR="00F941EC" w:rsidRDefault="00F941EC" w:rsidP="008E67C4">
      <w:pPr>
        <w:spacing w:line="360" w:lineRule="auto"/>
        <w:rPr>
          <w:rFonts w:ascii="Arial" w:hAnsi="Arial" w:cs="Arial"/>
          <w:b/>
          <w:sz w:val="20"/>
          <w:szCs w:val="20"/>
        </w:rPr>
      </w:pPr>
    </w:p>
    <w:p w:rsidR="008E67C4" w:rsidRDefault="008E67C4" w:rsidP="008E67C4">
      <w:pPr>
        <w:spacing w:line="360" w:lineRule="auto"/>
        <w:rPr>
          <w:rFonts w:ascii="Arial" w:hAnsi="Arial" w:cs="Arial"/>
          <w:b/>
          <w:sz w:val="20"/>
          <w:szCs w:val="20"/>
        </w:rPr>
      </w:pPr>
      <w:r w:rsidRPr="008E67C4">
        <w:rPr>
          <w:rFonts w:ascii="Arial" w:hAnsi="Arial" w:cs="Arial"/>
          <w:b/>
          <w:sz w:val="20"/>
          <w:szCs w:val="20"/>
        </w:rPr>
        <w:t>Załącznik nr 1: Formularz oferty</w:t>
      </w:r>
    </w:p>
    <w:p w:rsidR="00F81779" w:rsidRPr="008E67C4" w:rsidRDefault="00F81779" w:rsidP="008E67C4">
      <w:pPr>
        <w:spacing w:line="360" w:lineRule="auto"/>
        <w:rPr>
          <w:rFonts w:ascii="Arial" w:hAnsi="Arial" w:cs="Arial"/>
          <w:b/>
          <w:sz w:val="20"/>
          <w:szCs w:val="20"/>
        </w:rPr>
      </w:pPr>
    </w:p>
    <w:p w:rsidR="008E67C4" w:rsidRPr="008E67C4" w:rsidRDefault="008E67C4" w:rsidP="00DA0969">
      <w:pPr>
        <w:spacing w:line="360" w:lineRule="auto"/>
        <w:jc w:val="center"/>
        <w:rPr>
          <w:rFonts w:ascii="Arial" w:hAnsi="Arial" w:cs="Arial"/>
          <w:b/>
          <w:sz w:val="20"/>
          <w:szCs w:val="20"/>
        </w:rPr>
      </w:pPr>
      <w:r w:rsidRPr="008E67C4">
        <w:rPr>
          <w:rFonts w:ascii="Arial" w:hAnsi="Arial" w:cs="Arial"/>
          <w:b/>
          <w:sz w:val="20"/>
          <w:szCs w:val="20"/>
        </w:rPr>
        <w:t>FORMULARZ OFERTY</w:t>
      </w:r>
    </w:p>
    <w:p w:rsidR="008E67C4" w:rsidRPr="008E67C4" w:rsidRDefault="008E67C4" w:rsidP="00DA0969">
      <w:pPr>
        <w:spacing w:line="360" w:lineRule="auto"/>
        <w:jc w:val="center"/>
        <w:rPr>
          <w:rFonts w:ascii="Arial" w:hAnsi="Arial" w:cs="Arial"/>
          <w:b/>
          <w:sz w:val="20"/>
          <w:szCs w:val="20"/>
        </w:rPr>
      </w:pPr>
      <w:r w:rsidRPr="008E67C4">
        <w:rPr>
          <w:rFonts w:ascii="Arial" w:hAnsi="Arial" w:cs="Arial"/>
          <w:b/>
          <w:sz w:val="20"/>
          <w:szCs w:val="20"/>
        </w:rPr>
        <w:t>Oferta na „</w:t>
      </w:r>
      <w:r w:rsidR="00DA0969" w:rsidRPr="00DA0969">
        <w:rPr>
          <w:rFonts w:ascii="Arial" w:hAnsi="Arial" w:cs="Arial"/>
          <w:b/>
          <w:sz w:val="20"/>
          <w:szCs w:val="20"/>
        </w:rPr>
        <w:t>Zakup tonerów i tuszy do drukarek i kserokopiarek w Centrum Informacji i Planowania Kariery Zawodowej w Łodzi wraz z Oddziałami w Piotrkowie Trybunalskim, Sieradzu i Skierniewicach”</w:t>
      </w:r>
    </w:p>
    <w:tbl>
      <w:tblPr>
        <w:tblW w:w="0" w:type="auto"/>
        <w:tblInd w:w="817"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835"/>
        <w:gridCol w:w="1881"/>
        <w:gridCol w:w="992"/>
        <w:gridCol w:w="2977"/>
      </w:tblGrid>
      <w:tr w:rsidR="00DA0969" w:rsidRPr="00CC75B1" w:rsidTr="0062702A">
        <w:trPr>
          <w:trHeight w:val="347"/>
        </w:trPr>
        <w:tc>
          <w:tcPr>
            <w:tcW w:w="8685" w:type="dxa"/>
            <w:gridSpan w:val="4"/>
            <w:tcBorders>
              <w:top w:val="single" w:sz="4" w:space="0" w:color="A5A5A5"/>
              <w:left w:val="single" w:sz="4" w:space="0" w:color="A5A5A5"/>
              <w:bottom w:val="single" w:sz="4" w:space="0" w:color="A5A5A5"/>
              <w:right w:val="single" w:sz="4" w:space="0" w:color="A5A5A5"/>
            </w:tcBorders>
            <w:shd w:val="clear" w:color="auto" w:fill="A5A5A5"/>
            <w:vAlign w:val="center"/>
          </w:tcPr>
          <w:p w:rsidR="00DA0969" w:rsidRPr="00CC75B1" w:rsidRDefault="00DA0969" w:rsidP="0062702A">
            <w:pPr>
              <w:spacing w:line="276" w:lineRule="auto"/>
              <w:rPr>
                <w:b/>
                <w:bCs/>
              </w:rPr>
            </w:pPr>
            <w:r w:rsidRPr="00CC75B1">
              <w:rPr>
                <w:b/>
                <w:bCs/>
              </w:rPr>
              <w:t>Dane kontaktowe</w:t>
            </w:r>
          </w:p>
          <w:p w:rsidR="00DA0969" w:rsidRPr="00CC75B1" w:rsidRDefault="00DA0969" w:rsidP="0062702A">
            <w:pPr>
              <w:spacing w:line="276" w:lineRule="auto"/>
              <w:jc w:val="both"/>
              <w:rPr>
                <w:b/>
                <w:bCs/>
              </w:rPr>
            </w:pPr>
          </w:p>
        </w:tc>
      </w:tr>
      <w:tr w:rsidR="00DA0969" w:rsidRPr="00CC75B1" w:rsidTr="0062702A">
        <w:trPr>
          <w:trHeight w:val="347"/>
        </w:trPr>
        <w:tc>
          <w:tcPr>
            <w:tcW w:w="2835" w:type="dxa"/>
            <w:shd w:val="clear" w:color="auto" w:fill="EDEDED"/>
            <w:vAlign w:val="center"/>
          </w:tcPr>
          <w:p w:rsidR="00DA0969" w:rsidRPr="00CC75B1" w:rsidRDefault="00DA0969" w:rsidP="0062702A">
            <w:pPr>
              <w:spacing w:line="276" w:lineRule="auto"/>
              <w:rPr>
                <w:bCs/>
              </w:rPr>
            </w:pPr>
            <w:r w:rsidRPr="00CC75B1">
              <w:rPr>
                <w:bCs/>
              </w:rPr>
              <w:t>Nazwa Wykonawcy</w:t>
            </w:r>
          </w:p>
        </w:tc>
        <w:tc>
          <w:tcPr>
            <w:tcW w:w="5850" w:type="dxa"/>
            <w:gridSpan w:val="3"/>
            <w:shd w:val="clear" w:color="auto" w:fill="EDEDED"/>
            <w:vAlign w:val="center"/>
          </w:tcPr>
          <w:p w:rsidR="00DA0969" w:rsidRPr="00CC75B1" w:rsidRDefault="00DA0969" w:rsidP="0062702A">
            <w:pPr>
              <w:spacing w:line="276" w:lineRule="auto"/>
              <w:rPr>
                <w:b/>
              </w:rPr>
            </w:pPr>
          </w:p>
          <w:p w:rsidR="00DA0969" w:rsidRPr="00CC75B1" w:rsidRDefault="00DA0969" w:rsidP="0062702A">
            <w:pPr>
              <w:spacing w:line="276" w:lineRule="auto"/>
              <w:rPr>
                <w:b/>
              </w:rPr>
            </w:pPr>
          </w:p>
        </w:tc>
      </w:tr>
      <w:tr w:rsidR="00DA0969" w:rsidRPr="00CC75B1" w:rsidTr="0062702A">
        <w:trPr>
          <w:trHeight w:val="347"/>
        </w:trPr>
        <w:tc>
          <w:tcPr>
            <w:tcW w:w="2835" w:type="dxa"/>
            <w:shd w:val="clear" w:color="auto" w:fill="auto"/>
            <w:vAlign w:val="center"/>
          </w:tcPr>
          <w:p w:rsidR="00DA0969" w:rsidRPr="00CC75B1" w:rsidRDefault="00DA0969" w:rsidP="0062702A">
            <w:pPr>
              <w:spacing w:line="276" w:lineRule="auto"/>
              <w:rPr>
                <w:bCs/>
              </w:rPr>
            </w:pPr>
            <w:r w:rsidRPr="00CC75B1">
              <w:rPr>
                <w:bCs/>
              </w:rPr>
              <w:t>Adres Wykonawcy</w:t>
            </w:r>
          </w:p>
        </w:tc>
        <w:tc>
          <w:tcPr>
            <w:tcW w:w="5850" w:type="dxa"/>
            <w:gridSpan w:val="3"/>
            <w:shd w:val="clear" w:color="auto" w:fill="auto"/>
            <w:vAlign w:val="center"/>
          </w:tcPr>
          <w:p w:rsidR="00DA0969" w:rsidRPr="00CC75B1" w:rsidRDefault="00DA0969" w:rsidP="0062702A">
            <w:pPr>
              <w:spacing w:line="276" w:lineRule="auto"/>
              <w:rPr>
                <w:b/>
              </w:rPr>
            </w:pPr>
          </w:p>
          <w:p w:rsidR="00DA0969" w:rsidRPr="00CC75B1" w:rsidRDefault="00DA0969" w:rsidP="0062702A">
            <w:pPr>
              <w:spacing w:line="276" w:lineRule="auto"/>
              <w:rPr>
                <w:b/>
              </w:rPr>
            </w:pPr>
          </w:p>
        </w:tc>
      </w:tr>
      <w:tr w:rsidR="00DA0969" w:rsidRPr="00CC75B1" w:rsidTr="0062702A">
        <w:trPr>
          <w:trHeight w:val="347"/>
        </w:trPr>
        <w:tc>
          <w:tcPr>
            <w:tcW w:w="2835" w:type="dxa"/>
            <w:shd w:val="clear" w:color="auto" w:fill="EDEDED"/>
            <w:vAlign w:val="center"/>
          </w:tcPr>
          <w:p w:rsidR="00DA0969" w:rsidRPr="00CC75B1" w:rsidRDefault="00DA0969" w:rsidP="0062702A">
            <w:pPr>
              <w:spacing w:line="276" w:lineRule="auto"/>
              <w:rPr>
                <w:bCs/>
              </w:rPr>
            </w:pPr>
            <w:r w:rsidRPr="00CC75B1">
              <w:rPr>
                <w:bCs/>
              </w:rPr>
              <w:t>Nr telefonu</w:t>
            </w:r>
          </w:p>
        </w:tc>
        <w:tc>
          <w:tcPr>
            <w:tcW w:w="5850" w:type="dxa"/>
            <w:gridSpan w:val="3"/>
            <w:shd w:val="clear" w:color="auto" w:fill="EDEDED"/>
            <w:vAlign w:val="center"/>
          </w:tcPr>
          <w:p w:rsidR="00DA0969" w:rsidRPr="00CC75B1" w:rsidRDefault="00DA0969" w:rsidP="0062702A">
            <w:pPr>
              <w:spacing w:line="276" w:lineRule="auto"/>
              <w:rPr>
                <w:b/>
              </w:rPr>
            </w:pPr>
          </w:p>
        </w:tc>
      </w:tr>
      <w:tr w:rsidR="00DA0969" w:rsidRPr="00CC75B1" w:rsidTr="0062702A">
        <w:trPr>
          <w:trHeight w:val="347"/>
        </w:trPr>
        <w:tc>
          <w:tcPr>
            <w:tcW w:w="2835" w:type="dxa"/>
            <w:shd w:val="clear" w:color="auto" w:fill="EDEDED"/>
            <w:vAlign w:val="center"/>
          </w:tcPr>
          <w:p w:rsidR="00DA0969" w:rsidRPr="00CC75B1" w:rsidRDefault="00DA0969" w:rsidP="0062702A">
            <w:pPr>
              <w:spacing w:line="276" w:lineRule="auto"/>
              <w:rPr>
                <w:bCs/>
              </w:rPr>
            </w:pPr>
            <w:r w:rsidRPr="00CC75B1">
              <w:rPr>
                <w:bCs/>
              </w:rPr>
              <w:t>Faks</w:t>
            </w:r>
          </w:p>
        </w:tc>
        <w:tc>
          <w:tcPr>
            <w:tcW w:w="5850" w:type="dxa"/>
            <w:gridSpan w:val="3"/>
            <w:shd w:val="clear" w:color="auto" w:fill="EDEDED"/>
            <w:vAlign w:val="center"/>
          </w:tcPr>
          <w:p w:rsidR="00DA0969" w:rsidRPr="00CC75B1" w:rsidRDefault="00DA0969" w:rsidP="0062702A">
            <w:pPr>
              <w:spacing w:line="276" w:lineRule="auto"/>
              <w:rPr>
                <w:b/>
              </w:rPr>
            </w:pPr>
          </w:p>
        </w:tc>
      </w:tr>
      <w:tr w:rsidR="00DA0969" w:rsidRPr="00CC75B1" w:rsidTr="0062702A">
        <w:trPr>
          <w:trHeight w:val="347"/>
        </w:trPr>
        <w:tc>
          <w:tcPr>
            <w:tcW w:w="2835" w:type="dxa"/>
            <w:shd w:val="clear" w:color="auto" w:fill="auto"/>
            <w:vAlign w:val="center"/>
          </w:tcPr>
          <w:p w:rsidR="00DA0969" w:rsidRPr="00CC75B1" w:rsidRDefault="00DA0969" w:rsidP="0062702A">
            <w:pPr>
              <w:spacing w:line="276" w:lineRule="auto"/>
              <w:rPr>
                <w:bCs/>
              </w:rPr>
            </w:pPr>
            <w:r w:rsidRPr="00CC75B1">
              <w:rPr>
                <w:bCs/>
              </w:rPr>
              <w:t>Adres e-mail</w:t>
            </w:r>
          </w:p>
        </w:tc>
        <w:tc>
          <w:tcPr>
            <w:tcW w:w="5850" w:type="dxa"/>
            <w:gridSpan w:val="3"/>
            <w:shd w:val="clear" w:color="auto" w:fill="auto"/>
            <w:vAlign w:val="center"/>
          </w:tcPr>
          <w:p w:rsidR="00DA0969" w:rsidRPr="00CC75B1" w:rsidRDefault="00DA0969" w:rsidP="0062702A">
            <w:pPr>
              <w:spacing w:line="276" w:lineRule="auto"/>
              <w:rPr>
                <w:b/>
              </w:rPr>
            </w:pPr>
          </w:p>
        </w:tc>
      </w:tr>
      <w:tr w:rsidR="00DA0969" w:rsidRPr="00CC75B1" w:rsidTr="0062702A">
        <w:trPr>
          <w:trHeight w:val="347"/>
        </w:trPr>
        <w:tc>
          <w:tcPr>
            <w:tcW w:w="2835" w:type="dxa"/>
            <w:shd w:val="clear" w:color="auto" w:fill="EDEDED"/>
            <w:vAlign w:val="center"/>
          </w:tcPr>
          <w:p w:rsidR="00DA0969" w:rsidRPr="00CC75B1" w:rsidRDefault="00DA0969" w:rsidP="0062702A">
            <w:pPr>
              <w:spacing w:line="276" w:lineRule="auto"/>
              <w:rPr>
                <w:bCs/>
              </w:rPr>
            </w:pPr>
            <w:r w:rsidRPr="00CC75B1">
              <w:rPr>
                <w:bCs/>
              </w:rPr>
              <w:t>REGON</w:t>
            </w:r>
          </w:p>
        </w:tc>
        <w:tc>
          <w:tcPr>
            <w:tcW w:w="1881" w:type="dxa"/>
            <w:shd w:val="clear" w:color="auto" w:fill="EDEDED"/>
            <w:vAlign w:val="center"/>
          </w:tcPr>
          <w:p w:rsidR="00DA0969" w:rsidRPr="00CC75B1" w:rsidRDefault="00DA0969" w:rsidP="0062702A">
            <w:pPr>
              <w:spacing w:line="276" w:lineRule="auto"/>
              <w:rPr>
                <w:b/>
              </w:rPr>
            </w:pPr>
          </w:p>
        </w:tc>
        <w:tc>
          <w:tcPr>
            <w:tcW w:w="992" w:type="dxa"/>
            <w:shd w:val="clear" w:color="auto" w:fill="EDEDED"/>
            <w:vAlign w:val="center"/>
          </w:tcPr>
          <w:p w:rsidR="00DA0969" w:rsidRPr="00CC75B1" w:rsidRDefault="00DA0969" w:rsidP="0062702A">
            <w:pPr>
              <w:spacing w:line="276" w:lineRule="auto"/>
            </w:pPr>
            <w:r w:rsidRPr="00CC75B1">
              <w:t>NIP</w:t>
            </w:r>
          </w:p>
        </w:tc>
        <w:tc>
          <w:tcPr>
            <w:tcW w:w="2977" w:type="dxa"/>
            <w:shd w:val="clear" w:color="auto" w:fill="EDEDED"/>
            <w:vAlign w:val="center"/>
          </w:tcPr>
          <w:p w:rsidR="00DA0969" w:rsidRPr="00CC75B1" w:rsidRDefault="00DA0969" w:rsidP="0062702A">
            <w:pPr>
              <w:spacing w:line="276" w:lineRule="auto"/>
              <w:rPr>
                <w:b/>
              </w:rPr>
            </w:pPr>
          </w:p>
        </w:tc>
      </w:tr>
      <w:tr w:rsidR="00DA0969" w:rsidRPr="00CC75B1" w:rsidTr="0062702A">
        <w:trPr>
          <w:trHeight w:val="347"/>
        </w:trPr>
        <w:tc>
          <w:tcPr>
            <w:tcW w:w="2835" w:type="dxa"/>
            <w:shd w:val="clear" w:color="auto" w:fill="EDEDED"/>
            <w:vAlign w:val="center"/>
          </w:tcPr>
          <w:p w:rsidR="00DA0969" w:rsidRPr="00CC75B1" w:rsidRDefault="00DA0969" w:rsidP="0062702A">
            <w:pPr>
              <w:spacing w:line="276" w:lineRule="auto"/>
              <w:rPr>
                <w:bCs/>
              </w:rPr>
            </w:pPr>
            <w:r w:rsidRPr="00CC75B1">
              <w:rPr>
                <w:bCs/>
              </w:rPr>
              <w:t>Dane kontaktowe jeżeli są inne niż w/w (nr telefonu, adres e-mail)</w:t>
            </w:r>
          </w:p>
        </w:tc>
        <w:tc>
          <w:tcPr>
            <w:tcW w:w="2873" w:type="dxa"/>
            <w:gridSpan w:val="2"/>
            <w:shd w:val="clear" w:color="auto" w:fill="EDEDED"/>
            <w:vAlign w:val="center"/>
          </w:tcPr>
          <w:p w:rsidR="00DA0969" w:rsidRPr="00CC75B1" w:rsidRDefault="00DA0969" w:rsidP="0062702A">
            <w:pPr>
              <w:spacing w:line="276" w:lineRule="auto"/>
              <w:rPr>
                <w:b/>
              </w:rPr>
            </w:pPr>
          </w:p>
        </w:tc>
        <w:tc>
          <w:tcPr>
            <w:tcW w:w="2977" w:type="dxa"/>
            <w:shd w:val="clear" w:color="auto" w:fill="EDEDED"/>
            <w:vAlign w:val="center"/>
          </w:tcPr>
          <w:p w:rsidR="00DA0969" w:rsidRPr="00CC75B1" w:rsidRDefault="00DA0969" w:rsidP="0062702A">
            <w:pPr>
              <w:spacing w:line="276" w:lineRule="auto"/>
              <w:rPr>
                <w:b/>
              </w:rPr>
            </w:pPr>
          </w:p>
        </w:tc>
      </w:tr>
    </w:tbl>
    <w:p w:rsidR="00DA0969" w:rsidRDefault="00DA0969" w:rsidP="00DA0969">
      <w:pPr>
        <w:spacing w:line="276" w:lineRule="auto"/>
      </w:pP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135"/>
        <w:gridCol w:w="1559"/>
        <w:gridCol w:w="709"/>
        <w:gridCol w:w="1701"/>
        <w:gridCol w:w="1559"/>
        <w:gridCol w:w="1417"/>
        <w:gridCol w:w="1276"/>
      </w:tblGrid>
      <w:tr w:rsidR="005A1C0B" w:rsidRPr="00DE3D63" w:rsidTr="001C44C2">
        <w:trPr>
          <w:cantSplit/>
          <w:trHeight w:val="2575"/>
          <w:jc w:val="center"/>
        </w:trPr>
        <w:tc>
          <w:tcPr>
            <w:tcW w:w="567" w:type="dxa"/>
            <w:shd w:val="clear" w:color="auto" w:fill="auto"/>
            <w:noWrap/>
            <w:hideMark/>
          </w:tcPr>
          <w:p w:rsidR="005A1C0B" w:rsidRPr="00FF6ACD" w:rsidRDefault="005A1C0B" w:rsidP="001C44C2">
            <w:pPr>
              <w:spacing w:before="120" w:line="360" w:lineRule="auto"/>
              <w:jc w:val="center"/>
              <w:rPr>
                <w:rFonts w:ascii="Arial" w:eastAsia="Calibri" w:hAnsi="Arial" w:cs="Arial"/>
                <w:b/>
                <w:bCs/>
                <w:sz w:val="16"/>
                <w:szCs w:val="16"/>
                <w:lang w:eastAsia="en-US"/>
              </w:rPr>
            </w:pPr>
            <w:r w:rsidRPr="00FF6ACD">
              <w:rPr>
                <w:rFonts w:ascii="Arial" w:eastAsia="Calibri" w:hAnsi="Arial" w:cs="Arial"/>
                <w:b/>
                <w:bCs/>
                <w:sz w:val="16"/>
                <w:szCs w:val="16"/>
                <w:lang w:eastAsia="en-US"/>
              </w:rPr>
              <w:t>L.p.</w:t>
            </w:r>
          </w:p>
          <w:p w:rsidR="005A1C0B" w:rsidRPr="00FF6ACD" w:rsidRDefault="005A1C0B" w:rsidP="001C44C2">
            <w:pPr>
              <w:spacing w:before="120" w:line="360" w:lineRule="auto"/>
              <w:rPr>
                <w:rFonts w:ascii="Arial" w:eastAsia="Calibri" w:hAnsi="Arial" w:cs="Arial"/>
                <w:b/>
                <w:bCs/>
                <w:sz w:val="16"/>
                <w:szCs w:val="16"/>
                <w:lang w:eastAsia="en-US"/>
              </w:rPr>
            </w:pPr>
          </w:p>
          <w:p w:rsidR="005A1C0B" w:rsidRPr="00FF6ACD" w:rsidRDefault="005A1C0B" w:rsidP="001C44C2">
            <w:pPr>
              <w:spacing w:before="120" w:line="360" w:lineRule="auto"/>
              <w:rPr>
                <w:rFonts w:ascii="Arial" w:eastAsia="Calibri" w:hAnsi="Arial" w:cs="Arial"/>
                <w:b/>
                <w:bCs/>
                <w:sz w:val="16"/>
                <w:szCs w:val="16"/>
                <w:lang w:eastAsia="en-US"/>
              </w:rPr>
            </w:pPr>
          </w:p>
        </w:tc>
        <w:tc>
          <w:tcPr>
            <w:tcW w:w="1135" w:type="dxa"/>
            <w:shd w:val="clear" w:color="auto" w:fill="auto"/>
            <w:noWrap/>
            <w:hideMark/>
          </w:tcPr>
          <w:p w:rsidR="005A1C0B" w:rsidRPr="00FF6ACD" w:rsidRDefault="005A1C0B" w:rsidP="001C44C2">
            <w:pPr>
              <w:spacing w:before="120" w:line="360" w:lineRule="auto"/>
              <w:jc w:val="both"/>
              <w:rPr>
                <w:rFonts w:ascii="Arial" w:eastAsia="Calibri" w:hAnsi="Arial" w:cs="Arial"/>
                <w:b/>
                <w:bCs/>
                <w:sz w:val="16"/>
                <w:szCs w:val="16"/>
                <w:lang w:eastAsia="en-US"/>
              </w:rPr>
            </w:pPr>
            <w:r w:rsidRPr="00FF6ACD">
              <w:rPr>
                <w:rFonts w:ascii="Arial" w:eastAsia="Calibri" w:hAnsi="Arial" w:cs="Arial"/>
                <w:b/>
                <w:bCs/>
                <w:sz w:val="16"/>
                <w:szCs w:val="16"/>
                <w:lang w:eastAsia="en-US"/>
              </w:rPr>
              <w:t xml:space="preserve">Element zamówienia </w:t>
            </w:r>
          </w:p>
        </w:tc>
        <w:tc>
          <w:tcPr>
            <w:tcW w:w="1559" w:type="dxa"/>
            <w:shd w:val="clear" w:color="auto" w:fill="auto"/>
            <w:hideMark/>
          </w:tcPr>
          <w:p w:rsidR="005A1C0B" w:rsidRPr="00FF6ACD" w:rsidRDefault="005A1C0B" w:rsidP="001C44C2">
            <w:pPr>
              <w:spacing w:before="120" w:line="360" w:lineRule="auto"/>
              <w:rPr>
                <w:rFonts w:ascii="Arial" w:eastAsia="Calibri" w:hAnsi="Arial" w:cs="Arial"/>
                <w:b/>
                <w:bCs/>
                <w:sz w:val="16"/>
                <w:szCs w:val="16"/>
                <w:lang w:eastAsia="en-US"/>
              </w:rPr>
            </w:pPr>
            <w:r w:rsidRPr="00FF6ACD">
              <w:rPr>
                <w:rFonts w:ascii="Arial" w:eastAsia="Calibri" w:hAnsi="Arial" w:cs="Arial"/>
                <w:b/>
                <w:bCs/>
                <w:sz w:val="16"/>
                <w:szCs w:val="16"/>
                <w:lang w:eastAsia="en-US"/>
              </w:rPr>
              <w:t xml:space="preserve">Wymagana min. wydajność </w:t>
            </w:r>
            <w:r w:rsidRPr="00FF6ACD">
              <w:rPr>
                <w:rFonts w:ascii="Arial" w:eastAsia="Calibri" w:hAnsi="Arial" w:cs="Arial"/>
                <w:b/>
                <w:bCs/>
                <w:sz w:val="16"/>
                <w:szCs w:val="16"/>
                <w:lang w:eastAsia="en-US"/>
              </w:rPr>
              <w:br/>
              <w:t>(liczba stron wydruku) dostarczanego materiału eksploatacyjnego</w:t>
            </w:r>
          </w:p>
        </w:tc>
        <w:tc>
          <w:tcPr>
            <w:tcW w:w="709" w:type="dxa"/>
            <w:shd w:val="clear" w:color="auto" w:fill="auto"/>
            <w:hideMark/>
          </w:tcPr>
          <w:p w:rsidR="005A1C0B" w:rsidRPr="00FF6ACD" w:rsidRDefault="005A1C0B" w:rsidP="001C44C2">
            <w:pPr>
              <w:spacing w:before="120" w:line="360" w:lineRule="auto"/>
              <w:jc w:val="center"/>
              <w:rPr>
                <w:rFonts w:ascii="Arial" w:eastAsia="Calibri" w:hAnsi="Arial" w:cs="Arial"/>
                <w:b/>
                <w:bCs/>
                <w:sz w:val="16"/>
                <w:szCs w:val="16"/>
                <w:lang w:eastAsia="en-US"/>
              </w:rPr>
            </w:pPr>
            <w:r w:rsidRPr="00FF6ACD">
              <w:rPr>
                <w:rFonts w:ascii="Arial" w:eastAsia="Calibri" w:hAnsi="Arial" w:cs="Arial"/>
                <w:b/>
                <w:bCs/>
                <w:sz w:val="16"/>
                <w:szCs w:val="16"/>
                <w:lang w:eastAsia="en-US"/>
              </w:rPr>
              <w:t xml:space="preserve">Ilość szt. </w:t>
            </w:r>
          </w:p>
          <w:p w:rsidR="005A1C0B" w:rsidRPr="00FF6ACD" w:rsidRDefault="005A1C0B" w:rsidP="001C44C2">
            <w:pPr>
              <w:spacing w:before="120" w:line="360" w:lineRule="auto"/>
              <w:rPr>
                <w:rFonts w:ascii="Arial" w:eastAsia="Calibri" w:hAnsi="Arial" w:cs="Arial"/>
                <w:b/>
                <w:bCs/>
                <w:sz w:val="16"/>
                <w:szCs w:val="16"/>
                <w:lang w:eastAsia="en-US"/>
              </w:rPr>
            </w:pPr>
          </w:p>
        </w:tc>
        <w:tc>
          <w:tcPr>
            <w:tcW w:w="1701" w:type="dxa"/>
            <w:shd w:val="clear" w:color="auto" w:fill="auto"/>
            <w:hideMark/>
          </w:tcPr>
          <w:p w:rsidR="005A1C0B" w:rsidRPr="00FF6ACD" w:rsidRDefault="005A1C0B" w:rsidP="001C44C2">
            <w:pPr>
              <w:spacing w:before="120" w:line="360" w:lineRule="auto"/>
              <w:rPr>
                <w:rFonts w:ascii="Arial" w:eastAsia="Calibri" w:hAnsi="Arial" w:cs="Arial"/>
                <w:b/>
                <w:bCs/>
                <w:sz w:val="16"/>
                <w:szCs w:val="16"/>
                <w:lang w:eastAsia="en-US"/>
              </w:rPr>
            </w:pPr>
            <w:r w:rsidRPr="00FF6ACD">
              <w:rPr>
                <w:rFonts w:ascii="Arial" w:eastAsia="Calibri" w:hAnsi="Arial" w:cs="Arial"/>
                <w:b/>
                <w:bCs/>
                <w:sz w:val="16"/>
                <w:szCs w:val="16"/>
                <w:lang w:eastAsia="en-US"/>
              </w:rPr>
              <w:t>Urządzenie, z którym ma być kompatybilny dostarczony materiał eksploatacyjny</w:t>
            </w:r>
          </w:p>
        </w:tc>
        <w:tc>
          <w:tcPr>
            <w:tcW w:w="1559" w:type="dxa"/>
            <w:shd w:val="clear" w:color="auto" w:fill="auto"/>
            <w:hideMark/>
          </w:tcPr>
          <w:p w:rsidR="005A1C0B" w:rsidRPr="00FF6ACD" w:rsidRDefault="005A1C0B" w:rsidP="001C44C2">
            <w:pPr>
              <w:spacing w:before="120" w:line="360" w:lineRule="auto"/>
              <w:rPr>
                <w:rFonts w:ascii="Arial" w:eastAsia="Calibri" w:hAnsi="Arial" w:cs="Arial"/>
                <w:b/>
                <w:bCs/>
                <w:sz w:val="16"/>
                <w:szCs w:val="16"/>
                <w:lang w:eastAsia="en-US"/>
              </w:rPr>
            </w:pPr>
            <w:r w:rsidRPr="00FF6ACD">
              <w:rPr>
                <w:rFonts w:ascii="Arial" w:eastAsia="Calibri" w:hAnsi="Arial" w:cs="Arial"/>
                <w:b/>
                <w:bCs/>
                <w:sz w:val="16"/>
                <w:szCs w:val="16"/>
                <w:lang w:eastAsia="en-US"/>
              </w:rPr>
              <w:t>Materiał oryginalny:</w:t>
            </w:r>
            <w:r w:rsidRPr="00FF6ACD">
              <w:rPr>
                <w:rFonts w:ascii="Arial" w:eastAsia="Calibri" w:hAnsi="Arial" w:cs="Arial"/>
                <w:b/>
                <w:bCs/>
                <w:sz w:val="16"/>
                <w:szCs w:val="16"/>
                <w:lang w:eastAsia="en-US"/>
              </w:rPr>
              <w:br/>
              <w:t>oznakowanie producenta symbol/model, wydajność</w:t>
            </w:r>
          </w:p>
        </w:tc>
        <w:tc>
          <w:tcPr>
            <w:tcW w:w="1417" w:type="dxa"/>
            <w:shd w:val="clear" w:color="auto" w:fill="auto"/>
            <w:hideMark/>
          </w:tcPr>
          <w:p w:rsidR="005A1C0B" w:rsidRPr="00FF6ACD" w:rsidRDefault="005A1C0B" w:rsidP="001C44C2">
            <w:pPr>
              <w:spacing w:before="120" w:line="360" w:lineRule="auto"/>
              <w:rPr>
                <w:rFonts w:ascii="Arial" w:eastAsia="Calibri" w:hAnsi="Arial" w:cs="Arial"/>
                <w:b/>
                <w:bCs/>
                <w:sz w:val="16"/>
                <w:szCs w:val="16"/>
                <w:lang w:eastAsia="en-US"/>
              </w:rPr>
            </w:pPr>
            <w:r w:rsidRPr="00FF6ACD">
              <w:rPr>
                <w:rFonts w:ascii="Arial" w:eastAsia="Calibri" w:hAnsi="Arial" w:cs="Arial"/>
                <w:b/>
                <w:bCs/>
                <w:sz w:val="16"/>
                <w:szCs w:val="16"/>
                <w:lang w:eastAsia="en-US"/>
              </w:rPr>
              <w:t>Materiał równoważny: nazwa, producent, oznaczenie producenta symbol/model, wydajność</w:t>
            </w:r>
          </w:p>
        </w:tc>
        <w:tc>
          <w:tcPr>
            <w:tcW w:w="1276" w:type="dxa"/>
            <w:shd w:val="clear" w:color="auto" w:fill="auto"/>
            <w:hideMark/>
          </w:tcPr>
          <w:p w:rsidR="005A1C0B" w:rsidRPr="00FF6ACD" w:rsidRDefault="005A1C0B" w:rsidP="001C44C2">
            <w:pPr>
              <w:spacing w:before="120" w:line="360" w:lineRule="auto"/>
              <w:rPr>
                <w:rFonts w:ascii="Arial" w:eastAsia="Calibri" w:hAnsi="Arial" w:cs="Arial"/>
                <w:b/>
                <w:bCs/>
                <w:sz w:val="16"/>
                <w:szCs w:val="16"/>
                <w:lang w:eastAsia="en-US"/>
              </w:rPr>
            </w:pPr>
            <w:r w:rsidRPr="00FF6ACD">
              <w:rPr>
                <w:rFonts w:ascii="Arial" w:eastAsia="Calibri" w:hAnsi="Arial" w:cs="Arial"/>
                <w:b/>
                <w:bCs/>
                <w:sz w:val="16"/>
                <w:szCs w:val="16"/>
                <w:lang w:eastAsia="en-US"/>
              </w:rPr>
              <w:t>Cena jednostkowa brutto w zł</w:t>
            </w:r>
            <w:r>
              <w:rPr>
                <w:rFonts w:ascii="Arial" w:eastAsia="Calibri" w:hAnsi="Arial" w:cs="Arial"/>
                <w:b/>
                <w:bCs/>
                <w:sz w:val="16"/>
                <w:szCs w:val="16"/>
                <w:lang w:eastAsia="en-US"/>
              </w:rPr>
              <w:t xml:space="preserve"> (cyfrowo i słownie)</w:t>
            </w:r>
          </w:p>
          <w:p w:rsidR="005A1C0B" w:rsidRPr="00FF6ACD" w:rsidRDefault="005A1C0B" w:rsidP="001C44C2">
            <w:pPr>
              <w:rPr>
                <w:rFonts w:ascii="Arial" w:eastAsia="Calibri" w:hAnsi="Arial" w:cs="Arial"/>
                <w:b/>
                <w:sz w:val="16"/>
                <w:szCs w:val="16"/>
                <w:lang w:eastAsia="en-US"/>
              </w:rPr>
            </w:pPr>
          </w:p>
          <w:p w:rsidR="005A1C0B" w:rsidRPr="00FF6ACD" w:rsidRDefault="005A1C0B" w:rsidP="001C44C2">
            <w:pPr>
              <w:rPr>
                <w:rFonts w:ascii="Arial" w:eastAsia="Calibri" w:hAnsi="Arial" w:cs="Arial"/>
                <w:b/>
                <w:sz w:val="16"/>
                <w:szCs w:val="16"/>
                <w:lang w:eastAsia="en-US"/>
              </w:rPr>
            </w:pPr>
          </w:p>
        </w:tc>
      </w:tr>
      <w:tr w:rsidR="005A1C0B" w:rsidRPr="00DE198C" w:rsidTr="001C44C2">
        <w:trPr>
          <w:trHeight w:val="499"/>
          <w:jc w:val="center"/>
        </w:trPr>
        <w:tc>
          <w:tcPr>
            <w:tcW w:w="567"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1.</w:t>
            </w:r>
          </w:p>
        </w:tc>
        <w:tc>
          <w:tcPr>
            <w:tcW w:w="1135"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 xml:space="preserve">Toner </w:t>
            </w:r>
            <w:proofErr w:type="spellStart"/>
            <w:r w:rsidRPr="00DE198C">
              <w:rPr>
                <w:rFonts w:ascii="Arial" w:eastAsia="Calibri" w:hAnsi="Arial" w:cs="Arial"/>
                <w:b/>
                <w:sz w:val="18"/>
                <w:szCs w:val="18"/>
                <w:lang w:eastAsia="en-US"/>
              </w:rPr>
              <w:t>Cyan</w:t>
            </w:r>
            <w:proofErr w:type="spellEnd"/>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9</w:t>
            </w:r>
            <w:r w:rsidRPr="00DE198C">
              <w:rPr>
                <w:rFonts w:ascii="Arial" w:eastAsia="Calibri" w:hAnsi="Arial" w:cs="Arial"/>
                <w:b/>
                <w:sz w:val="18"/>
                <w:szCs w:val="18"/>
                <w:lang w:eastAsia="en-US"/>
              </w:rPr>
              <w:t xml:space="preserve"> 000</w:t>
            </w:r>
          </w:p>
        </w:tc>
        <w:tc>
          <w:tcPr>
            <w:tcW w:w="70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1</w:t>
            </w:r>
          </w:p>
        </w:tc>
        <w:tc>
          <w:tcPr>
            <w:tcW w:w="1701" w:type="dxa"/>
            <w:shd w:val="clear" w:color="auto" w:fill="auto"/>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DEVELOP INEO+3300i-P</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 </w:t>
            </w:r>
          </w:p>
        </w:tc>
        <w:tc>
          <w:tcPr>
            <w:tcW w:w="1417"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c>
          <w:tcPr>
            <w:tcW w:w="1276"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r>
      <w:tr w:rsidR="005A1C0B" w:rsidRPr="00DE198C" w:rsidTr="001C44C2">
        <w:trPr>
          <w:trHeight w:val="499"/>
          <w:jc w:val="center"/>
        </w:trPr>
        <w:tc>
          <w:tcPr>
            <w:tcW w:w="567"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2.</w:t>
            </w:r>
          </w:p>
        </w:tc>
        <w:tc>
          <w:tcPr>
            <w:tcW w:w="1135"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Toner Magenta</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9</w:t>
            </w:r>
            <w:r w:rsidRPr="00DE198C">
              <w:rPr>
                <w:rFonts w:ascii="Arial" w:eastAsia="Calibri" w:hAnsi="Arial" w:cs="Arial"/>
                <w:b/>
                <w:sz w:val="18"/>
                <w:szCs w:val="18"/>
                <w:lang w:eastAsia="en-US"/>
              </w:rPr>
              <w:t xml:space="preserve"> 000</w:t>
            </w:r>
          </w:p>
        </w:tc>
        <w:tc>
          <w:tcPr>
            <w:tcW w:w="70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1</w:t>
            </w:r>
          </w:p>
        </w:tc>
        <w:tc>
          <w:tcPr>
            <w:tcW w:w="1701" w:type="dxa"/>
            <w:shd w:val="clear" w:color="auto" w:fill="auto"/>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DEVELOP INEO+3300i-P</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 </w:t>
            </w:r>
          </w:p>
        </w:tc>
        <w:tc>
          <w:tcPr>
            <w:tcW w:w="1417"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c>
          <w:tcPr>
            <w:tcW w:w="1276"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r>
      <w:tr w:rsidR="005A1C0B" w:rsidRPr="00DE198C" w:rsidTr="001C44C2">
        <w:trPr>
          <w:trHeight w:val="499"/>
          <w:jc w:val="center"/>
        </w:trPr>
        <w:tc>
          <w:tcPr>
            <w:tcW w:w="567"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3.</w:t>
            </w:r>
          </w:p>
        </w:tc>
        <w:tc>
          <w:tcPr>
            <w:tcW w:w="1135"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 xml:space="preserve">Toner </w:t>
            </w:r>
            <w:proofErr w:type="spellStart"/>
            <w:r w:rsidRPr="00DE198C">
              <w:rPr>
                <w:rFonts w:ascii="Arial" w:eastAsia="Calibri" w:hAnsi="Arial" w:cs="Arial"/>
                <w:b/>
                <w:sz w:val="18"/>
                <w:szCs w:val="18"/>
                <w:lang w:eastAsia="en-US"/>
              </w:rPr>
              <w:t>Yellow</w:t>
            </w:r>
            <w:proofErr w:type="spellEnd"/>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9</w:t>
            </w:r>
            <w:r w:rsidRPr="00DE198C">
              <w:rPr>
                <w:rFonts w:ascii="Arial" w:eastAsia="Calibri" w:hAnsi="Arial" w:cs="Arial"/>
                <w:b/>
                <w:sz w:val="18"/>
                <w:szCs w:val="18"/>
                <w:lang w:eastAsia="en-US"/>
              </w:rPr>
              <w:t xml:space="preserve"> 000</w:t>
            </w:r>
          </w:p>
        </w:tc>
        <w:tc>
          <w:tcPr>
            <w:tcW w:w="70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1</w:t>
            </w:r>
          </w:p>
        </w:tc>
        <w:tc>
          <w:tcPr>
            <w:tcW w:w="1701" w:type="dxa"/>
            <w:shd w:val="clear" w:color="auto" w:fill="auto"/>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DEVELOP INEO+3300i-P</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 </w:t>
            </w:r>
          </w:p>
        </w:tc>
        <w:tc>
          <w:tcPr>
            <w:tcW w:w="1417"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c>
          <w:tcPr>
            <w:tcW w:w="1276"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r>
      <w:tr w:rsidR="005A1C0B" w:rsidRPr="00DE198C" w:rsidTr="001C44C2">
        <w:trPr>
          <w:trHeight w:val="499"/>
          <w:jc w:val="center"/>
        </w:trPr>
        <w:tc>
          <w:tcPr>
            <w:tcW w:w="567"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4.</w:t>
            </w:r>
          </w:p>
        </w:tc>
        <w:tc>
          <w:tcPr>
            <w:tcW w:w="1135"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Toner Black</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9</w:t>
            </w:r>
            <w:r w:rsidRPr="00DE198C">
              <w:rPr>
                <w:rFonts w:ascii="Arial" w:eastAsia="Calibri" w:hAnsi="Arial" w:cs="Arial"/>
                <w:b/>
                <w:sz w:val="18"/>
                <w:szCs w:val="18"/>
                <w:lang w:eastAsia="en-US"/>
              </w:rPr>
              <w:t xml:space="preserve"> 000</w:t>
            </w:r>
          </w:p>
        </w:tc>
        <w:tc>
          <w:tcPr>
            <w:tcW w:w="70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1</w:t>
            </w:r>
          </w:p>
        </w:tc>
        <w:tc>
          <w:tcPr>
            <w:tcW w:w="1701" w:type="dxa"/>
            <w:shd w:val="clear" w:color="auto" w:fill="auto"/>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DEVELOP INEO+3300i-P</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 </w:t>
            </w:r>
          </w:p>
        </w:tc>
        <w:tc>
          <w:tcPr>
            <w:tcW w:w="1417"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c>
          <w:tcPr>
            <w:tcW w:w="1276"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r>
      <w:tr w:rsidR="005A1C0B" w:rsidRPr="00DE198C" w:rsidTr="001C44C2">
        <w:trPr>
          <w:trHeight w:val="499"/>
          <w:jc w:val="center"/>
        </w:trPr>
        <w:tc>
          <w:tcPr>
            <w:tcW w:w="567"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5.</w:t>
            </w:r>
          </w:p>
        </w:tc>
        <w:tc>
          <w:tcPr>
            <w:tcW w:w="1135"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 xml:space="preserve">Toner </w:t>
            </w:r>
            <w:r w:rsidRPr="00DE198C">
              <w:rPr>
                <w:rFonts w:ascii="Arial" w:eastAsia="Calibri" w:hAnsi="Arial" w:cs="Arial"/>
                <w:b/>
                <w:sz w:val="18"/>
                <w:szCs w:val="18"/>
                <w:lang w:eastAsia="en-US"/>
              </w:rPr>
              <w:t>Black</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28</w:t>
            </w:r>
            <w:r w:rsidRPr="00DE198C">
              <w:rPr>
                <w:rFonts w:ascii="Arial" w:eastAsia="Calibri" w:hAnsi="Arial" w:cs="Arial"/>
                <w:b/>
                <w:sz w:val="18"/>
                <w:szCs w:val="18"/>
                <w:lang w:eastAsia="en-US"/>
              </w:rPr>
              <w:t xml:space="preserve"> 000</w:t>
            </w:r>
          </w:p>
        </w:tc>
        <w:tc>
          <w:tcPr>
            <w:tcW w:w="70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3</w:t>
            </w:r>
          </w:p>
        </w:tc>
        <w:tc>
          <w:tcPr>
            <w:tcW w:w="1701" w:type="dxa"/>
            <w:shd w:val="clear" w:color="auto" w:fill="auto"/>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 xml:space="preserve">Konica </w:t>
            </w:r>
            <w:proofErr w:type="spellStart"/>
            <w:r w:rsidRPr="005A1C0B">
              <w:rPr>
                <w:rFonts w:ascii="Arial" w:eastAsia="Calibri" w:hAnsi="Arial" w:cs="Arial"/>
                <w:b/>
                <w:sz w:val="18"/>
                <w:szCs w:val="18"/>
                <w:lang w:eastAsia="en-US"/>
              </w:rPr>
              <w:t>Minolta</w:t>
            </w:r>
            <w:proofErr w:type="spellEnd"/>
            <w:r w:rsidRPr="005A1C0B">
              <w:rPr>
                <w:rFonts w:ascii="Arial" w:eastAsia="Calibri" w:hAnsi="Arial" w:cs="Arial"/>
                <w:b/>
                <w:sz w:val="18"/>
                <w:szCs w:val="18"/>
                <w:lang w:eastAsia="en-US"/>
              </w:rPr>
              <w:t xml:space="preserve"> C368  i C308</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 </w:t>
            </w:r>
          </w:p>
        </w:tc>
        <w:tc>
          <w:tcPr>
            <w:tcW w:w="1417"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c>
          <w:tcPr>
            <w:tcW w:w="1276"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r>
      <w:tr w:rsidR="005A1C0B" w:rsidRPr="00DE198C" w:rsidTr="001C44C2">
        <w:trPr>
          <w:trHeight w:val="499"/>
          <w:jc w:val="center"/>
        </w:trPr>
        <w:tc>
          <w:tcPr>
            <w:tcW w:w="567"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6.</w:t>
            </w:r>
          </w:p>
        </w:tc>
        <w:tc>
          <w:tcPr>
            <w:tcW w:w="1135"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7A2FA9">
              <w:rPr>
                <w:rFonts w:ascii="Arial" w:eastAsia="Calibri" w:hAnsi="Arial" w:cs="Arial"/>
                <w:b/>
                <w:sz w:val="18"/>
                <w:szCs w:val="18"/>
                <w:lang w:eastAsia="en-US"/>
              </w:rPr>
              <w:t>Toner Magenta</w:t>
            </w:r>
          </w:p>
        </w:tc>
        <w:tc>
          <w:tcPr>
            <w:tcW w:w="1559" w:type="dxa"/>
            <w:shd w:val="clear" w:color="auto" w:fill="auto"/>
            <w:noWrap/>
            <w:hideMark/>
          </w:tcPr>
          <w:p w:rsidR="005A1C0B" w:rsidRPr="007A2FA9" w:rsidRDefault="005A1C0B" w:rsidP="001C44C2">
            <w:pPr>
              <w:spacing w:before="120" w:line="360" w:lineRule="auto"/>
              <w:rPr>
                <w:rFonts w:ascii="Arial" w:eastAsia="Calibri" w:hAnsi="Arial" w:cs="Arial"/>
                <w:b/>
                <w:sz w:val="18"/>
                <w:szCs w:val="18"/>
                <w:lang w:eastAsia="en-US"/>
              </w:rPr>
            </w:pPr>
            <w:r>
              <w:rPr>
                <w:rFonts w:ascii="Arial" w:eastAsia="Calibri" w:hAnsi="Arial" w:cs="Arial"/>
                <w:b/>
                <w:sz w:val="18"/>
                <w:szCs w:val="18"/>
                <w:lang w:eastAsia="en-US"/>
              </w:rPr>
              <w:t>26</w:t>
            </w:r>
            <w:r w:rsidRPr="007A2FA9">
              <w:rPr>
                <w:rFonts w:ascii="Arial" w:eastAsia="Calibri" w:hAnsi="Arial" w:cs="Arial"/>
                <w:b/>
                <w:sz w:val="18"/>
                <w:szCs w:val="18"/>
                <w:lang w:eastAsia="en-US"/>
              </w:rPr>
              <w:t xml:space="preserve"> 000</w:t>
            </w:r>
          </w:p>
          <w:p w:rsidR="005A1C0B" w:rsidRPr="00DE198C" w:rsidRDefault="005A1C0B" w:rsidP="001C44C2">
            <w:pPr>
              <w:spacing w:before="120" w:line="360" w:lineRule="auto"/>
              <w:jc w:val="both"/>
              <w:rPr>
                <w:rFonts w:ascii="Arial" w:eastAsia="Calibri" w:hAnsi="Arial" w:cs="Arial"/>
                <w:b/>
                <w:sz w:val="18"/>
                <w:szCs w:val="18"/>
                <w:lang w:eastAsia="en-US"/>
              </w:rPr>
            </w:pPr>
          </w:p>
        </w:tc>
        <w:tc>
          <w:tcPr>
            <w:tcW w:w="70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3</w:t>
            </w:r>
          </w:p>
        </w:tc>
        <w:tc>
          <w:tcPr>
            <w:tcW w:w="1701" w:type="dxa"/>
            <w:shd w:val="clear" w:color="auto" w:fill="auto"/>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 xml:space="preserve">Konica </w:t>
            </w:r>
            <w:proofErr w:type="spellStart"/>
            <w:r w:rsidRPr="005A1C0B">
              <w:rPr>
                <w:rFonts w:ascii="Arial" w:eastAsia="Calibri" w:hAnsi="Arial" w:cs="Arial"/>
                <w:b/>
                <w:sz w:val="18"/>
                <w:szCs w:val="18"/>
                <w:lang w:eastAsia="en-US"/>
              </w:rPr>
              <w:t>Minolta</w:t>
            </w:r>
            <w:proofErr w:type="spellEnd"/>
            <w:r w:rsidRPr="005A1C0B">
              <w:rPr>
                <w:rFonts w:ascii="Arial" w:eastAsia="Calibri" w:hAnsi="Arial" w:cs="Arial"/>
                <w:b/>
                <w:sz w:val="18"/>
                <w:szCs w:val="18"/>
                <w:lang w:eastAsia="en-US"/>
              </w:rPr>
              <w:t xml:space="preserve"> C368  i C308</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 </w:t>
            </w:r>
          </w:p>
        </w:tc>
        <w:tc>
          <w:tcPr>
            <w:tcW w:w="1417"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c>
          <w:tcPr>
            <w:tcW w:w="1276"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r>
      <w:tr w:rsidR="005A1C0B" w:rsidRPr="00DE198C" w:rsidTr="001C44C2">
        <w:trPr>
          <w:trHeight w:val="499"/>
          <w:jc w:val="center"/>
        </w:trPr>
        <w:tc>
          <w:tcPr>
            <w:tcW w:w="567"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7.</w:t>
            </w:r>
          </w:p>
        </w:tc>
        <w:tc>
          <w:tcPr>
            <w:tcW w:w="1135"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7A2FA9">
              <w:rPr>
                <w:rFonts w:ascii="Arial" w:eastAsia="Calibri" w:hAnsi="Arial" w:cs="Arial"/>
                <w:b/>
                <w:sz w:val="18"/>
                <w:szCs w:val="18"/>
                <w:lang w:eastAsia="en-US"/>
              </w:rPr>
              <w:t xml:space="preserve">Toner </w:t>
            </w:r>
            <w:proofErr w:type="spellStart"/>
            <w:r w:rsidRPr="007A2FA9">
              <w:rPr>
                <w:rFonts w:ascii="Arial" w:eastAsia="Calibri" w:hAnsi="Arial" w:cs="Arial"/>
                <w:b/>
                <w:sz w:val="18"/>
                <w:szCs w:val="18"/>
                <w:lang w:eastAsia="en-US"/>
              </w:rPr>
              <w:t>Yellow</w:t>
            </w:r>
            <w:proofErr w:type="spellEnd"/>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 xml:space="preserve">26 </w:t>
            </w:r>
            <w:r w:rsidRPr="007A2FA9">
              <w:rPr>
                <w:rFonts w:ascii="Arial" w:eastAsia="Calibri" w:hAnsi="Arial" w:cs="Arial"/>
                <w:b/>
                <w:sz w:val="18"/>
                <w:szCs w:val="18"/>
                <w:lang w:eastAsia="en-US"/>
              </w:rPr>
              <w:t>000</w:t>
            </w:r>
          </w:p>
        </w:tc>
        <w:tc>
          <w:tcPr>
            <w:tcW w:w="70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3</w:t>
            </w:r>
          </w:p>
        </w:tc>
        <w:tc>
          <w:tcPr>
            <w:tcW w:w="1701" w:type="dxa"/>
            <w:shd w:val="clear" w:color="auto" w:fill="auto"/>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 xml:space="preserve">Konica </w:t>
            </w:r>
            <w:proofErr w:type="spellStart"/>
            <w:r w:rsidRPr="005A1C0B">
              <w:rPr>
                <w:rFonts w:ascii="Arial" w:eastAsia="Calibri" w:hAnsi="Arial" w:cs="Arial"/>
                <w:b/>
                <w:sz w:val="18"/>
                <w:szCs w:val="18"/>
                <w:lang w:eastAsia="en-US"/>
              </w:rPr>
              <w:t>Minolta</w:t>
            </w:r>
            <w:proofErr w:type="spellEnd"/>
            <w:r w:rsidRPr="005A1C0B">
              <w:rPr>
                <w:rFonts w:ascii="Arial" w:eastAsia="Calibri" w:hAnsi="Arial" w:cs="Arial"/>
                <w:b/>
                <w:sz w:val="18"/>
                <w:szCs w:val="18"/>
                <w:lang w:eastAsia="en-US"/>
              </w:rPr>
              <w:t xml:space="preserve"> C368  i C308</w:t>
            </w:r>
          </w:p>
        </w:tc>
        <w:tc>
          <w:tcPr>
            <w:tcW w:w="1559" w:type="dxa"/>
            <w:shd w:val="clear" w:color="auto" w:fill="auto"/>
            <w:noWrap/>
            <w:hideMark/>
          </w:tcPr>
          <w:p w:rsidR="005A1C0B" w:rsidRPr="00DE198C" w:rsidRDefault="005A1C0B" w:rsidP="001C44C2">
            <w:pPr>
              <w:spacing w:before="120" w:line="360" w:lineRule="auto"/>
              <w:jc w:val="both"/>
              <w:rPr>
                <w:rFonts w:ascii="Arial" w:eastAsia="Calibri" w:hAnsi="Arial" w:cs="Arial"/>
                <w:b/>
                <w:sz w:val="18"/>
                <w:szCs w:val="18"/>
                <w:lang w:eastAsia="en-US"/>
              </w:rPr>
            </w:pPr>
            <w:r w:rsidRPr="00DE198C">
              <w:rPr>
                <w:rFonts w:ascii="Arial" w:eastAsia="Calibri" w:hAnsi="Arial" w:cs="Arial"/>
                <w:b/>
                <w:sz w:val="18"/>
                <w:szCs w:val="18"/>
                <w:lang w:eastAsia="en-US"/>
              </w:rPr>
              <w:t> </w:t>
            </w:r>
          </w:p>
        </w:tc>
        <w:tc>
          <w:tcPr>
            <w:tcW w:w="1417"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c>
          <w:tcPr>
            <w:tcW w:w="1276" w:type="dxa"/>
            <w:shd w:val="clear" w:color="auto" w:fill="auto"/>
            <w:noWrap/>
            <w:hideMark/>
          </w:tcPr>
          <w:p w:rsidR="005A1C0B" w:rsidRPr="00DE198C" w:rsidRDefault="005A1C0B" w:rsidP="001C44C2">
            <w:pPr>
              <w:spacing w:before="120" w:line="360" w:lineRule="auto"/>
              <w:jc w:val="both"/>
              <w:rPr>
                <w:rFonts w:ascii="Arial" w:eastAsia="Calibri" w:hAnsi="Arial" w:cs="Arial"/>
                <w:b/>
                <w:sz w:val="20"/>
                <w:szCs w:val="20"/>
                <w:lang w:eastAsia="en-US"/>
              </w:rPr>
            </w:pPr>
            <w:r w:rsidRPr="00DE198C">
              <w:rPr>
                <w:rFonts w:ascii="Arial" w:eastAsia="Calibri" w:hAnsi="Arial" w:cs="Arial"/>
                <w:b/>
                <w:sz w:val="20"/>
                <w:szCs w:val="20"/>
                <w:lang w:eastAsia="en-US"/>
              </w:rPr>
              <w:t> </w:t>
            </w:r>
          </w:p>
        </w:tc>
      </w:tr>
      <w:tr w:rsidR="005A1C0B" w:rsidRPr="007A2FA9" w:rsidTr="001C44C2">
        <w:trPr>
          <w:trHeight w:val="499"/>
          <w:jc w:val="center"/>
        </w:trPr>
        <w:tc>
          <w:tcPr>
            <w:tcW w:w="567" w:type="dxa"/>
            <w:shd w:val="clear" w:color="auto" w:fill="auto"/>
            <w:noWrap/>
          </w:tcPr>
          <w:p w:rsidR="005A1C0B" w:rsidRPr="007A2FA9" w:rsidRDefault="005A1C0B" w:rsidP="001C44C2">
            <w:pPr>
              <w:spacing w:before="120" w:line="360" w:lineRule="auto"/>
              <w:jc w:val="both"/>
              <w:rPr>
                <w:rFonts w:ascii="Arial" w:eastAsia="Calibri" w:hAnsi="Arial" w:cs="Arial"/>
                <w:b/>
                <w:sz w:val="18"/>
                <w:szCs w:val="18"/>
                <w:lang w:eastAsia="en-US"/>
              </w:rPr>
            </w:pPr>
            <w:r w:rsidRPr="007A2FA9">
              <w:rPr>
                <w:rFonts w:ascii="Arial" w:eastAsia="Calibri" w:hAnsi="Arial" w:cs="Arial"/>
                <w:b/>
                <w:sz w:val="18"/>
                <w:szCs w:val="18"/>
                <w:lang w:eastAsia="en-US"/>
              </w:rPr>
              <w:t>8.</w:t>
            </w:r>
          </w:p>
        </w:tc>
        <w:tc>
          <w:tcPr>
            <w:tcW w:w="1135" w:type="dxa"/>
            <w:shd w:val="clear" w:color="auto" w:fill="auto"/>
            <w:noWrap/>
          </w:tcPr>
          <w:p w:rsidR="005A1C0B" w:rsidRPr="007A2FA9"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 xml:space="preserve">Toner </w:t>
            </w:r>
            <w:proofErr w:type="spellStart"/>
            <w:r w:rsidRPr="006B1DCC">
              <w:rPr>
                <w:rFonts w:ascii="Arial" w:eastAsia="Calibri" w:hAnsi="Arial" w:cs="Arial"/>
                <w:b/>
                <w:sz w:val="18"/>
                <w:szCs w:val="18"/>
                <w:lang w:eastAsia="en-US"/>
              </w:rPr>
              <w:t>Cyan</w:t>
            </w:r>
            <w:proofErr w:type="spellEnd"/>
          </w:p>
        </w:tc>
        <w:tc>
          <w:tcPr>
            <w:tcW w:w="1559" w:type="dxa"/>
            <w:shd w:val="clear" w:color="auto" w:fill="auto"/>
            <w:noWrap/>
          </w:tcPr>
          <w:p w:rsidR="005A1C0B" w:rsidRPr="007A2FA9" w:rsidRDefault="005A1C0B" w:rsidP="005A1C0B">
            <w:pPr>
              <w:spacing w:before="120" w:line="360" w:lineRule="auto"/>
              <w:rPr>
                <w:rFonts w:ascii="Arial" w:eastAsia="Calibri" w:hAnsi="Arial" w:cs="Arial"/>
                <w:b/>
                <w:sz w:val="18"/>
                <w:szCs w:val="18"/>
                <w:lang w:eastAsia="en-US"/>
              </w:rPr>
            </w:pPr>
            <w:r>
              <w:rPr>
                <w:rFonts w:ascii="Arial" w:eastAsia="Calibri" w:hAnsi="Arial" w:cs="Arial"/>
                <w:b/>
                <w:sz w:val="18"/>
                <w:szCs w:val="18"/>
                <w:lang w:eastAsia="en-US"/>
              </w:rPr>
              <w:t>26</w:t>
            </w:r>
            <w:r w:rsidRPr="006B1DCC">
              <w:rPr>
                <w:rFonts w:ascii="Arial" w:eastAsia="Calibri" w:hAnsi="Arial" w:cs="Arial"/>
                <w:b/>
                <w:sz w:val="18"/>
                <w:szCs w:val="18"/>
                <w:lang w:eastAsia="en-US"/>
              </w:rPr>
              <w:t xml:space="preserve"> 000</w:t>
            </w:r>
          </w:p>
        </w:tc>
        <w:tc>
          <w:tcPr>
            <w:tcW w:w="709" w:type="dxa"/>
            <w:shd w:val="clear" w:color="auto" w:fill="auto"/>
            <w:noWrap/>
          </w:tcPr>
          <w:p w:rsidR="005A1C0B" w:rsidRPr="007A2FA9"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3</w:t>
            </w:r>
          </w:p>
        </w:tc>
        <w:tc>
          <w:tcPr>
            <w:tcW w:w="1701" w:type="dxa"/>
            <w:shd w:val="clear" w:color="auto" w:fill="auto"/>
          </w:tcPr>
          <w:p w:rsidR="005A1C0B" w:rsidRPr="007A2FA9"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 xml:space="preserve">Konica </w:t>
            </w:r>
            <w:proofErr w:type="spellStart"/>
            <w:r w:rsidRPr="005A1C0B">
              <w:rPr>
                <w:rFonts w:ascii="Arial" w:eastAsia="Calibri" w:hAnsi="Arial" w:cs="Arial"/>
                <w:b/>
                <w:sz w:val="18"/>
                <w:szCs w:val="18"/>
                <w:lang w:eastAsia="en-US"/>
              </w:rPr>
              <w:t>Minolta</w:t>
            </w:r>
            <w:proofErr w:type="spellEnd"/>
            <w:r w:rsidRPr="005A1C0B">
              <w:rPr>
                <w:rFonts w:ascii="Arial" w:eastAsia="Calibri" w:hAnsi="Arial" w:cs="Arial"/>
                <w:b/>
                <w:sz w:val="18"/>
                <w:szCs w:val="18"/>
                <w:lang w:eastAsia="en-US"/>
              </w:rPr>
              <w:t xml:space="preserve"> C368  i C308</w:t>
            </w:r>
          </w:p>
        </w:tc>
        <w:tc>
          <w:tcPr>
            <w:tcW w:w="1559" w:type="dxa"/>
            <w:shd w:val="clear" w:color="auto" w:fill="auto"/>
            <w:noWrap/>
          </w:tcPr>
          <w:p w:rsidR="005A1C0B" w:rsidRPr="007A2FA9" w:rsidRDefault="005A1C0B" w:rsidP="001C44C2">
            <w:pPr>
              <w:spacing w:before="120" w:line="360" w:lineRule="auto"/>
              <w:jc w:val="both"/>
              <w:rPr>
                <w:rFonts w:ascii="Arial" w:eastAsia="Calibri" w:hAnsi="Arial" w:cs="Arial"/>
                <w:b/>
                <w:sz w:val="18"/>
                <w:szCs w:val="18"/>
                <w:lang w:eastAsia="en-US"/>
              </w:rPr>
            </w:pPr>
          </w:p>
        </w:tc>
        <w:tc>
          <w:tcPr>
            <w:tcW w:w="1417" w:type="dxa"/>
            <w:shd w:val="clear" w:color="auto" w:fill="auto"/>
            <w:noWrap/>
          </w:tcPr>
          <w:p w:rsidR="005A1C0B" w:rsidRPr="007A2FA9" w:rsidRDefault="005A1C0B" w:rsidP="001C44C2">
            <w:pPr>
              <w:spacing w:before="120" w:line="360" w:lineRule="auto"/>
              <w:jc w:val="both"/>
              <w:rPr>
                <w:rFonts w:ascii="Arial" w:eastAsia="Calibri" w:hAnsi="Arial" w:cs="Arial"/>
                <w:b/>
                <w:sz w:val="20"/>
                <w:szCs w:val="20"/>
                <w:lang w:eastAsia="en-US"/>
              </w:rPr>
            </w:pPr>
          </w:p>
        </w:tc>
        <w:tc>
          <w:tcPr>
            <w:tcW w:w="1276" w:type="dxa"/>
            <w:shd w:val="clear" w:color="auto" w:fill="auto"/>
            <w:noWrap/>
          </w:tcPr>
          <w:p w:rsidR="005A1C0B" w:rsidRPr="007A2FA9" w:rsidRDefault="005A1C0B" w:rsidP="001C44C2">
            <w:pPr>
              <w:spacing w:before="120" w:line="360" w:lineRule="auto"/>
              <w:jc w:val="both"/>
              <w:rPr>
                <w:rFonts w:ascii="Arial" w:eastAsia="Calibri" w:hAnsi="Arial" w:cs="Arial"/>
                <w:b/>
                <w:sz w:val="20"/>
                <w:szCs w:val="20"/>
                <w:lang w:eastAsia="en-US"/>
              </w:rPr>
            </w:pPr>
          </w:p>
        </w:tc>
      </w:tr>
      <w:tr w:rsidR="005A1C0B" w:rsidRPr="007A2FA9" w:rsidTr="001C44C2">
        <w:trPr>
          <w:trHeight w:val="499"/>
          <w:jc w:val="center"/>
        </w:trPr>
        <w:tc>
          <w:tcPr>
            <w:tcW w:w="567" w:type="dxa"/>
            <w:shd w:val="clear" w:color="auto" w:fill="auto"/>
            <w:noWrap/>
            <w:hideMark/>
          </w:tcPr>
          <w:p w:rsidR="005A1C0B" w:rsidRPr="007A2FA9" w:rsidRDefault="005A1C0B" w:rsidP="001C44C2">
            <w:pPr>
              <w:spacing w:before="120" w:line="360" w:lineRule="auto"/>
              <w:jc w:val="both"/>
              <w:rPr>
                <w:rFonts w:ascii="Arial" w:eastAsia="Calibri" w:hAnsi="Arial" w:cs="Arial"/>
                <w:b/>
                <w:sz w:val="18"/>
                <w:szCs w:val="18"/>
                <w:lang w:eastAsia="en-US"/>
              </w:rPr>
            </w:pPr>
            <w:r w:rsidRPr="007A2FA9">
              <w:rPr>
                <w:rFonts w:ascii="Arial" w:eastAsia="Calibri" w:hAnsi="Arial" w:cs="Arial"/>
                <w:b/>
                <w:sz w:val="18"/>
                <w:szCs w:val="18"/>
                <w:lang w:eastAsia="en-US"/>
              </w:rPr>
              <w:t>9.</w:t>
            </w:r>
          </w:p>
        </w:tc>
        <w:tc>
          <w:tcPr>
            <w:tcW w:w="1135" w:type="dxa"/>
            <w:shd w:val="clear" w:color="auto" w:fill="auto"/>
            <w:noWrap/>
            <w:hideMark/>
          </w:tcPr>
          <w:p w:rsidR="005A1C0B" w:rsidRPr="007A2FA9"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Toner Magenta</w:t>
            </w:r>
          </w:p>
        </w:tc>
        <w:tc>
          <w:tcPr>
            <w:tcW w:w="1559" w:type="dxa"/>
            <w:shd w:val="clear" w:color="auto" w:fill="auto"/>
            <w:noWrap/>
            <w:hideMark/>
          </w:tcPr>
          <w:p w:rsidR="005A1C0B" w:rsidRPr="007A2FA9"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2</w:t>
            </w:r>
            <w:r w:rsidRPr="006B1DCC">
              <w:rPr>
                <w:rFonts w:ascii="Arial" w:eastAsia="Calibri" w:hAnsi="Arial" w:cs="Arial"/>
                <w:b/>
                <w:sz w:val="18"/>
                <w:szCs w:val="18"/>
                <w:lang w:eastAsia="en-US"/>
              </w:rPr>
              <w:t>0 000</w:t>
            </w:r>
          </w:p>
        </w:tc>
        <w:tc>
          <w:tcPr>
            <w:tcW w:w="709" w:type="dxa"/>
            <w:shd w:val="clear" w:color="auto" w:fill="auto"/>
            <w:noWrap/>
            <w:hideMark/>
          </w:tcPr>
          <w:p w:rsidR="005A1C0B" w:rsidRPr="007A2FA9"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4</w:t>
            </w:r>
          </w:p>
        </w:tc>
        <w:tc>
          <w:tcPr>
            <w:tcW w:w="1701" w:type="dxa"/>
            <w:shd w:val="clear" w:color="auto" w:fill="auto"/>
            <w:hideMark/>
          </w:tcPr>
          <w:p w:rsidR="005A1C0B" w:rsidRPr="007A2FA9"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EPSON WF-C579RDWF</w:t>
            </w:r>
          </w:p>
        </w:tc>
        <w:tc>
          <w:tcPr>
            <w:tcW w:w="1559" w:type="dxa"/>
            <w:shd w:val="clear" w:color="auto" w:fill="auto"/>
            <w:noWrap/>
            <w:hideMark/>
          </w:tcPr>
          <w:p w:rsidR="005A1C0B" w:rsidRPr="007A2FA9" w:rsidRDefault="005A1C0B" w:rsidP="001C44C2">
            <w:pPr>
              <w:spacing w:before="120" w:line="360" w:lineRule="auto"/>
              <w:jc w:val="both"/>
              <w:rPr>
                <w:rFonts w:ascii="Arial" w:eastAsia="Calibri" w:hAnsi="Arial" w:cs="Arial"/>
                <w:b/>
                <w:sz w:val="18"/>
                <w:szCs w:val="18"/>
                <w:lang w:eastAsia="en-US"/>
              </w:rPr>
            </w:pPr>
            <w:r w:rsidRPr="007A2FA9">
              <w:rPr>
                <w:rFonts w:ascii="Arial" w:eastAsia="Calibri" w:hAnsi="Arial" w:cs="Arial"/>
                <w:b/>
                <w:sz w:val="18"/>
                <w:szCs w:val="18"/>
                <w:lang w:eastAsia="en-US"/>
              </w:rPr>
              <w:t> </w:t>
            </w:r>
          </w:p>
        </w:tc>
        <w:tc>
          <w:tcPr>
            <w:tcW w:w="1417" w:type="dxa"/>
            <w:shd w:val="clear" w:color="auto" w:fill="auto"/>
            <w:noWrap/>
            <w:hideMark/>
          </w:tcPr>
          <w:p w:rsidR="005A1C0B" w:rsidRPr="007A2FA9" w:rsidRDefault="005A1C0B" w:rsidP="001C44C2">
            <w:pPr>
              <w:spacing w:before="120" w:line="360" w:lineRule="auto"/>
              <w:jc w:val="both"/>
              <w:rPr>
                <w:rFonts w:ascii="Arial" w:eastAsia="Calibri" w:hAnsi="Arial" w:cs="Arial"/>
                <w:b/>
                <w:sz w:val="20"/>
                <w:szCs w:val="20"/>
                <w:lang w:eastAsia="en-US"/>
              </w:rPr>
            </w:pPr>
            <w:r w:rsidRPr="007A2FA9">
              <w:rPr>
                <w:rFonts w:ascii="Arial" w:eastAsia="Calibri" w:hAnsi="Arial" w:cs="Arial"/>
                <w:b/>
                <w:sz w:val="20"/>
                <w:szCs w:val="20"/>
                <w:lang w:eastAsia="en-US"/>
              </w:rPr>
              <w:t> </w:t>
            </w:r>
          </w:p>
        </w:tc>
        <w:tc>
          <w:tcPr>
            <w:tcW w:w="1276" w:type="dxa"/>
            <w:shd w:val="clear" w:color="auto" w:fill="auto"/>
            <w:noWrap/>
            <w:hideMark/>
          </w:tcPr>
          <w:p w:rsidR="005A1C0B" w:rsidRPr="007A2FA9" w:rsidRDefault="005A1C0B" w:rsidP="001C44C2">
            <w:pPr>
              <w:spacing w:before="120" w:line="360" w:lineRule="auto"/>
              <w:jc w:val="both"/>
              <w:rPr>
                <w:rFonts w:ascii="Arial" w:eastAsia="Calibri" w:hAnsi="Arial" w:cs="Arial"/>
                <w:b/>
                <w:sz w:val="20"/>
                <w:szCs w:val="20"/>
                <w:lang w:eastAsia="en-US"/>
              </w:rPr>
            </w:pPr>
            <w:r w:rsidRPr="007A2FA9">
              <w:rPr>
                <w:rFonts w:ascii="Arial" w:eastAsia="Calibri" w:hAnsi="Arial" w:cs="Arial"/>
                <w:b/>
                <w:sz w:val="20"/>
                <w:szCs w:val="20"/>
                <w:lang w:eastAsia="en-US"/>
              </w:rPr>
              <w:t> </w:t>
            </w:r>
          </w:p>
        </w:tc>
      </w:tr>
      <w:tr w:rsidR="005A1C0B" w:rsidRPr="006B1DCC" w:rsidTr="001C44C2">
        <w:trPr>
          <w:trHeight w:val="499"/>
          <w:jc w:val="center"/>
        </w:trPr>
        <w:tc>
          <w:tcPr>
            <w:tcW w:w="567"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10.</w:t>
            </w:r>
          </w:p>
        </w:tc>
        <w:tc>
          <w:tcPr>
            <w:tcW w:w="1135"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 xml:space="preserve">Toner </w:t>
            </w:r>
            <w:proofErr w:type="spellStart"/>
            <w:r w:rsidRPr="006B1DCC">
              <w:rPr>
                <w:rFonts w:ascii="Arial" w:eastAsia="Calibri" w:hAnsi="Arial" w:cs="Arial"/>
                <w:b/>
                <w:sz w:val="18"/>
                <w:szCs w:val="18"/>
                <w:lang w:eastAsia="en-US"/>
              </w:rPr>
              <w:t>Yellow</w:t>
            </w:r>
            <w:proofErr w:type="spellEnd"/>
          </w:p>
        </w:tc>
        <w:tc>
          <w:tcPr>
            <w:tcW w:w="1559"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2</w:t>
            </w:r>
            <w:r w:rsidRPr="006B1DCC">
              <w:rPr>
                <w:rFonts w:ascii="Arial" w:eastAsia="Calibri" w:hAnsi="Arial" w:cs="Arial"/>
                <w:b/>
                <w:sz w:val="18"/>
                <w:szCs w:val="18"/>
                <w:lang w:eastAsia="en-US"/>
              </w:rPr>
              <w:t>0 000</w:t>
            </w:r>
          </w:p>
        </w:tc>
        <w:tc>
          <w:tcPr>
            <w:tcW w:w="709"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4</w:t>
            </w:r>
          </w:p>
        </w:tc>
        <w:tc>
          <w:tcPr>
            <w:tcW w:w="1701" w:type="dxa"/>
            <w:shd w:val="clear" w:color="auto" w:fill="auto"/>
            <w:hideMark/>
          </w:tcPr>
          <w:p w:rsidR="005A1C0B" w:rsidRPr="006B1DCC"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EPSON WF-C579RDWF</w:t>
            </w:r>
          </w:p>
        </w:tc>
        <w:tc>
          <w:tcPr>
            <w:tcW w:w="1559"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 </w:t>
            </w:r>
          </w:p>
        </w:tc>
        <w:tc>
          <w:tcPr>
            <w:tcW w:w="1417" w:type="dxa"/>
            <w:shd w:val="clear" w:color="auto" w:fill="auto"/>
            <w:noWrap/>
            <w:hideMark/>
          </w:tcPr>
          <w:p w:rsidR="005A1C0B" w:rsidRPr="006B1DCC" w:rsidRDefault="005A1C0B" w:rsidP="001C44C2">
            <w:pPr>
              <w:spacing w:before="120" w:line="360" w:lineRule="auto"/>
              <w:jc w:val="both"/>
              <w:rPr>
                <w:rFonts w:ascii="Arial" w:eastAsia="Calibri" w:hAnsi="Arial" w:cs="Arial"/>
                <w:b/>
                <w:sz w:val="20"/>
                <w:szCs w:val="20"/>
                <w:lang w:eastAsia="en-US"/>
              </w:rPr>
            </w:pPr>
            <w:r w:rsidRPr="006B1DCC">
              <w:rPr>
                <w:rFonts w:ascii="Arial" w:eastAsia="Calibri" w:hAnsi="Arial" w:cs="Arial"/>
                <w:b/>
                <w:sz w:val="20"/>
                <w:szCs w:val="20"/>
                <w:lang w:eastAsia="en-US"/>
              </w:rPr>
              <w:t> </w:t>
            </w:r>
          </w:p>
        </w:tc>
        <w:tc>
          <w:tcPr>
            <w:tcW w:w="1276" w:type="dxa"/>
            <w:shd w:val="clear" w:color="auto" w:fill="auto"/>
            <w:noWrap/>
            <w:hideMark/>
          </w:tcPr>
          <w:p w:rsidR="005A1C0B" w:rsidRPr="006B1DCC" w:rsidRDefault="005A1C0B" w:rsidP="001C44C2">
            <w:pPr>
              <w:spacing w:before="120" w:line="360" w:lineRule="auto"/>
              <w:jc w:val="both"/>
              <w:rPr>
                <w:rFonts w:ascii="Arial" w:eastAsia="Calibri" w:hAnsi="Arial" w:cs="Arial"/>
                <w:b/>
                <w:sz w:val="20"/>
                <w:szCs w:val="20"/>
                <w:lang w:eastAsia="en-US"/>
              </w:rPr>
            </w:pPr>
            <w:r w:rsidRPr="006B1DCC">
              <w:rPr>
                <w:rFonts w:ascii="Arial" w:eastAsia="Calibri" w:hAnsi="Arial" w:cs="Arial"/>
                <w:b/>
                <w:sz w:val="20"/>
                <w:szCs w:val="20"/>
                <w:lang w:eastAsia="en-US"/>
              </w:rPr>
              <w:t> </w:t>
            </w:r>
          </w:p>
        </w:tc>
      </w:tr>
      <w:tr w:rsidR="005A1C0B" w:rsidRPr="006B1DCC" w:rsidTr="001C44C2">
        <w:trPr>
          <w:trHeight w:val="499"/>
          <w:jc w:val="center"/>
        </w:trPr>
        <w:tc>
          <w:tcPr>
            <w:tcW w:w="567"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11.</w:t>
            </w:r>
          </w:p>
        </w:tc>
        <w:tc>
          <w:tcPr>
            <w:tcW w:w="1135"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Toner Black</w:t>
            </w:r>
          </w:p>
        </w:tc>
        <w:tc>
          <w:tcPr>
            <w:tcW w:w="1559"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10 000</w:t>
            </w:r>
          </w:p>
        </w:tc>
        <w:tc>
          <w:tcPr>
            <w:tcW w:w="709"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2</w:t>
            </w:r>
          </w:p>
        </w:tc>
        <w:tc>
          <w:tcPr>
            <w:tcW w:w="1701" w:type="dxa"/>
            <w:shd w:val="clear" w:color="auto" w:fill="auto"/>
            <w:hideMark/>
          </w:tcPr>
          <w:p w:rsidR="005A1C0B" w:rsidRPr="006B1DCC" w:rsidRDefault="005A1C0B" w:rsidP="001C44C2">
            <w:pPr>
              <w:spacing w:before="120" w:line="360" w:lineRule="auto"/>
              <w:jc w:val="both"/>
              <w:rPr>
                <w:rFonts w:ascii="Arial" w:eastAsia="Calibri" w:hAnsi="Arial" w:cs="Arial"/>
                <w:b/>
                <w:sz w:val="18"/>
                <w:szCs w:val="18"/>
                <w:lang w:eastAsia="en-US"/>
              </w:rPr>
            </w:pPr>
            <w:r w:rsidRPr="005A1C0B">
              <w:rPr>
                <w:rFonts w:ascii="Arial" w:eastAsia="Calibri" w:hAnsi="Arial" w:cs="Arial"/>
                <w:b/>
                <w:sz w:val="18"/>
                <w:szCs w:val="18"/>
                <w:lang w:eastAsia="en-US"/>
              </w:rPr>
              <w:t>EPSON WF-C579RDWF</w:t>
            </w:r>
          </w:p>
        </w:tc>
        <w:tc>
          <w:tcPr>
            <w:tcW w:w="1559" w:type="dxa"/>
            <w:shd w:val="clear" w:color="auto" w:fill="auto"/>
            <w:noWrap/>
            <w:hideMark/>
          </w:tcPr>
          <w:p w:rsidR="005A1C0B" w:rsidRPr="006B1DCC"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 </w:t>
            </w:r>
          </w:p>
        </w:tc>
        <w:tc>
          <w:tcPr>
            <w:tcW w:w="1417" w:type="dxa"/>
            <w:shd w:val="clear" w:color="auto" w:fill="auto"/>
            <w:noWrap/>
            <w:hideMark/>
          </w:tcPr>
          <w:p w:rsidR="005A1C0B" w:rsidRPr="006B1DCC" w:rsidRDefault="005A1C0B" w:rsidP="001C44C2">
            <w:pPr>
              <w:spacing w:before="120" w:line="360" w:lineRule="auto"/>
              <w:jc w:val="both"/>
              <w:rPr>
                <w:rFonts w:ascii="Arial" w:eastAsia="Calibri" w:hAnsi="Arial" w:cs="Arial"/>
                <w:b/>
                <w:sz w:val="20"/>
                <w:szCs w:val="20"/>
                <w:lang w:eastAsia="en-US"/>
              </w:rPr>
            </w:pPr>
            <w:r w:rsidRPr="006B1DCC">
              <w:rPr>
                <w:rFonts w:ascii="Arial" w:eastAsia="Calibri" w:hAnsi="Arial" w:cs="Arial"/>
                <w:b/>
                <w:sz w:val="20"/>
                <w:szCs w:val="20"/>
                <w:lang w:eastAsia="en-US"/>
              </w:rPr>
              <w:t> </w:t>
            </w:r>
          </w:p>
        </w:tc>
        <w:tc>
          <w:tcPr>
            <w:tcW w:w="1276" w:type="dxa"/>
            <w:shd w:val="clear" w:color="auto" w:fill="auto"/>
            <w:noWrap/>
            <w:hideMark/>
          </w:tcPr>
          <w:p w:rsidR="005A1C0B" w:rsidRPr="006B1DCC" w:rsidRDefault="005A1C0B" w:rsidP="001C44C2">
            <w:pPr>
              <w:spacing w:before="120" w:line="360" w:lineRule="auto"/>
              <w:jc w:val="both"/>
              <w:rPr>
                <w:rFonts w:ascii="Arial" w:eastAsia="Calibri" w:hAnsi="Arial" w:cs="Arial"/>
                <w:b/>
                <w:sz w:val="20"/>
                <w:szCs w:val="20"/>
                <w:lang w:eastAsia="en-US"/>
              </w:rPr>
            </w:pPr>
            <w:r w:rsidRPr="006B1DCC">
              <w:rPr>
                <w:rFonts w:ascii="Arial" w:eastAsia="Calibri" w:hAnsi="Arial" w:cs="Arial"/>
                <w:b/>
                <w:sz w:val="20"/>
                <w:szCs w:val="20"/>
                <w:lang w:eastAsia="en-US"/>
              </w:rPr>
              <w:t> </w:t>
            </w:r>
          </w:p>
        </w:tc>
      </w:tr>
      <w:tr w:rsidR="005A1C0B" w:rsidRPr="006B1DCC" w:rsidTr="001C44C2">
        <w:trPr>
          <w:trHeight w:val="72"/>
          <w:jc w:val="center"/>
        </w:trPr>
        <w:tc>
          <w:tcPr>
            <w:tcW w:w="567" w:type="dxa"/>
            <w:shd w:val="clear" w:color="auto" w:fill="auto"/>
            <w:noWrap/>
          </w:tcPr>
          <w:p w:rsidR="005A1C0B" w:rsidRPr="006B1DCC"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15.</w:t>
            </w:r>
          </w:p>
        </w:tc>
        <w:tc>
          <w:tcPr>
            <w:tcW w:w="1135" w:type="dxa"/>
            <w:shd w:val="clear" w:color="auto" w:fill="auto"/>
            <w:noWrap/>
          </w:tcPr>
          <w:p w:rsidR="005A1C0B" w:rsidRPr="006B1DCC" w:rsidRDefault="005A1C0B" w:rsidP="001C44C2">
            <w:pPr>
              <w:spacing w:before="120" w:line="360" w:lineRule="auto"/>
              <w:rPr>
                <w:rFonts w:ascii="Arial" w:eastAsia="Calibri" w:hAnsi="Arial" w:cs="Arial"/>
                <w:b/>
                <w:sz w:val="18"/>
                <w:szCs w:val="18"/>
                <w:lang w:eastAsia="en-US"/>
              </w:rPr>
            </w:pPr>
            <w:r w:rsidRPr="006B1DCC">
              <w:rPr>
                <w:rFonts w:ascii="Arial" w:eastAsia="Calibri" w:hAnsi="Arial" w:cs="Arial"/>
                <w:b/>
                <w:sz w:val="18"/>
                <w:szCs w:val="18"/>
                <w:lang w:eastAsia="en-US"/>
              </w:rPr>
              <w:t xml:space="preserve">Toner </w:t>
            </w:r>
            <w:proofErr w:type="spellStart"/>
            <w:r w:rsidRPr="006B1DCC">
              <w:rPr>
                <w:rFonts w:ascii="Arial" w:eastAsia="Calibri" w:hAnsi="Arial" w:cs="Arial"/>
                <w:b/>
                <w:sz w:val="18"/>
                <w:szCs w:val="18"/>
                <w:lang w:eastAsia="en-US"/>
              </w:rPr>
              <w:t>Cyan</w:t>
            </w:r>
            <w:proofErr w:type="spellEnd"/>
          </w:p>
        </w:tc>
        <w:tc>
          <w:tcPr>
            <w:tcW w:w="1559" w:type="dxa"/>
            <w:shd w:val="clear" w:color="auto" w:fill="auto"/>
            <w:noWrap/>
          </w:tcPr>
          <w:p w:rsidR="005A1C0B" w:rsidRPr="006B1DCC" w:rsidRDefault="005A1C0B" w:rsidP="001C44C2">
            <w:pPr>
              <w:spacing w:before="120" w:line="360" w:lineRule="auto"/>
              <w:rPr>
                <w:rFonts w:ascii="Arial" w:eastAsia="Calibri" w:hAnsi="Arial" w:cs="Arial"/>
                <w:b/>
                <w:sz w:val="18"/>
                <w:szCs w:val="18"/>
                <w:lang w:eastAsia="en-US"/>
              </w:rPr>
            </w:pPr>
            <w:r>
              <w:rPr>
                <w:rFonts w:ascii="Arial" w:eastAsia="Calibri" w:hAnsi="Arial" w:cs="Arial"/>
                <w:b/>
                <w:sz w:val="18"/>
                <w:szCs w:val="18"/>
                <w:lang w:eastAsia="en-US"/>
              </w:rPr>
              <w:t>20 000</w:t>
            </w:r>
          </w:p>
        </w:tc>
        <w:tc>
          <w:tcPr>
            <w:tcW w:w="709" w:type="dxa"/>
            <w:shd w:val="clear" w:color="auto" w:fill="auto"/>
            <w:noWrap/>
          </w:tcPr>
          <w:p w:rsidR="005A1C0B" w:rsidRPr="006B1DC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4</w:t>
            </w:r>
          </w:p>
        </w:tc>
        <w:tc>
          <w:tcPr>
            <w:tcW w:w="1701" w:type="dxa"/>
            <w:shd w:val="clear" w:color="auto" w:fill="auto"/>
            <w:noWrap/>
          </w:tcPr>
          <w:p w:rsidR="005A1C0B" w:rsidRPr="006B1DCC" w:rsidRDefault="005A1C0B" w:rsidP="001C44C2">
            <w:pPr>
              <w:spacing w:before="120" w:line="360" w:lineRule="auto"/>
              <w:rPr>
                <w:rFonts w:ascii="Arial" w:eastAsia="Calibri" w:hAnsi="Arial" w:cs="Arial"/>
                <w:b/>
                <w:bCs/>
                <w:sz w:val="18"/>
                <w:szCs w:val="18"/>
                <w:lang w:eastAsia="en-US"/>
              </w:rPr>
            </w:pPr>
            <w:r w:rsidRPr="005A1C0B">
              <w:rPr>
                <w:rFonts w:ascii="Arial" w:eastAsia="Calibri" w:hAnsi="Arial" w:cs="Arial"/>
                <w:b/>
                <w:bCs/>
                <w:sz w:val="18"/>
                <w:szCs w:val="18"/>
                <w:lang w:eastAsia="en-US"/>
              </w:rPr>
              <w:t>EPSON WF-C579RDWF</w:t>
            </w:r>
          </w:p>
        </w:tc>
        <w:tc>
          <w:tcPr>
            <w:tcW w:w="1559" w:type="dxa"/>
            <w:shd w:val="clear" w:color="auto" w:fill="auto"/>
          </w:tcPr>
          <w:p w:rsidR="005A1C0B" w:rsidRPr="006B1DCC" w:rsidRDefault="005A1C0B" w:rsidP="001C44C2">
            <w:pPr>
              <w:spacing w:before="120" w:line="360" w:lineRule="auto"/>
              <w:jc w:val="both"/>
              <w:rPr>
                <w:rFonts w:ascii="Arial" w:eastAsia="Calibri" w:hAnsi="Arial" w:cs="Arial"/>
                <w:b/>
                <w:bCs/>
                <w:sz w:val="18"/>
                <w:szCs w:val="18"/>
                <w:lang w:eastAsia="en-US"/>
              </w:rPr>
            </w:pPr>
          </w:p>
        </w:tc>
        <w:tc>
          <w:tcPr>
            <w:tcW w:w="1417" w:type="dxa"/>
            <w:shd w:val="clear" w:color="auto" w:fill="auto"/>
          </w:tcPr>
          <w:p w:rsidR="005A1C0B" w:rsidRPr="006B1DCC" w:rsidRDefault="005A1C0B" w:rsidP="001C44C2">
            <w:pPr>
              <w:spacing w:before="120" w:line="360" w:lineRule="auto"/>
              <w:jc w:val="both"/>
              <w:rPr>
                <w:rFonts w:ascii="Arial" w:eastAsia="Calibri" w:hAnsi="Arial" w:cs="Arial"/>
                <w:b/>
                <w:bCs/>
                <w:sz w:val="20"/>
                <w:szCs w:val="20"/>
                <w:lang w:eastAsia="en-US"/>
              </w:rPr>
            </w:pPr>
          </w:p>
        </w:tc>
        <w:tc>
          <w:tcPr>
            <w:tcW w:w="1276" w:type="dxa"/>
            <w:shd w:val="clear" w:color="auto" w:fill="auto"/>
          </w:tcPr>
          <w:p w:rsidR="005A1C0B" w:rsidRPr="006B1DCC" w:rsidRDefault="005A1C0B" w:rsidP="001C44C2">
            <w:pPr>
              <w:spacing w:before="120" w:line="360" w:lineRule="auto"/>
              <w:jc w:val="both"/>
              <w:rPr>
                <w:rFonts w:ascii="Arial" w:eastAsia="Calibri" w:hAnsi="Arial" w:cs="Arial"/>
                <w:b/>
                <w:bCs/>
                <w:sz w:val="20"/>
                <w:szCs w:val="20"/>
                <w:lang w:eastAsia="en-US"/>
              </w:rPr>
            </w:pPr>
          </w:p>
        </w:tc>
      </w:tr>
      <w:tr w:rsidR="005A1C0B" w:rsidRPr="006B1DCC" w:rsidTr="001C44C2">
        <w:trPr>
          <w:trHeight w:val="71"/>
          <w:jc w:val="center"/>
        </w:trPr>
        <w:tc>
          <w:tcPr>
            <w:tcW w:w="567" w:type="dxa"/>
            <w:shd w:val="clear" w:color="auto" w:fill="auto"/>
            <w:noWrap/>
          </w:tcPr>
          <w:p w:rsidR="005A1C0B" w:rsidRPr="006B1DCC" w:rsidRDefault="005A1C0B" w:rsidP="001C44C2">
            <w:pPr>
              <w:spacing w:before="120" w:line="360" w:lineRule="auto"/>
              <w:jc w:val="both"/>
              <w:rPr>
                <w:rFonts w:ascii="Arial" w:eastAsia="Calibri" w:hAnsi="Arial" w:cs="Arial"/>
                <w:b/>
                <w:sz w:val="18"/>
                <w:szCs w:val="18"/>
                <w:lang w:eastAsia="en-US"/>
              </w:rPr>
            </w:pPr>
            <w:r w:rsidRPr="006B1DCC">
              <w:rPr>
                <w:rFonts w:ascii="Arial" w:eastAsia="Calibri" w:hAnsi="Arial" w:cs="Arial"/>
                <w:b/>
                <w:sz w:val="18"/>
                <w:szCs w:val="18"/>
                <w:lang w:eastAsia="en-US"/>
              </w:rPr>
              <w:t>16.</w:t>
            </w:r>
          </w:p>
        </w:tc>
        <w:tc>
          <w:tcPr>
            <w:tcW w:w="1135" w:type="dxa"/>
            <w:shd w:val="clear" w:color="auto" w:fill="auto"/>
            <w:noWrap/>
          </w:tcPr>
          <w:p w:rsidR="005A1C0B" w:rsidRPr="006B1DCC" w:rsidRDefault="005A1C0B" w:rsidP="001C44C2">
            <w:pPr>
              <w:spacing w:before="120" w:line="360" w:lineRule="auto"/>
              <w:rPr>
                <w:rFonts w:ascii="Arial" w:eastAsia="Calibri" w:hAnsi="Arial" w:cs="Arial"/>
                <w:b/>
                <w:sz w:val="18"/>
                <w:szCs w:val="18"/>
                <w:lang w:eastAsia="en-US"/>
              </w:rPr>
            </w:pPr>
            <w:r w:rsidRPr="006B1DCC">
              <w:rPr>
                <w:rFonts w:ascii="Arial" w:eastAsia="Calibri" w:hAnsi="Arial" w:cs="Arial"/>
                <w:b/>
                <w:sz w:val="18"/>
                <w:szCs w:val="18"/>
                <w:lang w:eastAsia="en-US"/>
              </w:rPr>
              <w:t>Toner Black</w:t>
            </w:r>
          </w:p>
        </w:tc>
        <w:tc>
          <w:tcPr>
            <w:tcW w:w="1559" w:type="dxa"/>
            <w:shd w:val="clear" w:color="auto" w:fill="auto"/>
            <w:noWrap/>
          </w:tcPr>
          <w:p w:rsidR="005A1C0B" w:rsidRPr="006B1DCC" w:rsidRDefault="005A1C0B" w:rsidP="001C44C2">
            <w:pPr>
              <w:spacing w:before="120" w:line="360" w:lineRule="auto"/>
              <w:rPr>
                <w:rFonts w:ascii="Arial" w:eastAsia="Calibri" w:hAnsi="Arial" w:cs="Arial"/>
                <w:b/>
                <w:sz w:val="18"/>
                <w:szCs w:val="18"/>
                <w:lang w:eastAsia="en-US"/>
              </w:rPr>
            </w:pPr>
            <w:r>
              <w:rPr>
                <w:rFonts w:ascii="Arial" w:eastAsia="Calibri" w:hAnsi="Arial" w:cs="Arial"/>
                <w:b/>
                <w:sz w:val="18"/>
                <w:szCs w:val="18"/>
                <w:lang w:eastAsia="en-US"/>
              </w:rPr>
              <w:t>50 000</w:t>
            </w:r>
          </w:p>
        </w:tc>
        <w:tc>
          <w:tcPr>
            <w:tcW w:w="709" w:type="dxa"/>
            <w:shd w:val="clear" w:color="auto" w:fill="auto"/>
            <w:noWrap/>
          </w:tcPr>
          <w:p w:rsidR="005A1C0B" w:rsidRPr="006B1DCC" w:rsidRDefault="005A1C0B" w:rsidP="001C44C2">
            <w:pPr>
              <w:spacing w:before="120" w:line="360" w:lineRule="auto"/>
              <w:jc w:val="both"/>
              <w:rPr>
                <w:rFonts w:ascii="Arial" w:eastAsia="Calibri" w:hAnsi="Arial" w:cs="Arial"/>
                <w:b/>
                <w:sz w:val="18"/>
                <w:szCs w:val="18"/>
                <w:lang w:eastAsia="en-US"/>
              </w:rPr>
            </w:pPr>
            <w:r>
              <w:rPr>
                <w:rFonts w:ascii="Arial" w:eastAsia="Calibri" w:hAnsi="Arial" w:cs="Arial"/>
                <w:b/>
                <w:sz w:val="18"/>
                <w:szCs w:val="18"/>
                <w:lang w:eastAsia="en-US"/>
              </w:rPr>
              <w:t>2</w:t>
            </w:r>
          </w:p>
        </w:tc>
        <w:tc>
          <w:tcPr>
            <w:tcW w:w="1701" w:type="dxa"/>
            <w:shd w:val="clear" w:color="auto" w:fill="auto"/>
            <w:noWrap/>
          </w:tcPr>
          <w:p w:rsidR="005A1C0B" w:rsidRPr="006B1DCC" w:rsidRDefault="005A1C0B" w:rsidP="001C44C2">
            <w:pPr>
              <w:spacing w:before="120" w:line="360" w:lineRule="auto"/>
              <w:rPr>
                <w:rFonts w:ascii="Arial" w:eastAsia="Calibri" w:hAnsi="Arial" w:cs="Arial"/>
                <w:b/>
                <w:bCs/>
                <w:sz w:val="18"/>
                <w:szCs w:val="18"/>
                <w:lang w:eastAsia="en-US"/>
              </w:rPr>
            </w:pPr>
            <w:r w:rsidRPr="005A1C0B">
              <w:rPr>
                <w:rFonts w:ascii="Arial" w:eastAsia="Calibri" w:hAnsi="Arial" w:cs="Arial"/>
                <w:b/>
                <w:bCs/>
                <w:sz w:val="18"/>
                <w:szCs w:val="18"/>
                <w:lang w:eastAsia="en-US"/>
              </w:rPr>
              <w:t>EPSON WF-C579RDWF</w:t>
            </w:r>
          </w:p>
        </w:tc>
        <w:tc>
          <w:tcPr>
            <w:tcW w:w="1559" w:type="dxa"/>
            <w:shd w:val="clear" w:color="auto" w:fill="auto"/>
          </w:tcPr>
          <w:p w:rsidR="005A1C0B" w:rsidRPr="006B1DCC" w:rsidRDefault="005A1C0B" w:rsidP="001C44C2">
            <w:pPr>
              <w:spacing w:before="120" w:line="360" w:lineRule="auto"/>
              <w:jc w:val="both"/>
              <w:rPr>
                <w:rFonts w:ascii="Arial" w:eastAsia="Calibri" w:hAnsi="Arial" w:cs="Arial"/>
                <w:b/>
                <w:bCs/>
                <w:sz w:val="18"/>
                <w:szCs w:val="18"/>
                <w:lang w:eastAsia="en-US"/>
              </w:rPr>
            </w:pPr>
          </w:p>
        </w:tc>
        <w:tc>
          <w:tcPr>
            <w:tcW w:w="1417" w:type="dxa"/>
            <w:shd w:val="clear" w:color="auto" w:fill="auto"/>
          </w:tcPr>
          <w:p w:rsidR="005A1C0B" w:rsidRPr="006B1DCC" w:rsidRDefault="005A1C0B" w:rsidP="001C44C2">
            <w:pPr>
              <w:spacing w:before="120" w:line="360" w:lineRule="auto"/>
              <w:jc w:val="both"/>
              <w:rPr>
                <w:rFonts w:ascii="Arial" w:eastAsia="Calibri" w:hAnsi="Arial" w:cs="Arial"/>
                <w:b/>
                <w:bCs/>
                <w:sz w:val="20"/>
                <w:szCs w:val="20"/>
                <w:lang w:eastAsia="en-US"/>
              </w:rPr>
            </w:pPr>
          </w:p>
        </w:tc>
        <w:tc>
          <w:tcPr>
            <w:tcW w:w="1276" w:type="dxa"/>
            <w:shd w:val="clear" w:color="auto" w:fill="auto"/>
          </w:tcPr>
          <w:p w:rsidR="005A1C0B" w:rsidRPr="006B1DCC" w:rsidRDefault="005A1C0B" w:rsidP="001C44C2">
            <w:pPr>
              <w:spacing w:before="120" w:line="360" w:lineRule="auto"/>
              <w:jc w:val="both"/>
              <w:rPr>
                <w:rFonts w:ascii="Arial" w:eastAsia="Calibri" w:hAnsi="Arial" w:cs="Arial"/>
                <w:b/>
                <w:bCs/>
                <w:sz w:val="20"/>
                <w:szCs w:val="20"/>
                <w:lang w:eastAsia="en-US"/>
              </w:rPr>
            </w:pPr>
          </w:p>
        </w:tc>
      </w:tr>
    </w:tbl>
    <w:p w:rsidR="005A1C0B" w:rsidRDefault="005A1C0B" w:rsidP="00DA0969">
      <w:pPr>
        <w:spacing w:line="276" w:lineRule="auto"/>
      </w:pPr>
    </w:p>
    <w:p w:rsidR="008E67C4" w:rsidRPr="0062702A" w:rsidRDefault="008E67C4" w:rsidP="00711ADC">
      <w:pPr>
        <w:spacing w:line="360" w:lineRule="auto"/>
        <w:jc w:val="both"/>
        <w:rPr>
          <w:rFonts w:ascii="Arial" w:hAnsi="Arial" w:cs="Arial"/>
          <w:sz w:val="20"/>
          <w:szCs w:val="20"/>
        </w:rPr>
      </w:pPr>
      <w:r w:rsidRPr="0062702A">
        <w:rPr>
          <w:rFonts w:ascii="Arial" w:hAnsi="Arial" w:cs="Arial"/>
          <w:sz w:val="20"/>
          <w:szCs w:val="20"/>
        </w:rPr>
        <w:t>Oświadczam/-y, że zapoznałem się z treścią zapytania ofertowego i nie wnoszę do niego zastrzeżeń</w:t>
      </w:r>
      <w:r w:rsidR="00711ADC">
        <w:rPr>
          <w:rFonts w:ascii="Arial" w:hAnsi="Arial" w:cs="Arial"/>
          <w:sz w:val="20"/>
          <w:szCs w:val="20"/>
        </w:rPr>
        <w:t xml:space="preserve"> </w:t>
      </w:r>
      <w:r w:rsidRPr="0062702A">
        <w:rPr>
          <w:rFonts w:ascii="Arial" w:hAnsi="Arial" w:cs="Arial"/>
          <w:sz w:val="20"/>
          <w:szCs w:val="20"/>
        </w:rPr>
        <w:t>oraz akceptuję proponowane przez Zamawiającego istotne postanowienia umowy.</w:t>
      </w:r>
    </w:p>
    <w:p w:rsidR="008E67C4" w:rsidRPr="0062702A" w:rsidRDefault="008E67C4" w:rsidP="00711ADC">
      <w:pPr>
        <w:spacing w:line="360" w:lineRule="auto"/>
        <w:jc w:val="both"/>
        <w:rPr>
          <w:rFonts w:ascii="Arial" w:hAnsi="Arial" w:cs="Arial"/>
          <w:sz w:val="20"/>
          <w:szCs w:val="20"/>
        </w:rPr>
      </w:pPr>
      <w:r w:rsidRPr="0062702A">
        <w:rPr>
          <w:rFonts w:ascii="Arial" w:hAnsi="Arial" w:cs="Arial"/>
          <w:sz w:val="20"/>
          <w:szCs w:val="20"/>
        </w:rPr>
        <w:t>Oświadczam/-y, że ceny jednostkowe podane przeze mnie w niniejszym formularzu są cenami brutto,</w:t>
      </w:r>
      <w:r w:rsidR="00711ADC">
        <w:rPr>
          <w:rFonts w:ascii="Arial" w:hAnsi="Arial" w:cs="Arial"/>
          <w:sz w:val="20"/>
          <w:szCs w:val="20"/>
        </w:rPr>
        <w:t xml:space="preserve"> </w:t>
      </w:r>
      <w:r w:rsidR="00711ADC">
        <w:rPr>
          <w:rFonts w:ascii="Arial" w:hAnsi="Arial" w:cs="Arial"/>
          <w:sz w:val="20"/>
          <w:szCs w:val="20"/>
        </w:rPr>
        <w:br/>
      </w:r>
      <w:r w:rsidRPr="0062702A">
        <w:rPr>
          <w:rFonts w:ascii="Arial" w:hAnsi="Arial" w:cs="Arial"/>
          <w:sz w:val="20"/>
          <w:szCs w:val="20"/>
        </w:rPr>
        <w:t>i uwzględniają wszystkie koszty związane z realizacją zamówienia, zgodnie z postanowieniami zapytania</w:t>
      </w:r>
      <w:r w:rsidR="0062702A" w:rsidRPr="0062702A">
        <w:rPr>
          <w:rFonts w:ascii="Arial" w:hAnsi="Arial" w:cs="Arial"/>
          <w:sz w:val="20"/>
          <w:szCs w:val="20"/>
        </w:rPr>
        <w:t xml:space="preserve"> </w:t>
      </w:r>
      <w:r w:rsidRPr="0062702A">
        <w:rPr>
          <w:rFonts w:ascii="Arial" w:hAnsi="Arial" w:cs="Arial"/>
          <w:sz w:val="20"/>
          <w:szCs w:val="20"/>
        </w:rPr>
        <w:t>ofertowego.</w:t>
      </w:r>
    </w:p>
    <w:p w:rsidR="008E67C4" w:rsidRPr="0062702A" w:rsidRDefault="008E67C4" w:rsidP="00711ADC">
      <w:pPr>
        <w:spacing w:line="360" w:lineRule="auto"/>
        <w:jc w:val="both"/>
        <w:rPr>
          <w:rFonts w:ascii="Arial" w:hAnsi="Arial" w:cs="Arial"/>
          <w:sz w:val="20"/>
          <w:szCs w:val="20"/>
        </w:rPr>
      </w:pPr>
      <w:r w:rsidRPr="0062702A">
        <w:rPr>
          <w:rFonts w:ascii="Arial" w:hAnsi="Arial" w:cs="Arial"/>
          <w:sz w:val="20"/>
          <w:szCs w:val="20"/>
        </w:rPr>
        <w:t>Oświadczam/-y, że wypełniłem/wypełniliśmy obowiązki informacyjne przewidziane</w:t>
      </w:r>
      <w:r w:rsidR="0062702A" w:rsidRPr="0062702A">
        <w:rPr>
          <w:rFonts w:ascii="Arial" w:hAnsi="Arial" w:cs="Arial"/>
          <w:sz w:val="20"/>
          <w:szCs w:val="20"/>
        </w:rPr>
        <w:t xml:space="preserve"> </w:t>
      </w:r>
      <w:r w:rsidRPr="0062702A">
        <w:rPr>
          <w:rFonts w:ascii="Arial" w:hAnsi="Arial" w:cs="Arial"/>
          <w:sz w:val="20"/>
          <w:szCs w:val="20"/>
        </w:rPr>
        <w:t>w art. 13 lub art. 14 RODO wobec osób fizycznych, od których dane osobowe bezpośrednio lub pośrednio</w:t>
      </w:r>
      <w:r w:rsidR="0062702A">
        <w:rPr>
          <w:rFonts w:ascii="Arial" w:hAnsi="Arial" w:cs="Arial"/>
          <w:sz w:val="20"/>
          <w:szCs w:val="20"/>
        </w:rPr>
        <w:t xml:space="preserve"> </w:t>
      </w:r>
      <w:r w:rsidRPr="0062702A">
        <w:rPr>
          <w:rFonts w:ascii="Arial" w:hAnsi="Arial" w:cs="Arial"/>
          <w:sz w:val="20"/>
          <w:szCs w:val="20"/>
        </w:rPr>
        <w:t>pozyskałem w celu ubiegania się o udzielenie zamówienia w przedmiotowym postępowaniu.</w:t>
      </w:r>
    </w:p>
    <w:p w:rsidR="0062702A" w:rsidRDefault="0062702A" w:rsidP="008E67C4">
      <w:pPr>
        <w:spacing w:line="360" w:lineRule="auto"/>
        <w:rPr>
          <w:rFonts w:ascii="Arial" w:hAnsi="Arial" w:cs="Arial"/>
          <w:sz w:val="20"/>
          <w:szCs w:val="20"/>
        </w:rPr>
      </w:pPr>
    </w:p>
    <w:p w:rsidR="00F941EC" w:rsidRDefault="00F941EC" w:rsidP="008E67C4">
      <w:pPr>
        <w:spacing w:line="360" w:lineRule="auto"/>
        <w:rPr>
          <w:rFonts w:ascii="Arial" w:hAnsi="Arial" w:cs="Arial"/>
          <w:sz w:val="20"/>
          <w:szCs w:val="20"/>
        </w:rPr>
      </w:pPr>
    </w:p>
    <w:p w:rsidR="00F941EC" w:rsidRPr="0062702A" w:rsidRDefault="00F941EC" w:rsidP="008E67C4">
      <w:pPr>
        <w:spacing w:line="360" w:lineRule="auto"/>
        <w:rPr>
          <w:rFonts w:ascii="Arial" w:hAnsi="Arial" w:cs="Arial"/>
          <w:sz w:val="20"/>
          <w:szCs w:val="20"/>
        </w:rPr>
      </w:pPr>
    </w:p>
    <w:p w:rsidR="008E67C4" w:rsidRPr="0062702A" w:rsidRDefault="008E67C4" w:rsidP="008E67C4">
      <w:pPr>
        <w:spacing w:line="360" w:lineRule="auto"/>
        <w:rPr>
          <w:rFonts w:ascii="Arial" w:hAnsi="Arial" w:cs="Arial"/>
          <w:sz w:val="20"/>
          <w:szCs w:val="20"/>
        </w:rPr>
      </w:pPr>
      <w:r w:rsidRPr="0062702A">
        <w:rPr>
          <w:rFonts w:ascii="Arial" w:hAnsi="Arial" w:cs="Arial"/>
          <w:sz w:val="20"/>
          <w:szCs w:val="20"/>
        </w:rPr>
        <w:t>…………………………… ………………………………….</w:t>
      </w:r>
    </w:p>
    <w:p w:rsidR="008E67C4" w:rsidRPr="00711ADC" w:rsidRDefault="008E67C4" w:rsidP="008E67C4">
      <w:pPr>
        <w:spacing w:line="360" w:lineRule="auto"/>
        <w:rPr>
          <w:rFonts w:ascii="Arial" w:hAnsi="Arial" w:cs="Arial"/>
          <w:sz w:val="18"/>
          <w:szCs w:val="20"/>
        </w:rPr>
      </w:pPr>
      <w:r w:rsidRPr="00711ADC">
        <w:rPr>
          <w:rFonts w:ascii="Arial" w:hAnsi="Arial" w:cs="Arial"/>
          <w:sz w:val="18"/>
          <w:szCs w:val="20"/>
        </w:rPr>
        <w:t>(miejsce, data) (podpis Wykonawcy lub przedstawiciela</w:t>
      </w:r>
    </w:p>
    <w:p w:rsidR="008E67C4" w:rsidRPr="00711ADC" w:rsidRDefault="008E67C4" w:rsidP="008E67C4">
      <w:pPr>
        <w:spacing w:line="360" w:lineRule="auto"/>
        <w:rPr>
          <w:rFonts w:ascii="Arial" w:hAnsi="Arial" w:cs="Arial"/>
          <w:sz w:val="18"/>
          <w:szCs w:val="20"/>
        </w:rPr>
      </w:pPr>
      <w:r w:rsidRPr="00711ADC">
        <w:rPr>
          <w:rFonts w:ascii="Arial" w:hAnsi="Arial" w:cs="Arial"/>
          <w:sz w:val="18"/>
          <w:szCs w:val="20"/>
        </w:rPr>
        <w:t>upoważnionego do reprezentacji Wykonawcy)</w:t>
      </w:r>
    </w:p>
    <w:p w:rsidR="0062702A" w:rsidRDefault="0062702A" w:rsidP="0062702A">
      <w:pPr>
        <w:spacing w:line="360" w:lineRule="auto"/>
        <w:rPr>
          <w:rFonts w:ascii="Arial" w:hAnsi="Arial" w:cs="Arial"/>
          <w:b/>
          <w:sz w:val="20"/>
          <w:szCs w:val="20"/>
        </w:rPr>
      </w:pPr>
    </w:p>
    <w:p w:rsidR="0062702A" w:rsidRDefault="0062702A"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ED4B28" w:rsidRDefault="00ED4B28" w:rsidP="0062702A">
      <w:pPr>
        <w:spacing w:line="360" w:lineRule="auto"/>
        <w:rPr>
          <w:rFonts w:ascii="Arial" w:hAnsi="Arial" w:cs="Arial"/>
          <w:b/>
          <w:sz w:val="20"/>
          <w:szCs w:val="20"/>
        </w:rPr>
      </w:pPr>
    </w:p>
    <w:p w:rsidR="00ED4B28" w:rsidRDefault="00ED4B28"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62702A" w:rsidRPr="0062702A" w:rsidRDefault="0062702A" w:rsidP="0062702A">
      <w:pPr>
        <w:spacing w:line="360" w:lineRule="auto"/>
        <w:rPr>
          <w:rFonts w:ascii="Arial" w:hAnsi="Arial" w:cs="Arial"/>
          <w:b/>
          <w:sz w:val="20"/>
          <w:szCs w:val="20"/>
        </w:rPr>
      </w:pPr>
      <w:r w:rsidRPr="0062702A">
        <w:rPr>
          <w:rFonts w:ascii="Arial" w:hAnsi="Arial" w:cs="Arial"/>
          <w:b/>
          <w:sz w:val="20"/>
          <w:szCs w:val="20"/>
        </w:rPr>
        <w:t>Załącznik nr 2: Oświadczeni</w:t>
      </w:r>
      <w:r w:rsidR="00F941EC">
        <w:rPr>
          <w:rFonts w:ascii="Arial" w:hAnsi="Arial" w:cs="Arial"/>
          <w:b/>
          <w:sz w:val="20"/>
          <w:szCs w:val="20"/>
        </w:rPr>
        <w:t>a</w:t>
      </w:r>
      <w:r w:rsidRPr="0062702A">
        <w:rPr>
          <w:rFonts w:ascii="Arial" w:hAnsi="Arial" w:cs="Arial"/>
          <w:b/>
          <w:sz w:val="20"/>
          <w:szCs w:val="20"/>
        </w:rPr>
        <w:t xml:space="preserve"> o spełnianiu warunków udziału w postępowaniu </w:t>
      </w:r>
    </w:p>
    <w:p w:rsidR="0062702A" w:rsidRPr="0062702A" w:rsidRDefault="0062702A" w:rsidP="0062702A">
      <w:pPr>
        <w:spacing w:line="360" w:lineRule="auto"/>
        <w:rPr>
          <w:rFonts w:ascii="Arial" w:hAnsi="Arial" w:cs="Arial"/>
          <w:b/>
          <w:sz w:val="20"/>
          <w:szCs w:val="20"/>
        </w:rPr>
      </w:pPr>
    </w:p>
    <w:p w:rsidR="0062702A" w:rsidRPr="0062702A" w:rsidRDefault="0062702A" w:rsidP="0062702A">
      <w:pPr>
        <w:spacing w:line="360" w:lineRule="auto"/>
        <w:jc w:val="center"/>
        <w:rPr>
          <w:rFonts w:ascii="Arial" w:hAnsi="Arial" w:cs="Arial"/>
          <w:b/>
          <w:sz w:val="20"/>
          <w:szCs w:val="20"/>
        </w:rPr>
      </w:pPr>
      <w:r w:rsidRPr="0062702A">
        <w:rPr>
          <w:rFonts w:ascii="Arial" w:hAnsi="Arial" w:cs="Arial"/>
          <w:b/>
          <w:sz w:val="20"/>
          <w:szCs w:val="20"/>
        </w:rPr>
        <w:t>OŚWIADCZENIE</w:t>
      </w:r>
    </w:p>
    <w:p w:rsidR="0062702A" w:rsidRPr="0062702A" w:rsidRDefault="0062702A" w:rsidP="0062702A">
      <w:pPr>
        <w:spacing w:line="360" w:lineRule="auto"/>
        <w:jc w:val="both"/>
        <w:rPr>
          <w:rFonts w:ascii="Arial" w:hAnsi="Arial" w:cs="Arial"/>
          <w:sz w:val="20"/>
          <w:szCs w:val="20"/>
        </w:rPr>
      </w:pPr>
      <w:r w:rsidRPr="0062702A">
        <w:rPr>
          <w:rFonts w:ascii="Arial" w:hAnsi="Arial" w:cs="Arial"/>
          <w:sz w:val="20"/>
          <w:szCs w:val="20"/>
        </w:rPr>
        <w:t xml:space="preserve">Przystępując do postępowania o udzielenie zamówienia na usługę „Zakup tonerów i tuszy do drukarek </w:t>
      </w:r>
      <w:r>
        <w:rPr>
          <w:rFonts w:ascii="Arial" w:hAnsi="Arial" w:cs="Arial"/>
          <w:sz w:val="20"/>
          <w:szCs w:val="20"/>
        </w:rPr>
        <w:br/>
      </w:r>
      <w:r w:rsidRPr="0062702A">
        <w:rPr>
          <w:rFonts w:ascii="Arial" w:hAnsi="Arial" w:cs="Arial"/>
          <w:sz w:val="20"/>
          <w:szCs w:val="20"/>
        </w:rPr>
        <w:t xml:space="preserve">i kserokopiarek w Centrum Informacji i Planowania Kariery Zawodowej w Łodzi wraz z Oddziałami w Piotrkowie Trybunalskim, Sieradzu i Skierniewicach” sygn. SP-170/23-DST/68, świadomy/-i odpowiedzialności karnej </w:t>
      </w:r>
      <w:r>
        <w:rPr>
          <w:rFonts w:ascii="Arial" w:hAnsi="Arial" w:cs="Arial"/>
          <w:sz w:val="20"/>
          <w:szCs w:val="20"/>
        </w:rPr>
        <w:br/>
      </w:r>
      <w:r w:rsidRPr="0062702A">
        <w:rPr>
          <w:rFonts w:ascii="Arial" w:hAnsi="Arial" w:cs="Arial"/>
          <w:sz w:val="20"/>
          <w:szCs w:val="20"/>
        </w:rPr>
        <w:t>z tytułu składania fałszywych, stwierdzających nieprawdę lub nierzetelnych oświadczeń (w szczególności na podstawie art. 297 kodeksu karnego), oświadczam/-y, że:</w:t>
      </w:r>
    </w:p>
    <w:p w:rsidR="0062702A" w:rsidRDefault="0062702A" w:rsidP="0062702A">
      <w:pPr>
        <w:pStyle w:val="Akapitzlist"/>
        <w:numPr>
          <w:ilvl w:val="0"/>
          <w:numId w:val="19"/>
        </w:numPr>
        <w:spacing w:line="360" w:lineRule="auto"/>
        <w:ind w:left="708"/>
        <w:rPr>
          <w:rFonts w:ascii="Arial" w:hAnsi="Arial" w:cs="Arial"/>
          <w:sz w:val="20"/>
          <w:szCs w:val="20"/>
        </w:rPr>
      </w:pPr>
      <w:r w:rsidRPr="0062702A">
        <w:rPr>
          <w:rFonts w:ascii="Arial" w:hAnsi="Arial" w:cs="Arial"/>
          <w:sz w:val="20"/>
          <w:szCs w:val="20"/>
        </w:rPr>
        <w:t xml:space="preserve"> w stosunku do mnie/ nas/ podmiotu, który reprezentuję nie otwarto likwidacji, w zatwierdzonym przez sąd układzie w postępowaniu restrukturyzacyjnym nie jest przewidziane zaspokojenie wierzycieli przez likwidację ich majątku lub sąd nie zarządził likwidacji ich majątku w trybie art. 332 ust. 1 ustawy z dnia 15 maja 2015 r. – Prawo restrukturyzacyjne lub upadłości nie ogłoszono, z wyjątkiem Wykonawców, którzy po ogłoszeniu upadłości zawarli układ zatwierdzony prawomocnym postanowieniem sądu, jeżeli układ nie przewiduje zaspokojenia wierzycieli przez likwidację majątku upadłego, chyba że sąd zarządził likwidację ich majątku w trybie art. 366 ust. 1 ustawy z dnia 28 luteg</w:t>
      </w:r>
      <w:r>
        <w:rPr>
          <w:rFonts w:ascii="Arial" w:hAnsi="Arial" w:cs="Arial"/>
          <w:sz w:val="20"/>
          <w:szCs w:val="20"/>
        </w:rPr>
        <w:t>o 2003 r. – Prawo upadłościowe;</w:t>
      </w:r>
    </w:p>
    <w:p w:rsidR="0062702A" w:rsidRDefault="0062702A" w:rsidP="0062702A">
      <w:pPr>
        <w:pStyle w:val="Akapitzlist"/>
        <w:numPr>
          <w:ilvl w:val="0"/>
          <w:numId w:val="19"/>
        </w:numPr>
        <w:spacing w:line="360" w:lineRule="auto"/>
        <w:ind w:left="708"/>
        <w:rPr>
          <w:rFonts w:ascii="Arial" w:hAnsi="Arial" w:cs="Arial"/>
          <w:sz w:val="20"/>
          <w:szCs w:val="20"/>
        </w:rPr>
      </w:pPr>
      <w:r w:rsidRPr="0062702A">
        <w:rPr>
          <w:rFonts w:ascii="Arial" w:hAnsi="Arial" w:cs="Arial"/>
          <w:sz w:val="20"/>
          <w:szCs w:val="20"/>
        </w:rPr>
        <w:t xml:space="preserve">ja/my (osoby fizyczne) lub urzędujący członkowie organów zarządzających lub nadzorczych, wspólnik spółki (w spółce jawnej lub partnerskiej) albo komplementariusz (w spółce komandytowej lub komandytowo-akcyjnej) lub prokurent podmiotu który reprezentuję nie zostali prawomocnie skazani za wykroczenie przeciwko prawom pracownika lub wykroczenie przeciwko środowisku, jeżeli za jego popełnienie wymierzono karę aresztu, ograniczenia wolności lub karę grzywny nie niższą niż </w:t>
      </w:r>
      <w:r w:rsidR="00F941EC">
        <w:rPr>
          <w:rFonts w:ascii="Arial" w:hAnsi="Arial" w:cs="Arial"/>
          <w:sz w:val="20"/>
          <w:szCs w:val="20"/>
        </w:rPr>
        <w:br/>
      </w:r>
      <w:r w:rsidRPr="0062702A">
        <w:rPr>
          <w:rFonts w:ascii="Arial" w:hAnsi="Arial" w:cs="Arial"/>
          <w:sz w:val="20"/>
          <w:szCs w:val="20"/>
        </w:rPr>
        <w:t>3000 złotych;</w:t>
      </w:r>
    </w:p>
    <w:p w:rsidR="0062702A" w:rsidRDefault="0062702A" w:rsidP="0062702A">
      <w:pPr>
        <w:pStyle w:val="Akapitzlist"/>
        <w:numPr>
          <w:ilvl w:val="0"/>
          <w:numId w:val="19"/>
        </w:numPr>
        <w:spacing w:line="360" w:lineRule="auto"/>
        <w:ind w:left="708"/>
        <w:rPr>
          <w:rFonts w:ascii="Arial" w:hAnsi="Arial" w:cs="Arial"/>
          <w:sz w:val="20"/>
          <w:szCs w:val="20"/>
        </w:rPr>
      </w:pPr>
      <w:r w:rsidRPr="0062702A">
        <w:rPr>
          <w:rFonts w:ascii="Arial" w:hAnsi="Arial" w:cs="Arial"/>
          <w:sz w:val="20"/>
          <w:szCs w:val="20"/>
        </w:rPr>
        <w:t xml:space="preserve">nie wydano wobec mnie/nas/ podmiotu który reprezentuję ostatecznej decyzji administracyjnej </w:t>
      </w:r>
      <w:r>
        <w:rPr>
          <w:rFonts w:ascii="Arial" w:hAnsi="Arial" w:cs="Arial"/>
          <w:sz w:val="20"/>
          <w:szCs w:val="20"/>
        </w:rPr>
        <w:br/>
      </w:r>
      <w:r w:rsidRPr="0062702A">
        <w:rPr>
          <w:rFonts w:ascii="Arial" w:hAnsi="Arial" w:cs="Arial"/>
          <w:sz w:val="20"/>
          <w:szCs w:val="20"/>
        </w:rPr>
        <w:t>o naruszeniu obowiązków wynikających z przepisów prawa pracy, prawa ochrony środowiska lub przepisów o zabezpieczeniu społecznym, jeżeli wymierzono tą decyzją karę pieniężną nie niższą niż 3000 złotych.</w:t>
      </w:r>
    </w:p>
    <w:p w:rsidR="00F941EC" w:rsidRDefault="00F941EC" w:rsidP="00F941EC">
      <w:pPr>
        <w:spacing w:line="360" w:lineRule="auto"/>
        <w:rPr>
          <w:rFonts w:ascii="Arial" w:hAnsi="Arial" w:cs="Arial"/>
          <w:sz w:val="20"/>
          <w:szCs w:val="20"/>
        </w:rPr>
      </w:pPr>
    </w:p>
    <w:p w:rsidR="00F941EC" w:rsidRPr="00F941EC" w:rsidRDefault="00F941EC" w:rsidP="00F941EC">
      <w:pPr>
        <w:spacing w:line="360" w:lineRule="auto"/>
        <w:rPr>
          <w:rFonts w:ascii="Arial" w:hAnsi="Arial" w:cs="Arial"/>
          <w:sz w:val="20"/>
          <w:szCs w:val="20"/>
        </w:rPr>
      </w:pPr>
    </w:p>
    <w:p w:rsidR="0062702A" w:rsidRPr="0062702A" w:rsidRDefault="0062702A" w:rsidP="0062702A">
      <w:pPr>
        <w:spacing w:line="360" w:lineRule="auto"/>
        <w:rPr>
          <w:rFonts w:ascii="Arial" w:hAnsi="Arial" w:cs="Arial"/>
          <w:sz w:val="20"/>
          <w:szCs w:val="20"/>
        </w:rPr>
      </w:pPr>
    </w:p>
    <w:p w:rsidR="0062702A" w:rsidRPr="0062702A" w:rsidRDefault="0062702A" w:rsidP="0062702A">
      <w:pPr>
        <w:spacing w:line="360" w:lineRule="auto"/>
        <w:rPr>
          <w:rFonts w:ascii="Arial" w:hAnsi="Arial" w:cs="Arial"/>
          <w:sz w:val="20"/>
          <w:szCs w:val="20"/>
        </w:rPr>
      </w:pPr>
      <w:r w:rsidRPr="0062702A">
        <w:rPr>
          <w:rFonts w:ascii="Arial" w:hAnsi="Arial" w:cs="Arial"/>
          <w:sz w:val="20"/>
          <w:szCs w:val="20"/>
        </w:rPr>
        <w:t xml:space="preserve">……………………..                                                       </w:t>
      </w:r>
      <w:r w:rsidRPr="0062702A">
        <w:rPr>
          <w:rFonts w:ascii="Arial" w:hAnsi="Arial" w:cs="Arial"/>
          <w:sz w:val="20"/>
          <w:szCs w:val="20"/>
        </w:rPr>
        <w:tab/>
      </w:r>
      <w:r w:rsidRPr="0062702A">
        <w:rPr>
          <w:rFonts w:ascii="Arial" w:hAnsi="Arial" w:cs="Arial"/>
          <w:sz w:val="20"/>
          <w:szCs w:val="20"/>
        </w:rPr>
        <w:tab/>
      </w:r>
      <w:r w:rsidRPr="0062702A">
        <w:rPr>
          <w:rFonts w:ascii="Arial" w:hAnsi="Arial" w:cs="Arial"/>
          <w:sz w:val="20"/>
          <w:szCs w:val="20"/>
        </w:rPr>
        <w:tab/>
        <w:t>……………………………………….</w:t>
      </w:r>
    </w:p>
    <w:p w:rsidR="0062702A" w:rsidRPr="0062702A" w:rsidRDefault="0062702A" w:rsidP="0062702A">
      <w:pPr>
        <w:spacing w:line="360" w:lineRule="auto"/>
        <w:rPr>
          <w:rFonts w:ascii="Arial" w:hAnsi="Arial" w:cs="Arial"/>
          <w:sz w:val="18"/>
          <w:szCs w:val="20"/>
        </w:rPr>
      </w:pPr>
      <w:r w:rsidRPr="0062702A">
        <w:rPr>
          <w:rFonts w:ascii="Arial" w:hAnsi="Arial" w:cs="Arial"/>
          <w:sz w:val="20"/>
          <w:szCs w:val="20"/>
        </w:rPr>
        <w:t xml:space="preserve">   </w:t>
      </w:r>
      <w:r w:rsidRPr="0062702A">
        <w:rPr>
          <w:rFonts w:ascii="Arial" w:hAnsi="Arial" w:cs="Arial"/>
          <w:sz w:val="18"/>
          <w:szCs w:val="20"/>
        </w:rPr>
        <w:t>(miejsce, data)</w:t>
      </w:r>
      <w:r w:rsidRPr="0062702A">
        <w:rPr>
          <w:rFonts w:ascii="Arial" w:hAnsi="Arial" w:cs="Arial"/>
          <w:sz w:val="18"/>
          <w:szCs w:val="20"/>
        </w:rPr>
        <w:tab/>
      </w:r>
      <w:r w:rsidRPr="0062702A">
        <w:rPr>
          <w:rFonts w:ascii="Arial" w:hAnsi="Arial" w:cs="Arial"/>
          <w:sz w:val="18"/>
          <w:szCs w:val="20"/>
        </w:rPr>
        <w:tab/>
      </w:r>
      <w:r w:rsidRPr="0062702A">
        <w:rPr>
          <w:rFonts w:ascii="Arial" w:hAnsi="Arial" w:cs="Arial"/>
          <w:sz w:val="18"/>
          <w:szCs w:val="20"/>
        </w:rPr>
        <w:tab/>
        <w:t xml:space="preserve">          </w:t>
      </w:r>
      <w:r w:rsidRPr="0062702A">
        <w:rPr>
          <w:rFonts w:ascii="Arial" w:hAnsi="Arial" w:cs="Arial"/>
          <w:sz w:val="18"/>
          <w:szCs w:val="20"/>
        </w:rPr>
        <w:tab/>
      </w:r>
      <w:r w:rsidRPr="0062702A">
        <w:rPr>
          <w:rFonts w:ascii="Arial" w:hAnsi="Arial" w:cs="Arial"/>
          <w:sz w:val="18"/>
          <w:szCs w:val="20"/>
        </w:rPr>
        <w:tab/>
        <w:t xml:space="preserve"> </w:t>
      </w:r>
      <w:r>
        <w:rPr>
          <w:rFonts w:ascii="Arial" w:hAnsi="Arial" w:cs="Arial"/>
          <w:sz w:val="18"/>
          <w:szCs w:val="20"/>
        </w:rPr>
        <w:tab/>
      </w:r>
      <w:r w:rsidRPr="0062702A">
        <w:rPr>
          <w:rFonts w:ascii="Arial" w:hAnsi="Arial" w:cs="Arial"/>
          <w:sz w:val="18"/>
          <w:szCs w:val="20"/>
        </w:rPr>
        <w:t xml:space="preserve"> (podpis Wykonawcy lub przedstawiciela upoważnionego </w:t>
      </w:r>
    </w:p>
    <w:p w:rsidR="0062702A" w:rsidRPr="0062702A" w:rsidRDefault="0062702A" w:rsidP="0062702A">
      <w:pPr>
        <w:spacing w:line="360" w:lineRule="auto"/>
        <w:rPr>
          <w:rFonts w:ascii="Arial" w:hAnsi="Arial" w:cs="Arial"/>
          <w:sz w:val="18"/>
          <w:szCs w:val="20"/>
        </w:rPr>
      </w:pPr>
      <w:r w:rsidRPr="0062702A">
        <w:rPr>
          <w:rFonts w:ascii="Arial" w:hAnsi="Arial" w:cs="Arial"/>
          <w:sz w:val="18"/>
          <w:szCs w:val="20"/>
        </w:rPr>
        <w:t xml:space="preserve">                                                       </w:t>
      </w:r>
      <w:r w:rsidRPr="0062702A">
        <w:rPr>
          <w:rFonts w:ascii="Arial" w:hAnsi="Arial" w:cs="Arial"/>
          <w:sz w:val="18"/>
          <w:szCs w:val="20"/>
        </w:rPr>
        <w:tab/>
      </w:r>
      <w:r w:rsidRPr="0062702A">
        <w:rPr>
          <w:rFonts w:ascii="Arial" w:hAnsi="Arial" w:cs="Arial"/>
          <w:sz w:val="18"/>
          <w:szCs w:val="20"/>
        </w:rPr>
        <w:tab/>
      </w:r>
      <w:r w:rsidRPr="0062702A">
        <w:rPr>
          <w:rFonts w:ascii="Arial" w:hAnsi="Arial" w:cs="Arial"/>
          <w:sz w:val="18"/>
          <w:szCs w:val="20"/>
        </w:rPr>
        <w:tab/>
      </w:r>
      <w:r>
        <w:rPr>
          <w:rFonts w:ascii="Arial" w:hAnsi="Arial" w:cs="Arial"/>
          <w:sz w:val="18"/>
          <w:szCs w:val="20"/>
        </w:rPr>
        <w:tab/>
      </w:r>
      <w:r>
        <w:rPr>
          <w:rFonts w:ascii="Arial" w:hAnsi="Arial" w:cs="Arial"/>
          <w:sz w:val="18"/>
          <w:szCs w:val="20"/>
        </w:rPr>
        <w:tab/>
      </w:r>
      <w:r>
        <w:rPr>
          <w:rFonts w:ascii="Arial" w:hAnsi="Arial" w:cs="Arial"/>
          <w:sz w:val="18"/>
          <w:szCs w:val="20"/>
        </w:rPr>
        <w:tab/>
      </w:r>
      <w:r>
        <w:rPr>
          <w:rFonts w:ascii="Arial" w:hAnsi="Arial" w:cs="Arial"/>
          <w:sz w:val="18"/>
          <w:szCs w:val="20"/>
        </w:rPr>
        <w:tab/>
      </w:r>
      <w:r w:rsidRPr="0062702A">
        <w:rPr>
          <w:rFonts w:ascii="Arial" w:hAnsi="Arial" w:cs="Arial"/>
          <w:sz w:val="18"/>
          <w:szCs w:val="20"/>
        </w:rPr>
        <w:t>do reprezentacji Wykonawcy)</w:t>
      </w:r>
    </w:p>
    <w:p w:rsidR="0062702A" w:rsidRPr="0062702A" w:rsidRDefault="0062702A"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62702A" w:rsidRPr="0062702A" w:rsidRDefault="0062702A" w:rsidP="0062702A">
      <w:pPr>
        <w:spacing w:line="360" w:lineRule="auto"/>
        <w:jc w:val="center"/>
        <w:rPr>
          <w:rFonts w:ascii="Arial" w:hAnsi="Arial" w:cs="Arial"/>
          <w:b/>
          <w:sz w:val="20"/>
          <w:szCs w:val="20"/>
        </w:rPr>
      </w:pPr>
      <w:r w:rsidRPr="0062702A">
        <w:rPr>
          <w:rFonts w:ascii="Arial" w:hAnsi="Arial" w:cs="Arial"/>
          <w:b/>
          <w:sz w:val="20"/>
          <w:szCs w:val="20"/>
        </w:rPr>
        <w:t>OŚWIADCZENIE</w:t>
      </w:r>
    </w:p>
    <w:p w:rsidR="0062702A" w:rsidRPr="0062702A" w:rsidRDefault="0062702A" w:rsidP="0062702A">
      <w:pPr>
        <w:spacing w:line="360" w:lineRule="auto"/>
        <w:jc w:val="both"/>
        <w:rPr>
          <w:rFonts w:ascii="Arial" w:hAnsi="Arial" w:cs="Arial"/>
          <w:sz w:val="20"/>
          <w:szCs w:val="20"/>
        </w:rPr>
      </w:pPr>
      <w:r w:rsidRPr="0062702A">
        <w:rPr>
          <w:rFonts w:ascii="Arial" w:hAnsi="Arial" w:cs="Arial"/>
          <w:sz w:val="20"/>
          <w:szCs w:val="20"/>
        </w:rPr>
        <w:t xml:space="preserve">Przystępując do postępowania o udzielenie zamówienia na usługę „Zakup tonerów i tuszy do drukarek </w:t>
      </w:r>
      <w:r>
        <w:rPr>
          <w:rFonts w:ascii="Arial" w:hAnsi="Arial" w:cs="Arial"/>
          <w:sz w:val="20"/>
          <w:szCs w:val="20"/>
        </w:rPr>
        <w:br/>
      </w:r>
      <w:r w:rsidRPr="0062702A">
        <w:rPr>
          <w:rFonts w:ascii="Arial" w:hAnsi="Arial" w:cs="Arial"/>
          <w:sz w:val="20"/>
          <w:szCs w:val="20"/>
        </w:rPr>
        <w:t xml:space="preserve">i kserokopiarek w Centrum Informacji i Planowania Kariery Zawodowej w Łodzi wraz z Oddziałami w Piotrkowie Trybunalskim, Sieradzu i Skierniewicach” sygn. SP-170/23-DST/68, świadomy/-i odpowiedzialności karnej </w:t>
      </w:r>
      <w:r>
        <w:rPr>
          <w:rFonts w:ascii="Arial" w:hAnsi="Arial" w:cs="Arial"/>
          <w:sz w:val="20"/>
          <w:szCs w:val="20"/>
        </w:rPr>
        <w:br/>
      </w:r>
      <w:r w:rsidRPr="0062702A">
        <w:rPr>
          <w:rFonts w:ascii="Arial" w:hAnsi="Arial" w:cs="Arial"/>
          <w:sz w:val="20"/>
          <w:szCs w:val="20"/>
        </w:rPr>
        <w:t>z tytułu składania fałszywych, stwierdzających nieprawdę lub nierzetelnych oświadczeń (w szczególności na podstawie art. 297 kodeksu karnego), oświadczam/-y, że nie podlegam/-y wykluczeniu z postępowania na podstawie art. 7 ust. 1 ustawy o szczególnych rozwiązaniach w zakresie przeciwdziałania wspieraniu agresji na Ukrainę oraz służących ochronie bezpieczeństwa narodowego (Dz. U. z 2022 r. poz. 835), zgodnie z którym z postepowania wyklucza się:</w:t>
      </w:r>
    </w:p>
    <w:p w:rsidR="0062702A" w:rsidRPr="0062702A" w:rsidRDefault="0062702A" w:rsidP="0062702A">
      <w:pPr>
        <w:pStyle w:val="Akapitzlist"/>
        <w:numPr>
          <w:ilvl w:val="0"/>
          <w:numId w:val="21"/>
        </w:numPr>
        <w:spacing w:line="360" w:lineRule="auto"/>
        <w:rPr>
          <w:rFonts w:ascii="Arial" w:hAnsi="Arial" w:cs="Arial"/>
          <w:sz w:val="20"/>
          <w:szCs w:val="20"/>
        </w:rPr>
      </w:pPr>
      <w:r w:rsidRPr="0062702A">
        <w:rPr>
          <w:rFonts w:ascii="Arial" w:hAnsi="Arial" w:cs="Arial"/>
          <w:sz w:val="20"/>
          <w:szCs w:val="20"/>
        </w:rPr>
        <w:t xml:space="preserve">wykonawcę oraz uczestnika konkursu wymienionego w wykazach określonych rozporządzeniu 765/2006 i rozporządzeniu 269/2014 albo wpisanego na listę na podstawie decyzji w sprawie wpisu na listę rozstrzygającej o zastosowaniu środka, o którym mowa w art. 1 pkt 3 ustawy </w:t>
      </w:r>
      <w:r>
        <w:rPr>
          <w:rFonts w:ascii="Arial" w:hAnsi="Arial" w:cs="Arial"/>
          <w:sz w:val="20"/>
          <w:szCs w:val="20"/>
        </w:rPr>
        <w:br/>
      </w:r>
      <w:r w:rsidRPr="0062702A">
        <w:rPr>
          <w:rFonts w:ascii="Arial" w:hAnsi="Arial" w:cs="Arial"/>
          <w:sz w:val="20"/>
          <w:szCs w:val="20"/>
        </w:rPr>
        <w:t>o szczególnych rozwiązaniach w zakresie przeciwdziałania wspieraniu agresji na Ukrainę ...;</w:t>
      </w:r>
    </w:p>
    <w:p w:rsidR="0062702A" w:rsidRPr="0062702A" w:rsidRDefault="0062702A" w:rsidP="0062702A">
      <w:pPr>
        <w:pStyle w:val="Akapitzlist"/>
        <w:numPr>
          <w:ilvl w:val="0"/>
          <w:numId w:val="21"/>
        </w:numPr>
        <w:spacing w:line="360" w:lineRule="auto"/>
        <w:rPr>
          <w:rFonts w:ascii="Arial" w:hAnsi="Arial" w:cs="Arial"/>
          <w:sz w:val="20"/>
          <w:szCs w:val="20"/>
        </w:rPr>
      </w:pPr>
      <w:r w:rsidRPr="0062702A">
        <w:rPr>
          <w:rFonts w:ascii="Arial" w:hAnsi="Arial" w:cs="Arial"/>
          <w:sz w:val="20"/>
          <w:szCs w:val="20"/>
        </w:rPr>
        <w:t xml:space="preserve">wykonawcę oraz uczestnika konkursu, którego beneficjentem rzeczywistym w rozumieniu ustawy z dnia 1 marca 2018 r. o przeciwdziałaniu praniu pieniędzy oraz finansowaniu terroryzmu </w:t>
      </w:r>
      <w:r>
        <w:rPr>
          <w:rFonts w:ascii="Arial" w:hAnsi="Arial" w:cs="Arial"/>
          <w:sz w:val="20"/>
          <w:szCs w:val="20"/>
        </w:rPr>
        <w:br/>
      </w:r>
      <w:r w:rsidRPr="0062702A">
        <w:rPr>
          <w:rFonts w:ascii="Arial" w:hAnsi="Arial" w:cs="Arial"/>
          <w:sz w:val="20"/>
          <w:szCs w:val="20"/>
        </w:rPr>
        <w:t>(</w:t>
      </w:r>
      <w:proofErr w:type="spellStart"/>
      <w:r w:rsidRPr="0062702A">
        <w:rPr>
          <w:rFonts w:ascii="Arial" w:hAnsi="Arial" w:cs="Arial"/>
          <w:sz w:val="20"/>
          <w:szCs w:val="20"/>
        </w:rPr>
        <w:t>Dz.U</w:t>
      </w:r>
      <w:proofErr w:type="spellEnd"/>
      <w:r w:rsidRPr="0062702A">
        <w:rPr>
          <w:rFonts w:ascii="Arial" w:hAnsi="Arial" w:cs="Arial"/>
          <w:sz w:val="20"/>
          <w:szCs w:val="20"/>
        </w:rPr>
        <w:t xml:space="preserve">. z 2022 r. poz. 593 i 655) jest osoba wymieniona w wykazach określonych w rozporządzeniu 765/2006 i rozporządzeniu 269/2014 albo wpisana na listę lub będąca takim beneficjentem rzeczywistym od dnia 24 lutego 2022 r., o ile została wpisana na listę na podstawie </w:t>
      </w:r>
      <w:r>
        <w:rPr>
          <w:rFonts w:ascii="Arial" w:hAnsi="Arial" w:cs="Arial"/>
          <w:sz w:val="20"/>
          <w:szCs w:val="20"/>
        </w:rPr>
        <w:br/>
      </w:r>
      <w:r w:rsidRPr="0062702A">
        <w:rPr>
          <w:rFonts w:ascii="Arial" w:hAnsi="Arial" w:cs="Arial"/>
          <w:sz w:val="20"/>
          <w:szCs w:val="20"/>
        </w:rPr>
        <w:t xml:space="preserve">decyzji w sprawie wpisu na listę rozstrzygającej o zastosowaniu środka, o którym mowa </w:t>
      </w:r>
      <w:r>
        <w:rPr>
          <w:rFonts w:ascii="Arial" w:hAnsi="Arial" w:cs="Arial"/>
          <w:sz w:val="20"/>
          <w:szCs w:val="20"/>
        </w:rPr>
        <w:br/>
      </w:r>
      <w:r w:rsidRPr="0062702A">
        <w:rPr>
          <w:rFonts w:ascii="Arial" w:hAnsi="Arial" w:cs="Arial"/>
          <w:sz w:val="20"/>
          <w:szCs w:val="20"/>
        </w:rPr>
        <w:t>w art. 1 pkt 3 ustawy o szczególnych rozwiązaniach w zakresie przeciwdziałania wspieraniu agresji na Ukrainę ...</w:t>
      </w:r>
    </w:p>
    <w:p w:rsidR="0062702A" w:rsidRPr="0062702A" w:rsidRDefault="0062702A" w:rsidP="0062702A">
      <w:pPr>
        <w:pStyle w:val="Akapitzlist"/>
        <w:numPr>
          <w:ilvl w:val="0"/>
          <w:numId w:val="21"/>
        </w:numPr>
        <w:spacing w:line="360" w:lineRule="auto"/>
        <w:rPr>
          <w:rFonts w:ascii="Arial" w:hAnsi="Arial" w:cs="Arial"/>
          <w:sz w:val="20"/>
          <w:szCs w:val="20"/>
        </w:rPr>
      </w:pPr>
      <w:r w:rsidRPr="0062702A">
        <w:rPr>
          <w:rFonts w:ascii="Arial" w:hAnsi="Arial" w:cs="Arial"/>
          <w:sz w:val="20"/>
          <w:szCs w:val="20"/>
        </w:rPr>
        <w:t>wykonawcę oraz uczestnika konkursu, którego jednostką dominującą w rozumieniu art. 3</w:t>
      </w:r>
      <w:r w:rsidRPr="0062702A">
        <w:rPr>
          <w:rFonts w:ascii="Arial" w:hAnsi="Arial" w:cs="Arial"/>
          <w:sz w:val="20"/>
          <w:szCs w:val="20"/>
          <w:lang w:val="pl-PL"/>
        </w:rPr>
        <w:t xml:space="preserve"> </w:t>
      </w:r>
      <w:r w:rsidRPr="0062702A">
        <w:rPr>
          <w:rFonts w:ascii="Arial" w:hAnsi="Arial" w:cs="Arial"/>
          <w:sz w:val="20"/>
          <w:szCs w:val="20"/>
        </w:rPr>
        <w:t>ust. 1 pkt 37 ustawy z dnia 29 września 1994 r. o rachunkowości (</w:t>
      </w:r>
      <w:proofErr w:type="spellStart"/>
      <w:r w:rsidRPr="0062702A">
        <w:rPr>
          <w:rFonts w:ascii="Arial" w:hAnsi="Arial" w:cs="Arial"/>
          <w:sz w:val="20"/>
          <w:szCs w:val="20"/>
        </w:rPr>
        <w:t>Dz.U</w:t>
      </w:r>
      <w:proofErr w:type="spellEnd"/>
      <w:r w:rsidRPr="0062702A">
        <w:rPr>
          <w:rFonts w:ascii="Arial" w:hAnsi="Arial" w:cs="Arial"/>
          <w:sz w:val="20"/>
          <w:szCs w:val="20"/>
        </w:rPr>
        <w:t>. z 2021 r. poz. 217,</w:t>
      </w:r>
      <w:r w:rsidRPr="0062702A">
        <w:rPr>
          <w:rFonts w:ascii="Arial" w:hAnsi="Arial" w:cs="Arial"/>
          <w:sz w:val="20"/>
          <w:szCs w:val="20"/>
          <w:lang w:val="pl-PL"/>
        </w:rPr>
        <w:t xml:space="preserve"> </w:t>
      </w:r>
      <w:r w:rsidRPr="0062702A">
        <w:rPr>
          <w:rFonts w:ascii="Arial" w:hAnsi="Arial" w:cs="Arial"/>
          <w:sz w:val="20"/>
          <w:szCs w:val="20"/>
        </w:rPr>
        <w:t>2105 i 2106) jest podmiot wymieniony w wykazach określonych w rozporządzeniu</w:t>
      </w:r>
      <w:r w:rsidRPr="0062702A">
        <w:rPr>
          <w:rFonts w:ascii="Arial" w:hAnsi="Arial" w:cs="Arial"/>
          <w:sz w:val="20"/>
          <w:szCs w:val="20"/>
          <w:lang w:val="pl-PL"/>
        </w:rPr>
        <w:t xml:space="preserve"> </w:t>
      </w:r>
      <w:r w:rsidRPr="0062702A">
        <w:rPr>
          <w:rFonts w:ascii="Arial" w:hAnsi="Arial" w:cs="Arial"/>
          <w:sz w:val="20"/>
          <w:szCs w:val="20"/>
        </w:rPr>
        <w:t>765/2006 i rozporządzeniu 269/2014 albo wpisany na listę lub będący taką jednostką</w:t>
      </w:r>
      <w:r w:rsidRPr="0062702A">
        <w:rPr>
          <w:rFonts w:ascii="Arial" w:hAnsi="Arial" w:cs="Arial"/>
          <w:sz w:val="20"/>
          <w:szCs w:val="20"/>
          <w:lang w:val="pl-PL"/>
        </w:rPr>
        <w:t xml:space="preserve"> </w:t>
      </w:r>
      <w:r w:rsidRPr="0062702A">
        <w:rPr>
          <w:rFonts w:ascii="Arial" w:hAnsi="Arial" w:cs="Arial"/>
          <w:sz w:val="20"/>
          <w:szCs w:val="20"/>
        </w:rPr>
        <w:t>dominującą od dnia 24 lutego 2022 r., o ile został wpisany na listę na podstawie decyzji</w:t>
      </w:r>
      <w:r w:rsidRPr="0062702A">
        <w:rPr>
          <w:rFonts w:ascii="Arial" w:hAnsi="Arial" w:cs="Arial"/>
          <w:sz w:val="20"/>
          <w:szCs w:val="20"/>
          <w:lang w:val="pl-PL"/>
        </w:rPr>
        <w:t xml:space="preserve"> </w:t>
      </w:r>
      <w:r w:rsidRPr="0062702A">
        <w:rPr>
          <w:rFonts w:ascii="Arial" w:hAnsi="Arial" w:cs="Arial"/>
          <w:sz w:val="20"/>
          <w:szCs w:val="20"/>
        </w:rPr>
        <w:t xml:space="preserve">w sprawie wpisu na listę rozstrzygającej </w:t>
      </w:r>
      <w:r>
        <w:rPr>
          <w:rFonts w:ascii="Arial" w:hAnsi="Arial" w:cs="Arial"/>
          <w:sz w:val="20"/>
          <w:szCs w:val="20"/>
        </w:rPr>
        <w:br/>
      </w:r>
      <w:r w:rsidRPr="0062702A">
        <w:rPr>
          <w:rFonts w:ascii="Arial" w:hAnsi="Arial" w:cs="Arial"/>
          <w:sz w:val="20"/>
          <w:szCs w:val="20"/>
        </w:rPr>
        <w:t>o zastosowaniu środka, o którym mowa w art. 1 pkt</w:t>
      </w:r>
      <w:r w:rsidRPr="0062702A">
        <w:rPr>
          <w:rFonts w:ascii="Arial" w:hAnsi="Arial" w:cs="Arial"/>
          <w:sz w:val="20"/>
          <w:szCs w:val="20"/>
          <w:lang w:val="pl-PL"/>
        </w:rPr>
        <w:t xml:space="preserve"> </w:t>
      </w:r>
      <w:r w:rsidRPr="0062702A">
        <w:rPr>
          <w:rFonts w:ascii="Arial" w:hAnsi="Arial" w:cs="Arial"/>
          <w:sz w:val="20"/>
          <w:szCs w:val="20"/>
        </w:rPr>
        <w:t xml:space="preserve">3 ustawy o szczególnych rozwiązaniach </w:t>
      </w:r>
      <w:r>
        <w:rPr>
          <w:rFonts w:ascii="Arial" w:hAnsi="Arial" w:cs="Arial"/>
          <w:sz w:val="20"/>
          <w:szCs w:val="20"/>
        </w:rPr>
        <w:br/>
      </w:r>
      <w:r w:rsidRPr="0062702A">
        <w:rPr>
          <w:rFonts w:ascii="Arial" w:hAnsi="Arial" w:cs="Arial"/>
          <w:sz w:val="20"/>
          <w:szCs w:val="20"/>
        </w:rPr>
        <w:t>w zakresie przeciwdziałania wspieraniu agresji na</w:t>
      </w:r>
      <w:r w:rsidRPr="0062702A">
        <w:rPr>
          <w:rFonts w:ascii="Arial" w:hAnsi="Arial" w:cs="Arial"/>
          <w:sz w:val="20"/>
          <w:szCs w:val="20"/>
          <w:lang w:val="pl-PL"/>
        </w:rPr>
        <w:t xml:space="preserve"> </w:t>
      </w:r>
      <w:r w:rsidRPr="0062702A">
        <w:rPr>
          <w:rFonts w:ascii="Arial" w:hAnsi="Arial" w:cs="Arial"/>
          <w:sz w:val="20"/>
          <w:szCs w:val="20"/>
        </w:rPr>
        <w:t>Ukrainę ...</w:t>
      </w:r>
    </w:p>
    <w:p w:rsidR="0062702A" w:rsidRDefault="0062702A" w:rsidP="0062702A">
      <w:pPr>
        <w:spacing w:line="360" w:lineRule="auto"/>
        <w:rPr>
          <w:rFonts w:ascii="Arial" w:hAnsi="Arial" w:cs="Arial"/>
          <w:b/>
          <w:sz w:val="20"/>
          <w:szCs w:val="20"/>
        </w:rPr>
      </w:pPr>
    </w:p>
    <w:p w:rsidR="005A1C0B" w:rsidRDefault="005A1C0B" w:rsidP="0062702A">
      <w:pPr>
        <w:spacing w:line="360" w:lineRule="auto"/>
        <w:rPr>
          <w:rFonts w:ascii="Arial" w:hAnsi="Arial" w:cs="Arial"/>
          <w:b/>
          <w:sz w:val="20"/>
          <w:szCs w:val="20"/>
        </w:rPr>
      </w:pPr>
    </w:p>
    <w:p w:rsidR="005A1C0B" w:rsidRPr="0062702A" w:rsidRDefault="005A1C0B" w:rsidP="0062702A">
      <w:pPr>
        <w:spacing w:line="360" w:lineRule="auto"/>
        <w:rPr>
          <w:rFonts w:ascii="Arial" w:hAnsi="Arial" w:cs="Arial"/>
          <w:b/>
          <w:sz w:val="20"/>
          <w:szCs w:val="20"/>
        </w:rPr>
      </w:pPr>
    </w:p>
    <w:p w:rsidR="0062702A" w:rsidRPr="0062702A" w:rsidRDefault="0062702A" w:rsidP="0062702A">
      <w:pPr>
        <w:spacing w:line="360" w:lineRule="auto"/>
        <w:rPr>
          <w:rFonts w:ascii="Arial" w:hAnsi="Arial" w:cs="Arial"/>
          <w:b/>
          <w:sz w:val="20"/>
          <w:szCs w:val="20"/>
        </w:rPr>
      </w:pPr>
      <w:r w:rsidRPr="0062702A">
        <w:rPr>
          <w:rFonts w:ascii="Arial" w:hAnsi="Arial" w:cs="Arial"/>
          <w:b/>
          <w:sz w:val="20"/>
          <w:szCs w:val="20"/>
        </w:rPr>
        <w:t xml:space="preserve">……………………..                                                       </w:t>
      </w:r>
      <w:r w:rsidRPr="0062702A">
        <w:rPr>
          <w:rFonts w:ascii="Arial" w:hAnsi="Arial" w:cs="Arial"/>
          <w:b/>
          <w:sz w:val="20"/>
          <w:szCs w:val="20"/>
        </w:rPr>
        <w:tab/>
      </w:r>
      <w:r w:rsidRPr="0062702A">
        <w:rPr>
          <w:rFonts w:ascii="Arial" w:hAnsi="Arial" w:cs="Arial"/>
          <w:b/>
          <w:sz w:val="20"/>
          <w:szCs w:val="20"/>
        </w:rPr>
        <w:tab/>
      </w:r>
      <w:r w:rsidRPr="0062702A">
        <w:rPr>
          <w:rFonts w:ascii="Arial" w:hAnsi="Arial" w:cs="Arial"/>
          <w:b/>
          <w:sz w:val="20"/>
          <w:szCs w:val="20"/>
        </w:rPr>
        <w:tab/>
        <w:t>……………………………………….</w:t>
      </w:r>
    </w:p>
    <w:p w:rsidR="0062702A" w:rsidRPr="0062702A" w:rsidRDefault="0062702A" w:rsidP="0062702A">
      <w:pPr>
        <w:spacing w:line="360" w:lineRule="auto"/>
        <w:rPr>
          <w:rFonts w:ascii="Arial" w:hAnsi="Arial" w:cs="Arial"/>
          <w:sz w:val="18"/>
          <w:szCs w:val="20"/>
        </w:rPr>
      </w:pPr>
      <w:r w:rsidRPr="0062702A">
        <w:rPr>
          <w:rFonts w:ascii="Arial" w:hAnsi="Arial" w:cs="Arial"/>
          <w:sz w:val="18"/>
          <w:szCs w:val="20"/>
        </w:rPr>
        <w:t xml:space="preserve">   (miejsce, data)</w:t>
      </w:r>
      <w:r w:rsidRPr="0062702A">
        <w:rPr>
          <w:rFonts w:ascii="Arial" w:hAnsi="Arial" w:cs="Arial"/>
          <w:sz w:val="18"/>
          <w:szCs w:val="20"/>
        </w:rPr>
        <w:tab/>
      </w:r>
      <w:r w:rsidRPr="0062702A">
        <w:rPr>
          <w:rFonts w:ascii="Arial" w:hAnsi="Arial" w:cs="Arial"/>
          <w:sz w:val="18"/>
          <w:szCs w:val="20"/>
        </w:rPr>
        <w:tab/>
      </w:r>
      <w:r w:rsidRPr="0062702A">
        <w:rPr>
          <w:rFonts w:ascii="Arial" w:hAnsi="Arial" w:cs="Arial"/>
          <w:sz w:val="18"/>
          <w:szCs w:val="20"/>
        </w:rPr>
        <w:tab/>
        <w:t xml:space="preserve">          </w:t>
      </w:r>
      <w:r w:rsidRPr="0062702A">
        <w:rPr>
          <w:rFonts w:ascii="Arial" w:hAnsi="Arial" w:cs="Arial"/>
          <w:sz w:val="18"/>
          <w:szCs w:val="20"/>
        </w:rPr>
        <w:tab/>
      </w:r>
      <w:r w:rsidRPr="0062702A">
        <w:rPr>
          <w:rFonts w:ascii="Arial" w:hAnsi="Arial" w:cs="Arial"/>
          <w:sz w:val="18"/>
          <w:szCs w:val="20"/>
        </w:rPr>
        <w:tab/>
      </w:r>
      <w:r>
        <w:rPr>
          <w:rFonts w:ascii="Arial" w:hAnsi="Arial" w:cs="Arial"/>
          <w:sz w:val="18"/>
          <w:szCs w:val="20"/>
        </w:rPr>
        <w:tab/>
      </w:r>
      <w:r w:rsidRPr="0062702A">
        <w:rPr>
          <w:rFonts w:ascii="Arial" w:hAnsi="Arial" w:cs="Arial"/>
          <w:sz w:val="18"/>
          <w:szCs w:val="20"/>
        </w:rPr>
        <w:t xml:space="preserve">  (podpis Wykonawcy lub przedstawiciela upoważnionego </w:t>
      </w:r>
    </w:p>
    <w:p w:rsidR="0062702A" w:rsidRPr="0062702A" w:rsidRDefault="0062702A" w:rsidP="0062702A">
      <w:pPr>
        <w:spacing w:line="360" w:lineRule="auto"/>
        <w:rPr>
          <w:rFonts w:ascii="Arial" w:hAnsi="Arial" w:cs="Arial"/>
          <w:sz w:val="18"/>
          <w:szCs w:val="20"/>
        </w:rPr>
      </w:pPr>
      <w:r w:rsidRPr="0062702A">
        <w:rPr>
          <w:rFonts w:ascii="Arial" w:hAnsi="Arial" w:cs="Arial"/>
          <w:sz w:val="18"/>
          <w:szCs w:val="20"/>
        </w:rPr>
        <w:t xml:space="preserve">                                                       </w:t>
      </w:r>
      <w:r w:rsidRPr="0062702A">
        <w:rPr>
          <w:rFonts w:ascii="Arial" w:hAnsi="Arial" w:cs="Arial"/>
          <w:sz w:val="18"/>
          <w:szCs w:val="20"/>
        </w:rPr>
        <w:tab/>
      </w:r>
      <w:r w:rsidRPr="0062702A">
        <w:rPr>
          <w:rFonts w:ascii="Arial" w:hAnsi="Arial" w:cs="Arial"/>
          <w:sz w:val="18"/>
          <w:szCs w:val="20"/>
        </w:rPr>
        <w:tab/>
      </w:r>
      <w:r w:rsidRPr="0062702A">
        <w:rPr>
          <w:rFonts w:ascii="Arial" w:hAnsi="Arial" w:cs="Arial"/>
          <w:sz w:val="18"/>
          <w:szCs w:val="20"/>
        </w:rPr>
        <w:tab/>
      </w:r>
      <w:r>
        <w:rPr>
          <w:rFonts w:ascii="Arial" w:hAnsi="Arial" w:cs="Arial"/>
          <w:sz w:val="18"/>
          <w:szCs w:val="20"/>
        </w:rPr>
        <w:tab/>
      </w:r>
      <w:r>
        <w:rPr>
          <w:rFonts w:ascii="Arial" w:hAnsi="Arial" w:cs="Arial"/>
          <w:sz w:val="18"/>
          <w:szCs w:val="20"/>
        </w:rPr>
        <w:tab/>
      </w:r>
      <w:r>
        <w:rPr>
          <w:rFonts w:ascii="Arial" w:hAnsi="Arial" w:cs="Arial"/>
          <w:sz w:val="18"/>
          <w:szCs w:val="20"/>
        </w:rPr>
        <w:tab/>
      </w:r>
      <w:r>
        <w:rPr>
          <w:rFonts w:ascii="Arial" w:hAnsi="Arial" w:cs="Arial"/>
          <w:sz w:val="18"/>
          <w:szCs w:val="20"/>
        </w:rPr>
        <w:tab/>
      </w:r>
      <w:r w:rsidRPr="0062702A">
        <w:rPr>
          <w:rFonts w:ascii="Arial" w:hAnsi="Arial" w:cs="Arial"/>
          <w:sz w:val="18"/>
          <w:szCs w:val="20"/>
        </w:rPr>
        <w:t>do reprezentacji Wykonawcy)</w:t>
      </w:r>
    </w:p>
    <w:p w:rsidR="0062702A" w:rsidRDefault="0062702A" w:rsidP="008E67C4">
      <w:pPr>
        <w:spacing w:line="360" w:lineRule="auto"/>
        <w:rPr>
          <w:rFonts w:ascii="Arial" w:hAnsi="Arial" w:cs="Arial"/>
          <w:b/>
          <w:sz w:val="20"/>
          <w:szCs w:val="20"/>
        </w:rPr>
      </w:pPr>
    </w:p>
    <w:p w:rsidR="0062702A" w:rsidRDefault="0062702A" w:rsidP="008E67C4">
      <w:pPr>
        <w:spacing w:line="360" w:lineRule="auto"/>
        <w:rPr>
          <w:rFonts w:ascii="Arial" w:hAnsi="Arial" w:cs="Arial"/>
          <w:b/>
          <w:sz w:val="20"/>
          <w:szCs w:val="20"/>
        </w:rPr>
      </w:pPr>
    </w:p>
    <w:p w:rsidR="0062702A" w:rsidRDefault="0062702A" w:rsidP="008E67C4">
      <w:pPr>
        <w:spacing w:line="360" w:lineRule="auto"/>
        <w:rPr>
          <w:rFonts w:ascii="Arial" w:hAnsi="Arial" w:cs="Arial"/>
          <w:b/>
          <w:sz w:val="20"/>
          <w:szCs w:val="20"/>
        </w:rPr>
      </w:pPr>
    </w:p>
    <w:p w:rsidR="0062702A" w:rsidRDefault="0062702A" w:rsidP="008E67C4">
      <w:pPr>
        <w:spacing w:line="360" w:lineRule="auto"/>
        <w:rPr>
          <w:rFonts w:ascii="Arial" w:hAnsi="Arial" w:cs="Arial"/>
          <w:b/>
          <w:sz w:val="20"/>
          <w:szCs w:val="20"/>
        </w:rPr>
      </w:pPr>
    </w:p>
    <w:p w:rsidR="00F941EC" w:rsidRDefault="00F941EC" w:rsidP="008E67C4">
      <w:pPr>
        <w:spacing w:line="360" w:lineRule="auto"/>
        <w:rPr>
          <w:rFonts w:ascii="Arial" w:hAnsi="Arial" w:cs="Arial"/>
          <w:b/>
          <w:sz w:val="20"/>
          <w:szCs w:val="20"/>
        </w:rPr>
      </w:pPr>
    </w:p>
    <w:p w:rsidR="00F941EC" w:rsidRDefault="00F941EC" w:rsidP="008E67C4">
      <w:pPr>
        <w:spacing w:line="360" w:lineRule="auto"/>
        <w:rPr>
          <w:rFonts w:ascii="Arial" w:hAnsi="Arial" w:cs="Arial"/>
          <w:b/>
          <w:sz w:val="20"/>
          <w:szCs w:val="20"/>
        </w:rPr>
      </w:pPr>
    </w:p>
    <w:p w:rsidR="0062702A" w:rsidRDefault="0062702A" w:rsidP="008E67C4">
      <w:pPr>
        <w:spacing w:line="360" w:lineRule="auto"/>
        <w:rPr>
          <w:rFonts w:ascii="Arial" w:hAnsi="Arial" w:cs="Arial"/>
          <w:b/>
          <w:sz w:val="20"/>
          <w:szCs w:val="20"/>
        </w:rPr>
      </w:pPr>
    </w:p>
    <w:p w:rsidR="0062702A" w:rsidRDefault="0062702A" w:rsidP="008E67C4">
      <w:pPr>
        <w:spacing w:line="360" w:lineRule="auto"/>
        <w:rPr>
          <w:rFonts w:ascii="Arial" w:hAnsi="Arial" w:cs="Arial"/>
          <w:b/>
          <w:sz w:val="20"/>
          <w:szCs w:val="20"/>
        </w:rPr>
      </w:pP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Załącznik nr 3 – Wykaz dostaw</w:t>
      </w:r>
    </w:p>
    <w:p w:rsidR="005A1C0B" w:rsidRPr="00914BD8" w:rsidRDefault="005A1C0B" w:rsidP="005A1C0B">
      <w:pPr>
        <w:rPr>
          <w:rFonts w:ascii="Arial" w:hAnsi="Arial" w:cs="Arial"/>
          <w:b/>
          <w:sz w:val="20"/>
          <w:szCs w:val="20"/>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2"/>
        <w:gridCol w:w="2430"/>
        <w:gridCol w:w="1650"/>
        <w:gridCol w:w="2292"/>
        <w:gridCol w:w="2406"/>
      </w:tblGrid>
      <w:tr w:rsidR="005A1C0B" w:rsidRPr="00914BD8" w:rsidTr="001C44C2">
        <w:trPr>
          <w:trHeight w:val="1502"/>
          <w:jc w:val="center"/>
        </w:trPr>
        <w:tc>
          <w:tcPr>
            <w:tcW w:w="762" w:type="dxa"/>
          </w:tcPr>
          <w:p w:rsidR="005A1C0B" w:rsidRPr="00914BD8" w:rsidRDefault="005A1C0B" w:rsidP="001C44C2">
            <w:pPr>
              <w:rPr>
                <w:rFonts w:ascii="Arial" w:hAnsi="Arial" w:cs="Arial"/>
                <w:b/>
                <w:i/>
                <w:sz w:val="20"/>
                <w:szCs w:val="20"/>
              </w:rPr>
            </w:pPr>
            <w:r w:rsidRPr="00914BD8">
              <w:rPr>
                <w:rFonts w:ascii="Arial" w:hAnsi="Arial" w:cs="Arial"/>
                <w:b/>
                <w:i/>
                <w:sz w:val="20"/>
                <w:szCs w:val="20"/>
              </w:rPr>
              <w:t>Lp.</w:t>
            </w:r>
          </w:p>
        </w:tc>
        <w:tc>
          <w:tcPr>
            <w:tcW w:w="2430" w:type="dxa"/>
          </w:tcPr>
          <w:p w:rsidR="005A1C0B" w:rsidRPr="00914BD8" w:rsidRDefault="005A1C0B" w:rsidP="001C44C2">
            <w:pPr>
              <w:rPr>
                <w:rFonts w:ascii="Arial" w:hAnsi="Arial" w:cs="Arial"/>
                <w:b/>
                <w:i/>
                <w:sz w:val="20"/>
                <w:szCs w:val="20"/>
              </w:rPr>
            </w:pPr>
            <w:r w:rsidRPr="00914BD8">
              <w:rPr>
                <w:rFonts w:ascii="Arial" w:hAnsi="Arial" w:cs="Arial"/>
                <w:b/>
                <w:i/>
                <w:sz w:val="20"/>
                <w:szCs w:val="20"/>
              </w:rPr>
              <w:t>Przedmiot dostawy (wskazanie zakresu dostawy, jeżeli nie wynika on z dokumentów potwierdza</w:t>
            </w:r>
            <w:r>
              <w:rPr>
                <w:rFonts w:ascii="Arial" w:hAnsi="Arial" w:cs="Arial"/>
                <w:b/>
                <w:i/>
                <w:sz w:val="20"/>
                <w:szCs w:val="20"/>
              </w:rPr>
              <w:t>jących należyte wykonanie</w:t>
            </w:r>
            <w:r w:rsidRPr="00914BD8">
              <w:rPr>
                <w:rFonts w:ascii="Arial" w:hAnsi="Arial" w:cs="Arial"/>
                <w:b/>
                <w:i/>
                <w:sz w:val="20"/>
                <w:szCs w:val="20"/>
              </w:rPr>
              <w:t>)</w:t>
            </w:r>
          </w:p>
        </w:tc>
        <w:tc>
          <w:tcPr>
            <w:tcW w:w="1650" w:type="dxa"/>
          </w:tcPr>
          <w:p w:rsidR="005A1C0B" w:rsidRPr="00914BD8" w:rsidRDefault="005A1C0B" w:rsidP="001C44C2">
            <w:pPr>
              <w:rPr>
                <w:rFonts w:ascii="Arial" w:hAnsi="Arial" w:cs="Arial"/>
                <w:b/>
                <w:i/>
                <w:sz w:val="20"/>
                <w:szCs w:val="20"/>
              </w:rPr>
            </w:pPr>
            <w:r w:rsidRPr="00914BD8">
              <w:rPr>
                <w:rFonts w:ascii="Arial" w:hAnsi="Arial" w:cs="Arial"/>
                <w:b/>
                <w:i/>
                <w:sz w:val="20"/>
                <w:szCs w:val="20"/>
              </w:rPr>
              <w:t>Daty wykonania</w:t>
            </w:r>
          </w:p>
        </w:tc>
        <w:tc>
          <w:tcPr>
            <w:tcW w:w="2292" w:type="dxa"/>
          </w:tcPr>
          <w:p w:rsidR="005A1C0B" w:rsidRPr="00914BD8" w:rsidRDefault="005A1C0B" w:rsidP="001C44C2">
            <w:pPr>
              <w:rPr>
                <w:rFonts w:ascii="Arial" w:hAnsi="Arial" w:cs="Arial"/>
                <w:b/>
                <w:i/>
                <w:sz w:val="20"/>
                <w:szCs w:val="20"/>
              </w:rPr>
            </w:pPr>
            <w:r w:rsidRPr="00914BD8">
              <w:rPr>
                <w:rFonts w:ascii="Arial" w:hAnsi="Arial" w:cs="Arial"/>
                <w:b/>
                <w:i/>
                <w:sz w:val="20"/>
                <w:szCs w:val="20"/>
              </w:rPr>
              <w:t>Podmiot na rzecz którego dostawy zostały wykonane</w:t>
            </w:r>
          </w:p>
        </w:tc>
        <w:tc>
          <w:tcPr>
            <w:tcW w:w="2406" w:type="dxa"/>
          </w:tcPr>
          <w:p w:rsidR="005A1C0B" w:rsidRPr="00914BD8" w:rsidRDefault="005A1C0B" w:rsidP="001C44C2">
            <w:pPr>
              <w:rPr>
                <w:rFonts w:ascii="Arial" w:hAnsi="Arial" w:cs="Arial"/>
                <w:b/>
                <w:i/>
                <w:sz w:val="20"/>
                <w:szCs w:val="20"/>
              </w:rPr>
            </w:pPr>
            <w:r w:rsidRPr="00914BD8">
              <w:rPr>
                <w:rFonts w:ascii="Arial" w:hAnsi="Arial" w:cs="Arial"/>
                <w:b/>
                <w:i/>
                <w:sz w:val="20"/>
                <w:szCs w:val="20"/>
              </w:rPr>
              <w:t>Wartość brutto dostawy</w:t>
            </w:r>
          </w:p>
        </w:tc>
      </w:tr>
      <w:tr w:rsidR="005A1C0B" w:rsidRPr="00914BD8" w:rsidTr="001C44C2">
        <w:trPr>
          <w:trHeight w:val="1020"/>
          <w:jc w:val="center"/>
        </w:trPr>
        <w:tc>
          <w:tcPr>
            <w:tcW w:w="762" w:type="dxa"/>
          </w:tcPr>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tc>
        <w:tc>
          <w:tcPr>
            <w:tcW w:w="2430" w:type="dxa"/>
          </w:tcPr>
          <w:p w:rsidR="005A1C0B" w:rsidRPr="00914BD8" w:rsidRDefault="005A1C0B" w:rsidP="001C44C2">
            <w:pPr>
              <w:rPr>
                <w:rFonts w:ascii="Arial" w:hAnsi="Arial" w:cs="Arial"/>
                <w:b/>
                <w:sz w:val="20"/>
                <w:szCs w:val="20"/>
              </w:rPr>
            </w:pPr>
          </w:p>
        </w:tc>
        <w:tc>
          <w:tcPr>
            <w:tcW w:w="1650" w:type="dxa"/>
          </w:tcPr>
          <w:p w:rsidR="005A1C0B" w:rsidRPr="00914BD8" w:rsidRDefault="005A1C0B" w:rsidP="001C44C2">
            <w:pPr>
              <w:rPr>
                <w:rFonts w:ascii="Arial" w:hAnsi="Arial" w:cs="Arial"/>
                <w:b/>
                <w:sz w:val="20"/>
                <w:szCs w:val="20"/>
              </w:rPr>
            </w:pPr>
          </w:p>
        </w:tc>
        <w:tc>
          <w:tcPr>
            <w:tcW w:w="2292" w:type="dxa"/>
          </w:tcPr>
          <w:p w:rsidR="005A1C0B" w:rsidRPr="00914BD8" w:rsidRDefault="005A1C0B" w:rsidP="001C44C2">
            <w:pPr>
              <w:rPr>
                <w:rFonts w:ascii="Arial" w:hAnsi="Arial" w:cs="Arial"/>
                <w:b/>
                <w:sz w:val="20"/>
                <w:szCs w:val="20"/>
              </w:rPr>
            </w:pPr>
          </w:p>
        </w:tc>
        <w:tc>
          <w:tcPr>
            <w:tcW w:w="2406" w:type="dxa"/>
          </w:tcPr>
          <w:p w:rsidR="005A1C0B" w:rsidRPr="00914BD8" w:rsidRDefault="005A1C0B" w:rsidP="001C44C2">
            <w:pPr>
              <w:ind w:right="-439"/>
              <w:rPr>
                <w:rFonts w:ascii="Arial" w:hAnsi="Arial" w:cs="Arial"/>
                <w:b/>
                <w:sz w:val="20"/>
                <w:szCs w:val="20"/>
              </w:rPr>
            </w:pPr>
          </w:p>
        </w:tc>
      </w:tr>
      <w:tr w:rsidR="005A1C0B" w:rsidRPr="00914BD8" w:rsidTr="001C44C2">
        <w:trPr>
          <w:trHeight w:val="1050"/>
          <w:jc w:val="center"/>
        </w:trPr>
        <w:tc>
          <w:tcPr>
            <w:tcW w:w="762" w:type="dxa"/>
          </w:tcPr>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tc>
        <w:tc>
          <w:tcPr>
            <w:tcW w:w="2430" w:type="dxa"/>
          </w:tcPr>
          <w:p w:rsidR="005A1C0B" w:rsidRPr="00914BD8" w:rsidRDefault="005A1C0B" w:rsidP="001C44C2">
            <w:pPr>
              <w:rPr>
                <w:rFonts w:ascii="Arial" w:hAnsi="Arial" w:cs="Arial"/>
                <w:b/>
                <w:sz w:val="20"/>
                <w:szCs w:val="20"/>
              </w:rPr>
            </w:pPr>
          </w:p>
        </w:tc>
        <w:tc>
          <w:tcPr>
            <w:tcW w:w="1650" w:type="dxa"/>
          </w:tcPr>
          <w:p w:rsidR="005A1C0B" w:rsidRPr="00914BD8" w:rsidRDefault="005A1C0B" w:rsidP="001C44C2">
            <w:pPr>
              <w:rPr>
                <w:rFonts w:ascii="Arial" w:hAnsi="Arial" w:cs="Arial"/>
                <w:b/>
                <w:sz w:val="20"/>
                <w:szCs w:val="20"/>
              </w:rPr>
            </w:pPr>
          </w:p>
        </w:tc>
        <w:tc>
          <w:tcPr>
            <w:tcW w:w="2292" w:type="dxa"/>
          </w:tcPr>
          <w:p w:rsidR="005A1C0B" w:rsidRPr="00914BD8" w:rsidRDefault="005A1C0B" w:rsidP="001C44C2">
            <w:pPr>
              <w:rPr>
                <w:rFonts w:ascii="Arial" w:hAnsi="Arial" w:cs="Arial"/>
                <w:b/>
                <w:sz w:val="20"/>
                <w:szCs w:val="20"/>
              </w:rPr>
            </w:pPr>
          </w:p>
        </w:tc>
        <w:tc>
          <w:tcPr>
            <w:tcW w:w="2406" w:type="dxa"/>
          </w:tcPr>
          <w:p w:rsidR="005A1C0B" w:rsidRPr="00914BD8" w:rsidRDefault="005A1C0B" w:rsidP="001C44C2">
            <w:pPr>
              <w:rPr>
                <w:rFonts w:ascii="Arial" w:hAnsi="Arial" w:cs="Arial"/>
                <w:b/>
                <w:sz w:val="20"/>
                <w:szCs w:val="20"/>
              </w:rPr>
            </w:pPr>
          </w:p>
        </w:tc>
      </w:tr>
      <w:tr w:rsidR="005A1C0B" w:rsidRPr="00914BD8" w:rsidTr="001C44C2">
        <w:trPr>
          <w:trHeight w:val="1066"/>
          <w:jc w:val="center"/>
        </w:trPr>
        <w:tc>
          <w:tcPr>
            <w:tcW w:w="762" w:type="dxa"/>
          </w:tcPr>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tc>
        <w:tc>
          <w:tcPr>
            <w:tcW w:w="2430" w:type="dxa"/>
          </w:tcPr>
          <w:p w:rsidR="005A1C0B" w:rsidRPr="00914BD8" w:rsidRDefault="005A1C0B" w:rsidP="001C44C2">
            <w:pPr>
              <w:rPr>
                <w:rFonts w:ascii="Arial" w:hAnsi="Arial" w:cs="Arial"/>
                <w:b/>
                <w:sz w:val="20"/>
                <w:szCs w:val="20"/>
              </w:rPr>
            </w:pPr>
          </w:p>
        </w:tc>
        <w:tc>
          <w:tcPr>
            <w:tcW w:w="1650" w:type="dxa"/>
          </w:tcPr>
          <w:p w:rsidR="005A1C0B" w:rsidRPr="00914BD8" w:rsidRDefault="005A1C0B" w:rsidP="001C44C2">
            <w:pPr>
              <w:rPr>
                <w:rFonts w:ascii="Arial" w:hAnsi="Arial" w:cs="Arial"/>
                <w:b/>
                <w:sz w:val="20"/>
                <w:szCs w:val="20"/>
              </w:rPr>
            </w:pPr>
          </w:p>
        </w:tc>
        <w:tc>
          <w:tcPr>
            <w:tcW w:w="2292" w:type="dxa"/>
          </w:tcPr>
          <w:p w:rsidR="005A1C0B" w:rsidRPr="00914BD8" w:rsidRDefault="005A1C0B" w:rsidP="001C44C2">
            <w:pPr>
              <w:rPr>
                <w:rFonts w:ascii="Arial" w:hAnsi="Arial" w:cs="Arial"/>
                <w:b/>
                <w:sz w:val="20"/>
                <w:szCs w:val="20"/>
              </w:rPr>
            </w:pPr>
          </w:p>
        </w:tc>
        <w:tc>
          <w:tcPr>
            <w:tcW w:w="2406" w:type="dxa"/>
          </w:tcPr>
          <w:p w:rsidR="005A1C0B" w:rsidRPr="00914BD8" w:rsidRDefault="005A1C0B" w:rsidP="001C44C2">
            <w:pPr>
              <w:rPr>
                <w:rFonts w:ascii="Arial" w:hAnsi="Arial" w:cs="Arial"/>
                <w:b/>
                <w:sz w:val="20"/>
                <w:szCs w:val="20"/>
              </w:rPr>
            </w:pPr>
          </w:p>
        </w:tc>
      </w:tr>
      <w:tr w:rsidR="005A1C0B" w:rsidRPr="00914BD8" w:rsidTr="001C44C2">
        <w:trPr>
          <w:trHeight w:val="1055"/>
          <w:jc w:val="center"/>
        </w:trPr>
        <w:tc>
          <w:tcPr>
            <w:tcW w:w="762" w:type="dxa"/>
          </w:tcPr>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tc>
        <w:tc>
          <w:tcPr>
            <w:tcW w:w="2430" w:type="dxa"/>
          </w:tcPr>
          <w:p w:rsidR="005A1C0B" w:rsidRPr="00914BD8" w:rsidRDefault="005A1C0B" w:rsidP="001C44C2">
            <w:pPr>
              <w:rPr>
                <w:rFonts w:ascii="Arial" w:hAnsi="Arial" w:cs="Arial"/>
                <w:b/>
                <w:sz w:val="20"/>
                <w:szCs w:val="20"/>
              </w:rPr>
            </w:pPr>
          </w:p>
        </w:tc>
        <w:tc>
          <w:tcPr>
            <w:tcW w:w="1650" w:type="dxa"/>
          </w:tcPr>
          <w:p w:rsidR="005A1C0B" w:rsidRPr="00914BD8" w:rsidRDefault="005A1C0B" w:rsidP="001C44C2">
            <w:pPr>
              <w:rPr>
                <w:rFonts w:ascii="Arial" w:hAnsi="Arial" w:cs="Arial"/>
                <w:b/>
                <w:sz w:val="20"/>
                <w:szCs w:val="20"/>
              </w:rPr>
            </w:pPr>
          </w:p>
        </w:tc>
        <w:tc>
          <w:tcPr>
            <w:tcW w:w="2292" w:type="dxa"/>
          </w:tcPr>
          <w:p w:rsidR="005A1C0B" w:rsidRPr="00914BD8" w:rsidRDefault="005A1C0B" w:rsidP="001C44C2">
            <w:pPr>
              <w:rPr>
                <w:rFonts w:ascii="Arial" w:hAnsi="Arial" w:cs="Arial"/>
                <w:b/>
                <w:sz w:val="20"/>
                <w:szCs w:val="20"/>
              </w:rPr>
            </w:pPr>
          </w:p>
        </w:tc>
        <w:tc>
          <w:tcPr>
            <w:tcW w:w="2406" w:type="dxa"/>
          </w:tcPr>
          <w:p w:rsidR="005A1C0B" w:rsidRPr="00914BD8" w:rsidRDefault="005A1C0B" w:rsidP="001C44C2">
            <w:pPr>
              <w:rPr>
                <w:rFonts w:ascii="Arial" w:hAnsi="Arial" w:cs="Arial"/>
                <w:b/>
                <w:sz w:val="20"/>
                <w:szCs w:val="20"/>
              </w:rPr>
            </w:pPr>
          </w:p>
        </w:tc>
      </w:tr>
      <w:tr w:rsidR="005A1C0B" w:rsidRPr="00914BD8" w:rsidTr="001C44C2">
        <w:trPr>
          <w:trHeight w:val="1043"/>
          <w:jc w:val="center"/>
        </w:trPr>
        <w:tc>
          <w:tcPr>
            <w:tcW w:w="762" w:type="dxa"/>
          </w:tcPr>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p w:rsidR="005A1C0B" w:rsidRPr="00914BD8" w:rsidRDefault="005A1C0B" w:rsidP="001C44C2">
            <w:pPr>
              <w:rPr>
                <w:rFonts w:ascii="Arial" w:hAnsi="Arial" w:cs="Arial"/>
                <w:b/>
                <w:sz w:val="20"/>
                <w:szCs w:val="20"/>
              </w:rPr>
            </w:pPr>
          </w:p>
        </w:tc>
        <w:tc>
          <w:tcPr>
            <w:tcW w:w="2430" w:type="dxa"/>
          </w:tcPr>
          <w:p w:rsidR="005A1C0B" w:rsidRPr="00914BD8" w:rsidRDefault="005A1C0B" w:rsidP="001C44C2">
            <w:pPr>
              <w:rPr>
                <w:rFonts w:ascii="Arial" w:hAnsi="Arial" w:cs="Arial"/>
                <w:b/>
                <w:sz w:val="20"/>
                <w:szCs w:val="20"/>
              </w:rPr>
            </w:pPr>
          </w:p>
        </w:tc>
        <w:tc>
          <w:tcPr>
            <w:tcW w:w="1650" w:type="dxa"/>
          </w:tcPr>
          <w:p w:rsidR="005A1C0B" w:rsidRPr="00914BD8" w:rsidRDefault="005A1C0B" w:rsidP="001C44C2">
            <w:pPr>
              <w:rPr>
                <w:rFonts w:ascii="Arial" w:hAnsi="Arial" w:cs="Arial"/>
                <w:b/>
                <w:sz w:val="20"/>
                <w:szCs w:val="20"/>
              </w:rPr>
            </w:pPr>
          </w:p>
        </w:tc>
        <w:tc>
          <w:tcPr>
            <w:tcW w:w="2292" w:type="dxa"/>
          </w:tcPr>
          <w:p w:rsidR="005A1C0B" w:rsidRPr="00914BD8" w:rsidRDefault="005A1C0B" w:rsidP="001C44C2">
            <w:pPr>
              <w:rPr>
                <w:rFonts w:ascii="Arial" w:hAnsi="Arial" w:cs="Arial"/>
                <w:b/>
                <w:sz w:val="20"/>
                <w:szCs w:val="20"/>
              </w:rPr>
            </w:pPr>
          </w:p>
        </w:tc>
        <w:tc>
          <w:tcPr>
            <w:tcW w:w="2406" w:type="dxa"/>
          </w:tcPr>
          <w:p w:rsidR="005A1C0B" w:rsidRPr="00914BD8" w:rsidRDefault="005A1C0B" w:rsidP="001C44C2">
            <w:pPr>
              <w:rPr>
                <w:rFonts w:ascii="Arial" w:hAnsi="Arial" w:cs="Arial"/>
                <w:b/>
                <w:sz w:val="20"/>
                <w:szCs w:val="20"/>
              </w:rPr>
            </w:pPr>
          </w:p>
        </w:tc>
      </w:tr>
    </w:tbl>
    <w:p w:rsidR="005A1C0B" w:rsidRPr="00914BD8" w:rsidRDefault="005A1C0B" w:rsidP="005A1C0B">
      <w:pPr>
        <w:rPr>
          <w:rFonts w:ascii="Arial" w:hAnsi="Arial" w:cs="Arial"/>
          <w:b/>
          <w:sz w:val="20"/>
          <w:szCs w:val="20"/>
        </w:rPr>
      </w:pPr>
    </w:p>
    <w:p w:rsidR="005A1C0B" w:rsidRPr="00914BD8" w:rsidRDefault="005A1C0B" w:rsidP="005A1C0B">
      <w:pPr>
        <w:ind w:left="340"/>
        <w:jc w:val="center"/>
        <w:rPr>
          <w:rFonts w:ascii="Arial" w:hAnsi="Arial" w:cs="Arial"/>
          <w:b/>
          <w:sz w:val="20"/>
          <w:szCs w:val="20"/>
          <w:u w:val="single"/>
        </w:rPr>
      </w:pPr>
      <w:r w:rsidRPr="00914BD8">
        <w:rPr>
          <w:rFonts w:ascii="Arial" w:hAnsi="Arial" w:cs="Arial"/>
          <w:b/>
          <w:sz w:val="20"/>
          <w:szCs w:val="20"/>
        </w:rPr>
        <w:t xml:space="preserve">UWAGA: Do każdej pozycji umieszczonej w wykazie musi być załączony dowód potwierdzający należyte wykonanie dostawy. </w:t>
      </w:r>
      <w:r w:rsidRPr="00914BD8">
        <w:rPr>
          <w:rFonts w:ascii="Arial" w:hAnsi="Arial" w:cs="Arial"/>
          <w:b/>
          <w:sz w:val="20"/>
          <w:szCs w:val="20"/>
          <w:u w:val="single"/>
        </w:rPr>
        <w:t>Zakres dostawy musi być tożsamy</w:t>
      </w:r>
      <w:r w:rsidR="00464550">
        <w:rPr>
          <w:rFonts w:ascii="Arial" w:hAnsi="Arial" w:cs="Arial"/>
          <w:b/>
          <w:sz w:val="20"/>
          <w:szCs w:val="20"/>
          <w:u w:val="single"/>
        </w:rPr>
        <w:t xml:space="preserve"> </w:t>
      </w:r>
      <w:r w:rsidRPr="00914BD8">
        <w:rPr>
          <w:rFonts w:ascii="Arial" w:hAnsi="Arial" w:cs="Arial"/>
          <w:b/>
          <w:sz w:val="20"/>
          <w:szCs w:val="20"/>
          <w:u w:val="single"/>
        </w:rPr>
        <w:t xml:space="preserve"> z przedmiotem zamówienia!</w:t>
      </w:r>
    </w:p>
    <w:p w:rsidR="005A1C0B" w:rsidRDefault="005A1C0B" w:rsidP="008E67C4">
      <w:pPr>
        <w:spacing w:line="360" w:lineRule="auto"/>
        <w:rPr>
          <w:rFonts w:ascii="Arial" w:hAnsi="Arial" w:cs="Arial"/>
          <w:sz w:val="20"/>
          <w:szCs w:val="20"/>
        </w:rPr>
      </w:pPr>
    </w:p>
    <w:p w:rsidR="005A1C0B" w:rsidRDefault="005A1C0B" w:rsidP="008E67C4">
      <w:pPr>
        <w:spacing w:line="360" w:lineRule="auto"/>
        <w:rPr>
          <w:rFonts w:ascii="Arial" w:hAnsi="Arial" w:cs="Arial"/>
          <w:sz w:val="20"/>
          <w:szCs w:val="20"/>
        </w:rPr>
      </w:pPr>
    </w:p>
    <w:p w:rsidR="00711ADC" w:rsidRDefault="00711ADC" w:rsidP="008E67C4">
      <w:pPr>
        <w:spacing w:line="360" w:lineRule="auto"/>
        <w:rPr>
          <w:rFonts w:ascii="Arial" w:hAnsi="Arial" w:cs="Arial"/>
          <w:b/>
          <w:sz w:val="20"/>
          <w:szCs w:val="20"/>
        </w:rPr>
      </w:pPr>
    </w:p>
    <w:p w:rsidR="00F941EC" w:rsidRDefault="00F941EC" w:rsidP="008E67C4">
      <w:pPr>
        <w:spacing w:line="360" w:lineRule="auto"/>
        <w:rPr>
          <w:rFonts w:ascii="Arial" w:hAnsi="Arial" w:cs="Arial"/>
          <w:b/>
          <w:sz w:val="20"/>
          <w:szCs w:val="20"/>
        </w:rPr>
      </w:pP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 ……………………………………….</w:t>
      </w:r>
    </w:p>
    <w:p w:rsidR="008E67C4" w:rsidRPr="00711ADC" w:rsidRDefault="008E67C4" w:rsidP="008E67C4">
      <w:pPr>
        <w:spacing w:line="360" w:lineRule="auto"/>
        <w:rPr>
          <w:rFonts w:ascii="Arial" w:hAnsi="Arial" w:cs="Arial"/>
          <w:sz w:val="18"/>
          <w:szCs w:val="20"/>
        </w:rPr>
      </w:pPr>
      <w:r w:rsidRPr="00711ADC">
        <w:rPr>
          <w:rFonts w:ascii="Arial" w:hAnsi="Arial" w:cs="Arial"/>
          <w:sz w:val="18"/>
          <w:szCs w:val="20"/>
        </w:rPr>
        <w:t>(miejsce, data) (podpis Wykonawcy lub przedstawiciela upoważnionego</w:t>
      </w:r>
    </w:p>
    <w:p w:rsidR="008E67C4" w:rsidRPr="00711ADC" w:rsidRDefault="008E67C4" w:rsidP="008E67C4">
      <w:pPr>
        <w:spacing w:line="360" w:lineRule="auto"/>
        <w:rPr>
          <w:rFonts w:ascii="Arial" w:hAnsi="Arial" w:cs="Arial"/>
          <w:sz w:val="18"/>
          <w:szCs w:val="20"/>
        </w:rPr>
      </w:pPr>
      <w:r w:rsidRPr="00711ADC">
        <w:rPr>
          <w:rFonts w:ascii="Arial" w:hAnsi="Arial" w:cs="Arial"/>
          <w:sz w:val="18"/>
          <w:szCs w:val="20"/>
        </w:rPr>
        <w:t>do reprezentacji Wykonawcy)</w:t>
      </w:r>
    </w:p>
    <w:p w:rsidR="008E67C4" w:rsidRPr="008E67C4" w:rsidRDefault="008E67C4"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464550" w:rsidRDefault="00464550" w:rsidP="008E67C4">
      <w:pPr>
        <w:spacing w:line="360" w:lineRule="auto"/>
        <w:rPr>
          <w:rFonts w:ascii="Arial" w:hAnsi="Arial" w:cs="Arial"/>
          <w:b/>
          <w:sz w:val="20"/>
          <w:szCs w:val="20"/>
        </w:rPr>
      </w:pP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Załącznik nr 4 - Wzór protokołu zdawczo-odbiorczego:</w:t>
      </w:r>
    </w:p>
    <w:p w:rsidR="00711ADC" w:rsidRDefault="00711ADC" w:rsidP="008E67C4">
      <w:pPr>
        <w:spacing w:line="360" w:lineRule="auto"/>
        <w:rPr>
          <w:rFonts w:ascii="Arial" w:hAnsi="Arial" w:cs="Arial"/>
          <w:b/>
          <w:sz w:val="20"/>
          <w:szCs w:val="20"/>
        </w:rPr>
      </w:pPr>
    </w:p>
    <w:p w:rsidR="008E67C4" w:rsidRPr="008E67C4" w:rsidRDefault="008E67C4" w:rsidP="00711ADC">
      <w:pPr>
        <w:spacing w:line="360" w:lineRule="auto"/>
        <w:jc w:val="center"/>
        <w:rPr>
          <w:rFonts w:ascii="Arial" w:hAnsi="Arial" w:cs="Arial"/>
          <w:b/>
          <w:sz w:val="20"/>
          <w:szCs w:val="20"/>
        </w:rPr>
      </w:pPr>
      <w:r w:rsidRPr="008E67C4">
        <w:rPr>
          <w:rFonts w:ascii="Arial" w:hAnsi="Arial" w:cs="Arial"/>
          <w:b/>
          <w:sz w:val="20"/>
          <w:szCs w:val="20"/>
        </w:rPr>
        <w:t>PROTOKOŁ ZDAWCZO-ODBIORCZY</w:t>
      </w:r>
    </w:p>
    <w:p w:rsidR="00711ADC" w:rsidRDefault="00711ADC" w:rsidP="008E67C4">
      <w:pPr>
        <w:spacing w:line="360" w:lineRule="auto"/>
        <w:rPr>
          <w:rFonts w:ascii="Arial" w:hAnsi="Arial" w:cs="Arial"/>
          <w:b/>
          <w:sz w:val="20"/>
          <w:szCs w:val="20"/>
        </w:rPr>
      </w:pPr>
    </w:p>
    <w:p w:rsidR="008E67C4" w:rsidRPr="00711ADC" w:rsidRDefault="008E67C4" w:rsidP="008E67C4">
      <w:pPr>
        <w:spacing w:line="360" w:lineRule="auto"/>
        <w:rPr>
          <w:rFonts w:ascii="Arial" w:hAnsi="Arial" w:cs="Arial"/>
          <w:sz w:val="20"/>
          <w:szCs w:val="20"/>
        </w:rPr>
      </w:pPr>
      <w:r w:rsidRPr="00711ADC">
        <w:rPr>
          <w:rFonts w:ascii="Arial" w:hAnsi="Arial" w:cs="Arial"/>
          <w:sz w:val="20"/>
          <w:szCs w:val="20"/>
        </w:rPr>
        <w:t>Miejsce dokonania odbioru: Wojewódzki Urząd Pracy w Łodzi, ul. Wólczańska 49 , 90-608 Łódź.</w:t>
      </w:r>
    </w:p>
    <w:p w:rsidR="008E67C4" w:rsidRPr="00711ADC" w:rsidRDefault="008E67C4" w:rsidP="008E67C4">
      <w:pPr>
        <w:spacing w:line="360" w:lineRule="auto"/>
        <w:rPr>
          <w:rFonts w:ascii="Arial" w:hAnsi="Arial" w:cs="Arial"/>
          <w:sz w:val="20"/>
          <w:szCs w:val="20"/>
        </w:rPr>
      </w:pPr>
      <w:r w:rsidRPr="00711ADC">
        <w:rPr>
          <w:rFonts w:ascii="Arial" w:hAnsi="Arial" w:cs="Arial"/>
          <w:sz w:val="20"/>
          <w:szCs w:val="20"/>
        </w:rPr>
        <w:t>Data dokonania odbioru:</w:t>
      </w:r>
    </w:p>
    <w:p w:rsidR="008E67C4" w:rsidRPr="00711ADC" w:rsidRDefault="008E67C4" w:rsidP="008E67C4">
      <w:pPr>
        <w:spacing w:line="360" w:lineRule="auto"/>
        <w:rPr>
          <w:rFonts w:ascii="Arial" w:hAnsi="Arial" w:cs="Arial"/>
          <w:sz w:val="20"/>
          <w:szCs w:val="20"/>
        </w:rPr>
      </w:pPr>
      <w:r w:rsidRPr="00711ADC">
        <w:rPr>
          <w:rFonts w:ascii="Arial" w:hAnsi="Arial" w:cs="Arial"/>
          <w:sz w:val="20"/>
          <w:szCs w:val="20"/>
        </w:rPr>
        <w:t>Termin realizacji umowy:</w:t>
      </w:r>
    </w:p>
    <w:p w:rsidR="008E67C4" w:rsidRPr="00711ADC" w:rsidRDefault="008E67C4" w:rsidP="008E67C4">
      <w:pPr>
        <w:spacing w:line="360" w:lineRule="auto"/>
        <w:rPr>
          <w:rFonts w:ascii="Arial" w:hAnsi="Arial" w:cs="Arial"/>
          <w:sz w:val="20"/>
          <w:szCs w:val="20"/>
        </w:rPr>
      </w:pPr>
      <w:r w:rsidRPr="00711ADC">
        <w:rPr>
          <w:rFonts w:ascii="Arial" w:hAnsi="Arial" w:cs="Arial"/>
          <w:sz w:val="20"/>
          <w:szCs w:val="20"/>
        </w:rPr>
        <w:t>Wykonawca:</w:t>
      </w:r>
    </w:p>
    <w:p w:rsidR="008E67C4" w:rsidRPr="00711ADC" w:rsidRDefault="008E67C4" w:rsidP="008E67C4">
      <w:pPr>
        <w:spacing w:line="360" w:lineRule="auto"/>
        <w:rPr>
          <w:rFonts w:ascii="Arial" w:hAnsi="Arial" w:cs="Arial"/>
          <w:sz w:val="20"/>
          <w:szCs w:val="20"/>
        </w:rPr>
      </w:pPr>
      <w:r w:rsidRPr="00711ADC">
        <w:rPr>
          <w:rFonts w:ascii="Arial" w:hAnsi="Arial" w:cs="Arial"/>
          <w:sz w:val="20"/>
          <w:szCs w:val="20"/>
        </w:rPr>
        <w:t>Zamawiający: Wojewódzki Urząd Pracy w Łodzi, ul. Wólczańska 49 , 90-608 Łódź.</w:t>
      </w:r>
    </w:p>
    <w:p w:rsidR="008E67C4" w:rsidRPr="00711ADC" w:rsidRDefault="008E67C4" w:rsidP="008E67C4">
      <w:pPr>
        <w:spacing w:line="360" w:lineRule="auto"/>
        <w:rPr>
          <w:rFonts w:ascii="Arial" w:hAnsi="Arial" w:cs="Arial"/>
          <w:sz w:val="20"/>
          <w:szCs w:val="20"/>
        </w:rPr>
      </w:pPr>
      <w:r w:rsidRPr="00711ADC">
        <w:rPr>
          <w:rFonts w:ascii="Arial" w:hAnsi="Arial" w:cs="Arial"/>
          <w:sz w:val="20"/>
          <w:szCs w:val="20"/>
        </w:rPr>
        <w:t xml:space="preserve">Przedmiotem dostawy i odbioru w ramach Umowy nr </w:t>
      </w:r>
      <w:r w:rsidR="00711ADC" w:rsidRPr="00711ADC">
        <w:rPr>
          <w:rFonts w:ascii="Arial" w:hAnsi="Arial" w:cs="Arial"/>
          <w:sz w:val="20"/>
          <w:szCs w:val="20"/>
        </w:rPr>
        <w:t>SP-170/23-DST/68</w:t>
      </w:r>
      <w:r w:rsidRPr="00711ADC">
        <w:rPr>
          <w:rFonts w:ascii="Arial" w:hAnsi="Arial" w:cs="Arial"/>
          <w:sz w:val="20"/>
          <w:szCs w:val="20"/>
        </w:rPr>
        <w:t xml:space="preserve"> z dnia ….………… jest:</w:t>
      </w:r>
    </w:p>
    <w:tbl>
      <w:tblPr>
        <w:tblStyle w:val="Tabela-Siatka"/>
        <w:tblW w:w="0" w:type="auto"/>
        <w:tblLook w:val="04A0" w:firstRow="1" w:lastRow="0" w:firstColumn="1" w:lastColumn="0" w:noHBand="0" w:noVBand="1"/>
      </w:tblPr>
      <w:tblGrid>
        <w:gridCol w:w="846"/>
        <w:gridCol w:w="3968"/>
        <w:gridCol w:w="993"/>
        <w:gridCol w:w="3821"/>
      </w:tblGrid>
      <w:tr w:rsidR="005E2665" w:rsidRPr="005E2665" w:rsidTr="005E2665">
        <w:tc>
          <w:tcPr>
            <w:tcW w:w="846" w:type="dxa"/>
          </w:tcPr>
          <w:p w:rsidR="005E2665" w:rsidRPr="005E2665" w:rsidRDefault="005E2665" w:rsidP="005E2665">
            <w:pPr>
              <w:spacing w:line="360" w:lineRule="auto"/>
              <w:rPr>
                <w:rFonts w:ascii="Arial" w:hAnsi="Arial" w:cs="Arial"/>
                <w:sz w:val="20"/>
                <w:szCs w:val="20"/>
              </w:rPr>
            </w:pPr>
            <w:r w:rsidRPr="005E2665">
              <w:rPr>
                <w:rFonts w:ascii="Arial" w:hAnsi="Arial" w:cs="Arial"/>
                <w:sz w:val="20"/>
                <w:szCs w:val="20"/>
              </w:rPr>
              <w:t xml:space="preserve">L.p. </w:t>
            </w:r>
          </w:p>
        </w:tc>
        <w:tc>
          <w:tcPr>
            <w:tcW w:w="3968" w:type="dxa"/>
          </w:tcPr>
          <w:p w:rsidR="005E2665" w:rsidRPr="005E2665" w:rsidRDefault="005E2665" w:rsidP="00345012">
            <w:pPr>
              <w:spacing w:line="360" w:lineRule="auto"/>
              <w:rPr>
                <w:rFonts w:ascii="Arial" w:hAnsi="Arial" w:cs="Arial"/>
                <w:sz w:val="20"/>
                <w:szCs w:val="20"/>
              </w:rPr>
            </w:pPr>
            <w:r w:rsidRPr="005E2665">
              <w:rPr>
                <w:rFonts w:ascii="Arial" w:hAnsi="Arial" w:cs="Arial"/>
                <w:sz w:val="20"/>
                <w:szCs w:val="20"/>
              </w:rPr>
              <w:t>Nazwa</w:t>
            </w:r>
          </w:p>
        </w:tc>
        <w:tc>
          <w:tcPr>
            <w:tcW w:w="993" w:type="dxa"/>
          </w:tcPr>
          <w:p w:rsidR="005E2665" w:rsidRPr="005E2665" w:rsidRDefault="005E2665" w:rsidP="005E2665">
            <w:pPr>
              <w:spacing w:line="360" w:lineRule="auto"/>
              <w:rPr>
                <w:rFonts w:ascii="Arial" w:hAnsi="Arial" w:cs="Arial"/>
                <w:sz w:val="20"/>
                <w:szCs w:val="20"/>
              </w:rPr>
            </w:pPr>
            <w:r w:rsidRPr="005E2665">
              <w:rPr>
                <w:rFonts w:ascii="Arial" w:hAnsi="Arial" w:cs="Arial"/>
                <w:sz w:val="20"/>
                <w:szCs w:val="20"/>
              </w:rPr>
              <w:t xml:space="preserve">Ilość </w:t>
            </w:r>
          </w:p>
        </w:tc>
        <w:tc>
          <w:tcPr>
            <w:tcW w:w="3821" w:type="dxa"/>
          </w:tcPr>
          <w:p w:rsidR="005E2665" w:rsidRPr="005E2665" w:rsidRDefault="005E2665" w:rsidP="00345012">
            <w:pPr>
              <w:spacing w:line="360" w:lineRule="auto"/>
              <w:rPr>
                <w:rFonts w:ascii="Arial" w:hAnsi="Arial" w:cs="Arial"/>
                <w:sz w:val="20"/>
                <w:szCs w:val="20"/>
              </w:rPr>
            </w:pPr>
            <w:r w:rsidRPr="005E2665">
              <w:rPr>
                <w:rFonts w:ascii="Arial" w:hAnsi="Arial" w:cs="Arial"/>
                <w:sz w:val="20"/>
                <w:szCs w:val="20"/>
              </w:rPr>
              <w:t>Numery seryjne</w:t>
            </w:r>
          </w:p>
        </w:tc>
      </w:tr>
      <w:tr w:rsidR="005E2665" w:rsidRPr="005E2665" w:rsidTr="005E2665">
        <w:tc>
          <w:tcPr>
            <w:tcW w:w="846" w:type="dxa"/>
          </w:tcPr>
          <w:p w:rsidR="005E2665" w:rsidRPr="005E2665" w:rsidRDefault="005E2665" w:rsidP="00345012">
            <w:pPr>
              <w:spacing w:line="360" w:lineRule="auto"/>
              <w:rPr>
                <w:rFonts w:ascii="Arial" w:hAnsi="Arial" w:cs="Arial"/>
                <w:sz w:val="20"/>
                <w:szCs w:val="20"/>
              </w:rPr>
            </w:pPr>
            <w:r>
              <w:rPr>
                <w:rFonts w:ascii="Arial" w:hAnsi="Arial" w:cs="Arial"/>
                <w:sz w:val="20"/>
                <w:szCs w:val="20"/>
              </w:rPr>
              <w:t>1.</w:t>
            </w:r>
          </w:p>
        </w:tc>
        <w:tc>
          <w:tcPr>
            <w:tcW w:w="3968" w:type="dxa"/>
          </w:tcPr>
          <w:p w:rsidR="005E2665" w:rsidRPr="005E2665" w:rsidRDefault="005E2665" w:rsidP="00345012">
            <w:pPr>
              <w:spacing w:line="360" w:lineRule="auto"/>
              <w:rPr>
                <w:rFonts w:ascii="Arial" w:hAnsi="Arial" w:cs="Arial"/>
                <w:sz w:val="20"/>
                <w:szCs w:val="20"/>
              </w:rPr>
            </w:pPr>
          </w:p>
        </w:tc>
        <w:tc>
          <w:tcPr>
            <w:tcW w:w="993" w:type="dxa"/>
          </w:tcPr>
          <w:p w:rsidR="005E2665" w:rsidRPr="005E2665" w:rsidRDefault="005E2665" w:rsidP="00345012">
            <w:pPr>
              <w:spacing w:line="360" w:lineRule="auto"/>
              <w:rPr>
                <w:rFonts w:ascii="Arial" w:hAnsi="Arial" w:cs="Arial"/>
                <w:sz w:val="20"/>
                <w:szCs w:val="20"/>
              </w:rPr>
            </w:pPr>
          </w:p>
        </w:tc>
        <w:tc>
          <w:tcPr>
            <w:tcW w:w="3821" w:type="dxa"/>
          </w:tcPr>
          <w:p w:rsidR="005E2665" w:rsidRPr="005E2665" w:rsidRDefault="005E2665" w:rsidP="00345012">
            <w:pPr>
              <w:spacing w:line="360" w:lineRule="auto"/>
              <w:rPr>
                <w:rFonts w:ascii="Arial" w:hAnsi="Arial" w:cs="Arial"/>
                <w:sz w:val="20"/>
                <w:szCs w:val="20"/>
              </w:rPr>
            </w:pPr>
          </w:p>
        </w:tc>
      </w:tr>
      <w:tr w:rsidR="005E2665" w:rsidRPr="005E2665" w:rsidTr="005E2665">
        <w:tc>
          <w:tcPr>
            <w:tcW w:w="846" w:type="dxa"/>
          </w:tcPr>
          <w:p w:rsidR="005E2665" w:rsidRPr="005E2665" w:rsidRDefault="005E2665" w:rsidP="00345012">
            <w:pPr>
              <w:spacing w:line="360" w:lineRule="auto"/>
              <w:rPr>
                <w:rFonts w:ascii="Arial" w:hAnsi="Arial" w:cs="Arial"/>
                <w:sz w:val="20"/>
                <w:szCs w:val="20"/>
              </w:rPr>
            </w:pPr>
            <w:r>
              <w:rPr>
                <w:rFonts w:ascii="Arial" w:hAnsi="Arial" w:cs="Arial"/>
                <w:sz w:val="20"/>
                <w:szCs w:val="20"/>
              </w:rPr>
              <w:t>2.</w:t>
            </w:r>
          </w:p>
        </w:tc>
        <w:tc>
          <w:tcPr>
            <w:tcW w:w="3968" w:type="dxa"/>
          </w:tcPr>
          <w:p w:rsidR="005E2665" w:rsidRPr="005E2665" w:rsidRDefault="005E2665" w:rsidP="00345012">
            <w:pPr>
              <w:spacing w:line="360" w:lineRule="auto"/>
              <w:rPr>
                <w:rFonts w:ascii="Arial" w:hAnsi="Arial" w:cs="Arial"/>
                <w:sz w:val="20"/>
                <w:szCs w:val="20"/>
              </w:rPr>
            </w:pPr>
          </w:p>
        </w:tc>
        <w:tc>
          <w:tcPr>
            <w:tcW w:w="993" w:type="dxa"/>
          </w:tcPr>
          <w:p w:rsidR="005E2665" w:rsidRPr="005E2665" w:rsidRDefault="005E2665" w:rsidP="00345012">
            <w:pPr>
              <w:spacing w:line="360" w:lineRule="auto"/>
              <w:rPr>
                <w:rFonts w:ascii="Arial" w:hAnsi="Arial" w:cs="Arial"/>
                <w:sz w:val="20"/>
                <w:szCs w:val="20"/>
              </w:rPr>
            </w:pPr>
          </w:p>
        </w:tc>
        <w:tc>
          <w:tcPr>
            <w:tcW w:w="3821" w:type="dxa"/>
          </w:tcPr>
          <w:p w:rsidR="005E2665" w:rsidRPr="005E2665" w:rsidRDefault="005E2665" w:rsidP="00345012">
            <w:pPr>
              <w:spacing w:line="360" w:lineRule="auto"/>
              <w:rPr>
                <w:rFonts w:ascii="Arial" w:hAnsi="Arial" w:cs="Arial"/>
                <w:sz w:val="20"/>
                <w:szCs w:val="20"/>
              </w:rPr>
            </w:pPr>
          </w:p>
        </w:tc>
      </w:tr>
      <w:tr w:rsidR="005E2665" w:rsidRPr="005E2665" w:rsidTr="005E2665">
        <w:tc>
          <w:tcPr>
            <w:tcW w:w="846" w:type="dxa"/>
          </w:tcPr>
          <w:p w:rsidR="005E2665" w:rsidRDefault="005E2665" w:rsidP="00345012">
            <w:pPr>
              <w:spacing w:line="360" w:lineRule="auto"/>
              <w:rPr>
                <w:rFonts w:ascii="Arial" w:hAnsi="Arial" w:cs="Arial"/>
                <w:sz w:val="20"/>
                <w:szCs w:val="20"/>
              </w:rPr>
            </w:pPr>
            <w:r>
              <w:rPr>
                <w:rFonts w:ascii="Arial" w:hAnsi="Arial" w:cs="Arial"/>
                <w:sz w:val="20"/>
                <w:szCs w:val="20"/>
              </w:rPr>
              <w:t>3.</w:t>
            </w:r>
          </w:p>
        </w:tc>
        <w:tc>
          <w:tcPr>
            <w:tcW w:w="3968" w:type="dxa"/>
          </w:tcPr>
          <w:p w:rsidR="005E2665" w:rsidRPr="005E2665" w:rsidRDefault="005E2665" w:rsidP="00345012">
            <w:pPr>
              <w:spacing w:line="360" w:lineRule="auto"/>
              <w:rPr>
                <w:rFonts w:ascii="Arial" w:hAnsi="Arial" w:cs="Arial"/>
                <w:sz w:val="20"/>
                <w:szCs w:val="20"/>
              </w:rPr>
            </w:pPr>
          </w:p>
        </w:tc>
        <w:tc>
          <w:tcPr>
            <w:tcW w:w="993" w:type="dxa"/>
          </w:tcPr>
          <w:p w:rsidR="005E2665" w:rsidRPr="005E2665" w:rsidRDefault="005E2665" w:rsidP="00345012">
            <w:pPr>
              <w:spacing w:line="360" w:lineRule="auto"/>
              <w:rPr>
                <w:rFonts w:ascii="Arial" w:hAnsi="Arial" w:cs="Arial"/>
                <w:sz w:val="20"/>
                <w:szCs w:val="20"/>
              </w:rPr>
            </w:pPr>
          </w:p>
        </w:tc>
        <w:tc>
          <w:tcPr>
            <w:tcW w:w="3821" w:type="dxa"/>
          </w:tcPr>
          <w:p w:rsidR="005E2665" w:rsidRPr="005E2665" w:rsidRDefault="005E2665" w:rsidP="00345012">
            <w:pPr>
              <w:spacing w:line="360" w:lineRule="auto"/>
              <w:rPr>
                <w:rFonts w:ascii="Arial" w:hAnsi="Arial" w:cs="Arial"/>
                <w:sz w:val="20"/>
                <w:szCs w:val="20"/>
              </w:rPr>
            </w:pPr>
          </w:p>
        </w:tc>
      </w:tr>
      <w:tr w:rsidR="005E2665" w:rsidRPr="005E2665" w:rsidTr="005E2665">
        <w:tc>
          <w:tcPr>
            <w:tcW w:w="846" w:type="dxa"/>
          </w:tcPr>
          <w:p w:rsidR="005E2665" w:rsidRDefault="005E2665" w:rsidP="00345012">
            <w:pPr>
              <w:spacing w:line="360" w:lineRule="auto"/>
              <w:rPr>
                <w:rFonts w:ascii="Arial" w:hAnsi="Arial" w:cs="Arial"/>
                <w:sz w:val="20"/>
                <w:szCs w:val="20"/>
              </w:rPr>
            </w:pPr>
            <w:r>
              <w:rPr>
                <w:rFonts w:ascii="Arial" w:hAnsi="Arial" w:cs="Arial"/>
                <w:sz w:val="20"/>
                <w:szCs w:val="20"/>
              </w:rPr>
              <w:t>4.</w:t>
            </w:r>
          </w:p>
        </w:tc>
        <w:tc>
          <w:tcPr>
            <w:tcW w:w="3968" w:type="dxa"/>
          </w:tcPr>
          <w:p w:rsidR="005E2665" w:rsidRPr="005E2665" w:rsidRDefault="005E2665" w:rsidP="00345012">
            <w:pPr>
              <w:spacing w:line="360" w:lineRule="auto"/>
              <w:rPr>
                <w:rFonts w:ascii="Arial" w:hAnsi="Arial" w:cs="Arial"/>
                <w:sz w:val="20"/>
                <w:szCs w:val="20"/>
              </w:rPr>
            </w:pPr>
          </w:p>
        </w:tc>
        <w:tc>
          <w:tcPr>
            <w:tcW w:w="993" w:type="dxa"/>
          </w:tcPr>
          <w:p w:rsidR="005E2665" w:rsidRPr="005E2665" w:rsidRDefault="005E2665" w:rsidP="00345012">
            <w:pPr>
              <w:spacing w:line="360" w:lineRule="auto"/>
              <w:rPr>
                <w:rFonts w:ascii="Arial" w:hAnsi="Arial" w:cs="Arial"/>
                <w:sz w:val="20"/>
                <w:szCs w:val="20"/>
              </w:rPr>
            </w:pPr>
          </w:p>
        </w:tc>
        <w:tc>
          <w:tcPr>
            <w:tcW w:w="3821" w:type="dxa"/>
          </w:tcPr>
          <w:p w:rsidR="005E2665" w:rsidRPr="005E2665" w:rsidRDefault="005E2665"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5.</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6.</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7.</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8.</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9.</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10.</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11.</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12.</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13.</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14.</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15.</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r w:rsidR="00464550" w:rsidRPr="005E2665" w:rsidTr="005E2665">
        <w:tc>
          <w:tcPr>
            <w:tcW w:w="846" w:type="dxa"/>
          </w:tcPr>
          <w:p w:rsidR="00464550" w:rsidRDefault="00464550" w:rsidP="00345012">
            <w:pPr>
              <w:spacing w:line="360" w:lineRule="auto"/>
              <w:rPr>
                <w:rFonts w:ascii="Arial" w:hAnsi="Arial" w:cs="Arial"/>
                <w:sz w:val="20"/>
                <w:szCs w:val="20"/>
              </w:rPr>
            </w:pPr>
            <w:r>
              <w:rPr>
                <w:rFonts w:ascii="Arial" w:hAnsi="Arial" w:cs="Arial"/>
                <w:sz w:val="20"/>
                <w:szCs w:val="20"/>
              </w:rPr>
              <w:t>16.</w:t>
            </w:r>
          </w:p>
        </w:tc>
        <w:tc>
          <w:tcPr>
            <w:tcW w:w="3968" w:type="dxa"/>
          </w:tcPr>
          <w:p w:rsidR="00464550" w:rsidRPr="005E2665" w:rsidRDefault="00464550" w:rsidP="00345012">
            <w:pPr>
              <w:spacing w:line="360" w:lineRule="auto"/>
              <w:rPr>
                <w:rFonts w:ascii="Arial" w:hAnsi="Arial" w:cs="Arial"/>
                <w:sz w:val="20"/>
                <w:szCs w:val="20"/>
              </w:rPr>
            </w:pPr>
          </w:p>
        </w:tc>
        <w:tc>
          <w:tcPr>
            <w:tcW w:w="993" w:type="dxa"/>
          </w:tcPr>
          <w:p w:rsidR="00464550" w:rsidRPr="005E2665" w:rsidRDefault="00464550" w:rsidP="00345012">
            <w:pPr>
              <w:spacing w:line="360" w:lineRule="auto"/>
              <w:rPr>
                <w:rFonts w:ascii="Arial" w:hAnsi="Arial" w:cs="Arial"/>
                <w:sz w:val="20"/>
                <w:szCs w:val="20"/>
              </w:rPr>
            </w:pPr>
          </w:p>
        </w:tc>
        <w:tc>
          <w:tcPr>
            <w:tcW w:w="3821" w:type="dxa"/>
          </w:tcPr>
          <w:p w:rsidR="00464550" w:rsidRPr="005E2665" w:rsidRDefault="00464550" w:rsidP="00345012">
            <w:pPr>
              <w:spacing w:line="360" w:lineRule="auto"/>
              <w:rPr>
                <w:rFonts w:ascii="Arial" w:hAnsi="Arial" w:cs="Arial"/>
                <w:sz w:val="20"/>
                <w:szCs w:val="20"/>
              </w:rPr>
            </w:pPr>
          </w:p>
        </w:tc>
      </w:tr>
    </w:tbl>
    <w:p w:rsidR="008E67C4" w:rsidRPr="005E2665" w:rsidRDefault="008E67C4" w:rsidP="008E67C4">
      <w:pPr>
        <w:spacing w:line="360" w:lineRule="auto"/>
        <w:rPr>
          <w:rFonts w:ascii="Arial" w:hAnsi="Arial" w:cs="Arial"/>
          <w:sz w:val="20"/>
          <w:szCs w:val="20"/>
        </w:rPr>
      </w:pPr>
      <w:r w:rsidRPr="005E2665">
        <w:rPr>
          <w:rFonts w:ascii="Arial" w:hAnsi="Arial" w:cs="Arial"/>
          <w:sz w:val="20"/>
          <w:szCs w:val="20"/>
        </w:rPr>
        <w:t>Potwierdzenie zgodności dostawy pod względem ilościowym:</w:t>
      </w:r>
    </w:p>
    <w:p w:rsidR="008E67C4" w:rsidRPr="005E2665" w:rsidRDefault="008E67C4" w:rsidP="008E67C4">
      <w:pPr>
        <w:spacing w:line="360" w:lineRule="auto"/>
        <w:rPr>
          <w:rFonts w:ascii="Arial" w:hAnsi="Arial" w:cs="Arial"/>
          <w:sz w:val="20"/>
          <w:szCs w:val="20"/>
        </w:rPr>
      </w:pPr>
      <w:r w:rsidRPr="005E2665">
        <w:rPr>
          <w:rFonts w:ascii="Arial" w:hAnsi="Arial" w:cs="Arial"/>
          <w:sz w:val="20"/>
          <w:szCs w:val="20"/>
        </w:rPr>
        <w:t> Tak</w:t>
      </w:r>
    </w:p>
    <w:p w:rsidR="008E67C4" w:rsidRPr="005E2665" w:rsidRDefault="008E67C4" w:rsidP="008E67C4">
      <w:pPr>
        <w:spacing w:line="360" w:lineRule="auto"/>
        <w:rPr>
          <w:rFonts w:ascii="Arial" w:hAnsi="Arial" w:cs="Arial"/>
          <w:sz w:val="20"/>
          <w:szCs w:val="20"/>
        </w:rPr>
      </w:pPr>
      <w:r w:rsidRPr="005E2665">
        <w:rPr>
          <w:rFonts w:ascii="Arial" w:hAnsi="Arial" w:cs="Arial"/>
          <w:sz w:val="20"/>
          <w:szCs w:val="20"/>
        </w:rPr>
        <w:t> Nie – zastrzeżenia ………………………………………………………………………………</w:t>
      </w:r>
    </w:p>
    <w:p w:rsidR="008E67C4" w:rsidRPr="005E2665" w:rsidRDefault="008E67C4" w:rsidP="008E67C4">
      <w:pPr>
        <w:spacing w:line="360" w:lineRule="auto"/>
        <w:rPr>
          <w:rFonts w:ascii="Arial" w:hAnsi="Arial" w:cs="Arial"/>
          <w:sz w:val="20"/>
          <w:szCs w:val="20"/>
        </w:rPr>
      </w:pPr>
      <w:r w:rsidRPr="005E2665">
        <w:rPr>
          <w:rFonts w:ascii="Arial" w:hAnsi="Arial" w:cs="Arial"/>
          <w:sz w:val="20"/>
          <w:szCs w:val="20"/>
        </w:rPr>
        <w:t>Potwierdzenie zgodności dostawy pod względem jakościowym:</w:t>
      </w:r>
    </w:p>
    <w:p w:rsidR="008E67C4" w:rsidRPr="005E2665" w:rsidRDefault="008E67C4" w:rsidP="008E67C4">
      <w:pPr>
        <w:spacing w:line="360" w:lineRule="auto"/>
        <w:rPr>
          <w:rFonts w:ascii="Arial" w:hAnsi="Arial" w:cs="Arial"/>
          <w:sz w:val="20"/>
          <w:szCs w:val="20"/>
        </w:rPr>
      </w:pPr>
      <w:r w:rsidRPr="005E2665">
        <w:rPr>
          <w:rFonts w:ascii="Arial" w:hAnsi="Arial" w:cs="Arial"/>
          <w:sz w:val="20"/>
          <w:szCs w:val="20"/>
        </w:rPr>
        <w:t> Tak</w:t>
      </w:r>
    </w:p>
    <w:p w:rsidR="008E67C4" w:rsidRPr="005E2665" w:rsidRDefault="008E67C4" w:rsidP="008E67C4">
      <w:pPr>
        <w:spacing w:line="360" w:lineRule="auto"/>
        <w:rPr>
          <w:rFonts w:ascii="Arial" w:hAnsi="Arial" w:cs="Arial"/>
          <w:sz w:val="20"/>
          <w:szCs w:val="20"/>
        </w:rPr>
      </w:pPr>
      <w:r w:rsidRPr="005E2665">
        <w:rPr>
          <w:rFonts w:ascii="Arial" w:hAnsi="Arial" w:cs="Arial"/>
          <w:sz w:val="20"/>
          <w:szCs w:val="20"/>
        </w:rPr>
        <w:t> Nie – zastrzeżenia ………………………………………………………………………………..</w:t>
      </w:r>
    </w:p>
    <w:p w:rsidR="008E67C4" w:rsidRPr="005E2665" w:rsidRDefault="008E67C4" w:rsidP="008E67C4">
      <w:pPr>
        <w:spacing w:line="360" w:lineRule="auto"/>
        <w:rPr>
          <w:rFonts w:ascii="Arial" w:hAnsi="Arial" w:cs="Arial"/>
          <w:sz w:val="20"/>
          <w:szCs w:val="20"/>
        </w:rPr>
      </w:pPr>
      <w:r w:rsidRPr="005E2665">
        <w:rPr>
          <w:rFonts w:ascii="Arial" w:hAnsi="Arial" w:cs="Arial"/>
          <w:sz w:val="20"/>
          <w:szCs w:val="20"/>
        </w:rPr>
        <w:t>Końcowy wynik odbioru:</w:t>
      </w:r>
    </w:p>
    <w:p w:rsidR="008E67C4" w:rsidRPr="005E2665" w:rsidRDefault="008E67C4" w:rsidP="008E67C4">
      <w:pPr>
        <w:spacing w:line="360" w:lineRule="auto"/>
        <w:rPr>
          <w:rFonts w:ascii="Arial" w:hAnsi="Arial" w:cs="Arial"/>
          <w:sz w:val="20"/>
          <w:szCs w:val="20"/>
        </w:rPr>
      </w:pPr>
      <w:r w:rsidRPr="005E2665">
        <w:rPr>
          <w:rFonts w:ascii="Arial" w:hAnsi="Arial" w:cs="Arial"/>
          <w:sz w:val="20"/>
          <w:szCs w:val="20"/>
        </w:rPr>
        <w:t> Pozytywny</w:t>
      </w:r>
    </w:p>
    <w:p w:rsidR="008E67C4" w:rsidRDefault="008E67C4" w:rsidP="008E67C4">
      <w:pPr>
        <w:spacing w:line="360" w:lineRule="auto"/>
        <w:rPr>
          <w:rFonts w:ascii="Arial" w:hAnsi="Arial" w:cs="Arial"/>
          <w:sz w:val="20"/>
          <w:szCs w:val="20"/>
        </w:rPr>
      </w:pPr>
      <w:r w:rsidRPr="005E2665">
        <w:rPr>
          <w:rFonts w:ascii="Arial" w:hAnsi="Arial" w:cs="Arial"/>
          <w:sz w:val="20"/>
          <w:szCs w:val="20"/>
        </w:rPr>
        <w:t> Negatywny – zastrzeżenia ……………………………………………………………………….</w:t>
      </w:r>
    </w:p>
    <w:p w:rsidR="00464550" w:rsidRDefault="00464550" w:rsidP="008E67C4">
      <w:pPr>
        <w:spacing w:line="360" w:lineRule="auto"/>
        <w:rPr>
          <w:rFonts w:ascii="Arial" w:hAnsi="Arial" w:cs="Arial"/>
          <w:sz w:val="20"/>
          <w:szCs w:val="20"/>
        </w:rPr>
      </w:pPr>
    </w:p>
    <w:p w:rsidR="00464550" w:rsidRDefault="00464550" w:rsidP="008E67C4">
      <w:pPr>
        <w:spacing w:line="360" w:lineRule="auto"/>
        <w:rPr>
          <w:rFonts w:ascii="Arial" w:hAnsi="Arial" w:cs="Arial"/>
          <w:sz w:val="20"/>
          <w:szCs w:val="20"/>
        </w:rPr>
      </w:pPr>
    </w:p>
    <w:p w:rsidR="00464550" w:rsidRDefault="00464550" w:rsidP="008E67C4">
      <w:pPr>
        <w:spacing w:line="360" w:lineRule="auto"/>
        <w:rPr>
          <w:rFonts w:ascii="Arial" w:hAnsi="Arial" w:cs="Arial"/>
          <w:sz w:val="20"/>
          <w:szCs w:val="20"/>
        </w:rPr>
      </w:pPr>
    </w:p>
    <w:p w:rsidR="00464550" w:rsidRPr="005E2665" w:rsidRDefault="00464550" w:rsidP="008E67C4">
      <w:pPr>
        <w:spacing w:line="360" w:lineRule="auto"/>
        <w:rPr>
          <w:rFonts w:ascii="Arial" w:hAnsi="Arial" w:cs="Arial"/>
          <w:sz w:val="20"/>
          <w:szCs w:val="20"/>
        </w:rPr>
      </w:pPr>
    </w:p>
    <w:p w:rsidR="008E67C4" w:rsidRPr="008E67C4" w:rsidRDefault="008E67C4" w:rsidP="008E67C4">
      <w:pPr>
        <w:spacing w:line="360" w:lineRule="auto"/>
        <w:rPr>
          <w:rFonts w:ascii="Arial" w:hAnsi="Arial" w:cs="Arial"/>
          <w:b/>
          <w:sz w:val="20"/>
          <w:szCs w:val="20"/>
        </w:rPr>
      </w:pPr>
      <w:r w:rsidRPr="008E67C4">
        <w:rPr>
          <w:rFonts w:ascii="Arial" w:hAnsi="Arial" w:cs="Arial"/>
          <w:b/>
          <w:sz w:val="20"/>
          <w:szCs w:val="20"/>
        </w:rPr>
        <w:t xml:space="preserve">.……………………………. </w:t>
      </w:r>
      <w:r w:rsidR="005E2665">
        <w:rPr>
          <w:rFonts w:ascii="Arial" w:hAnsi="Arial" w:cs="Arial"/>
          <w:b/>
          <w:sz w:val="20"/>
          <w:szCs w:val="20"/>
        </w:rPr>
        <w:tab/>
      </w:r>
      <w:r w:rsidR="005E2665">
        <w:rPr>
          <w:rFonts w:ascii="Arial" w:hAnsi="Arial" w:cs="Arial"/>
          <w:b/>
          <w:sz w:val="20"/>
          <w:szCs w:val="20"/>
        </w:rPr>
        <w:tab/>
      </w:r>
      <w:r w:rsidRPr="008E67C4">
        <w:rPr>
          <w:rFonts w:ascii="Arial" w:hAnsi="Arial" w:cs="Arial"/>
          <w:b/>
          <w:sz w:val="20"/>
          <w:szCs w:val="20"/>
        </w:rPr>
        <w:t xml:space="preserve">…...………………………… </w:t>
      </w:r>
      <w:r w:rsidR="005E2665">
        <w:rPr>
          <w:rFonts w:ascii="Arial" w:hAnsi="Arial" w:cs="Arial"/>
          <w:b/>
          <w:sz w:val="20"/>
          <w:szCs w:val="20"/>
        </w:rPr>
        <w:tab/>
      </w:r>
      <w:r w:rsidR="005E2665">
        <w:rPr>
          <w:rFonts w:ascii="Arial" w:hAnsi="Arial" w:cs="Arial"/>
          <w:b/>
          <w:sz w:val="20"/>
          <w:szCs w:val="20"/>
        </w:rPr>
        <w:tab/>
      </w:r>
      <w:r w:rsidRPr="008E67C4">
        <w:rPr>
          <w:rFonts w:ascii="Arial" w:hAnsi="Arial" w:cs="Arial"/>
          <w:b/>
          <w:sz w:val="20"/>
          <w:szCs w:val="20"/>
        </w:rPr>
        <w:t>...…………………………</w:t>
      </w:r>
    </w:p>
    <w:p w:rsidR="0088684F" w:rsidRPr="00464550" w:rsidRDefault="005E2665" w:rsidP="0088684F">
      <w:pPr>
        <w:spacing w:line="360" w:lineRule="auto"/>
        <w:rPr>
          <w:rFonts w:ascii="Arial" w:hAnsi="Arial" w:cs="Arial"/>
          <w:sz w:val="18"/>
          <w:szCs w:val="20"/>
        </w:rPr>
      </w:pPr>
      <w:r>
        <w:rPr>
          <w:rFonts w:ascii="Arial" w:hAnsi="Arial" w:cs="Arial"/>
          <w:sz w:val="18"/>
          <w:szCs w:val="20"/>
        </w:rPr>
        <w:t xml:space="preserve">         </w:t>
      </w:r>
      <w:r w:rsidR="008E67C4" w:rsidRPr="005E2665">
        <w:rPr>
          <w:rFonts w:ascii="Arial" w:hAnsi="Arial" w:cs="Arial"/>
          <w:sz w:val="18"/>
          <w:szCs w:val="20"/>
        </w:rPr>
        <w:t xml:space="preserve">(podpis – </w:t>
      </w:r>
      <w:proofErr w:type="spellStart"/>
      <w:r w:rsidRPr="005E2665">
        <w:rPr>
          <w:rFonts w:ascii="Arial" w:hAnsi="Arial" w:cs="Arial"/>
          <w:sz w:val="18"/>
          <w:szCs w:val="20"/>
        </w:rPr>
        <w:t>CIiPKZ</w:t>
      </w:r>
      <w:proofErr w:type="spellEnd"/>
      <w:r w:rsidRPr="005E2665">
        <w:rPr>
          <w:rFonts w:ascii="Arial" w:hAnsi="Arial" w:cs="Arial"/>
          <w:sz w:val="18"/>
          <w:szCs w:val="20"/>
        </w:rPr>
        <w:t>)</w:t>
      </w:r>
      <w:r w:rsidR="008E67C4" w:rsidRPr="005E2665">
        <w:rPr>
          <w:rFonts w:ascii="Arial" w:hAnsi="Arial" w:cs="Arial"/>
          <w:sz w:val="18"/>
          <w:szCs w:val="20"/>
        </w:rPr>
        <w:t xml:space="preserve"> </w:t>
      </w:r>
      <w:r w:rsidRPr="005E2665">
        <w:rPr>
          <w:rFonts w:ascii="Arial" w:hAnsi="Arial" w:cs="Arial"/>
          <w:sz w:val="18"/>
          <w:szCs w:val="20"/>
        </w:rPr>
        <w:tab/>
      </w:r>
      <w:r w:rsidRPr="005E2665">
        <w:rPr>
          <w:rFonts w:ascii="Arial" w:hAnsi="Arial" w:cs="Arial"/>
          <w:sz w:val="18"/>
          <w:szCs w:val="20"/>
        </w:rPr>
        <w:tab/>
      </w:r>
      <w:r w:rsidRPr="005E2665">
        <w:rPr>
          <w:rFonts w:ascii="Arial" w:hAnsi="Arial" w:cs="Arial"/>
          <w:sz w:val="18"/>
          <w:szCs w:val="20"/>
        </w:rPr>
        <w:tab/>
      </w:r>
      <w:r w:rsidR="008E67C4" w:rsidRPr="005E2665">
        <w:rPr>
          <w:rFonts w:ascii="Arial" w:hAnsi="Arial" w:cs="Arial"/>
          <w:sz w:val="18"/>
          <w:szCs w:val="20"/>
        </w:rPr>
        <w:t xml:space="preserve">(podpis Wydziału Informatyki </w:t>
      </w:r>
      <w:r w:rsidRPr="005E2665">
        <w:rPr>
          <w:rFonts w:ascii="Arial" w:hAnsi="Arial" w:cs="Arial"/>
          <w:sz w:val="18"/>
          <w:szCs w:val="20"/>
        </w:rPr>
        <w:t xml:space="preserve"> </w:t>
      </w:r>
      <w:r w:rsidRPr="005E2665">
        <w:rPr>
          <w:rFonts w:ascii="Arial" w:hAnsi="Arial" w:cs="Arial"/>
          <w:sz w:val="18"/>
          <w:szCs w:val="20"/>
        </w:rPr>
        <w:tab/>
      </w:r>
      <w:r>
        <w:rPr>
          <w:rFonts w:ascii="Arial" w:hAnsi="Arial" w:cs="Arial"/>
          <w:sz w:val="18"/>
          <w:szCs w:val="20"/>
        </w:rPr>
        <w:tab/>
        <w:t xml:space="preserve">      </w:t>
      </w:r>
      <w:r w:rsidR="008E67C4" w:rsidRPr="005E2665">
        <w:rPr>
          <w:rFonts w:ascii="Arial" w:hAnsi="Arial" w:cs="Arial"/>
          <w:sz w:val="18"/>
          <w:szCs w:val="20"/>
        </w:rPr>
        <w:t>(podpis Wykonawcy)</w:t>
      </w:r>
    </w:p>
    <w:sectPr w:rsidR="0088684F" w:rsidRPr="00464550" w:rsidSect="00CF18B2">
      <w:footerReference w:type="default" r:id="rId12"/>
      <w:headerReference w:type="first" r:id="rId13"/>
      <w:footerReference w:type="first" r:id="rId14"/>
      <w:pgSz w:w="11906" w:h="16838" w:code="9"/>
      <w:pgMar w:top="1134" w:right="1134" w:bottom="1134" w:left="1134" w:header="567"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702A" w:rsidRDefault="0062702A">
      <w:r>
        <w:separator/>
      </w:r>
    </w:p>
  </w:endnote>
  <w:endnote w:type="continuationSeparator" w:id="0">
    <w:p w:rsidR="0062702A" w:rsidRDefault="00627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Liberation Sans">
    <w:charset w:val="EE"/>
    <w:family w:val="swiss"/>
    <w:pitch w:val="variable"/>
    <w:sig w:usb0="E0000AFF" w:usb1="500078FF" w:usb2="00000021" w:usb3="00000000" w:csb0="000001B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0"/>
        <w:szCs w:val="28"/>
      </w:rPr>
      <w:id w:val="2067837043"/>
      <w:docPartObj>
        <w:docPartGallery w:val="Page Numbers (Bottom of Page)"/>
        <w:docPartUnique/>
      </w:docPartObj>
    </w:sdtPr>
    <w:sdtEndPr>
      <w:rPr>
        <w:sz w:val="28"/>
      </w:rPr>
    </w:sdtEndPr>
    <w:sdtContent>
      <w:p w:rsidR="00ED4B28" w:rsidRDefault="00ED4B28">
        <w:pPr>
          <w:pStyle w:val="Stopka"/>
          <w:jc w:val="right"/>
          <w:rPr>
            <w:rFonts w:asciiTheme="majorHAnsi" w:eastAsiaTheme="majorEastAsia" w:hAnsiTheme="majorHAnsi" w:cstheme="majorBidi"/>
            <w:sz w:val="28"/>
            <w:szCs w:val="28"/>
          </w:rPr>
        </w:pPr>
        <w:r w:rsidRPr="00ED4B28">
          <w:rPr>
            <w:rFonts w:asciiTheme="majorHAnsi" w:eastAsiaTheme="majorEastAsia" w:hAnsiTheme="majorHAnsi" w:cstheme="majorBidi"/>
            <w:sz w:val="20"/>
            <w:szCs w:val="28"/>
          </w:rPr>
          <w:t xml:space="preserve">str. </w:t>
        </w:r>
        <w:r w:rsidRPr="00ED4B28">
          <w:rPr>
            <w:rFonts w:asciiTheme="minorHAnsi" w:eastAsiaTheme="minorEastAsia" w:hAnsiTheme="minorHAnsi"/>
            <w:sz w:val="16"/>
            <w:szCs w:val="22"/>
          </w:rPr>
          <w:fldChar w:fldCharType="begin"/>
        </w:r>
        <w:r w:rsidRPr="00ED4B28">
          <w:rPr>
            <w:sz w:val="18"/>
          </w:rPr>
          <w:instrText>PAGE    \* MERGEFORMAT</w:instrText>
        </w:r>
        <w:r w:rsidRPr="00ED4B28">
          <w:rPr>
            <w:rFonts w:asciiTheme="minorHAnsi" w:eastAsiaTheme="minorEastAsia" w:hAnsiTheme="minorHAnsi"/>
            <w:sz w:val="16"/>
            <w:szCs w:val="22"/>
          </w:rPr>
          <w:fldChar w:fldCharType="separate"/>
        </w:r>
        <w:r w:rsidR="00040207" w:rsidRPr="00040207">
          <w:rPr>
            <w:rFonts w:asciiTheme="majorHAnsi" w:eastAsiaTheme="majorEastAsia" w:hAnsiTheme="majorHAnsi" w:cstheme="majorBidi"/>
            <w:noProof/>
            <w:sz w:val="20"/>
            <w:szCs w:val="28"/>
          </w:rPr>
          <w:t>17</w:t>
        </w:r>
        <w:r w:rsidRPr="00ED4B28">
          <w:rPr>
            <w:rFonts w:asciiTheme="majorHAnsi" w:eastAsiaTheme="majorEastAsia" w:hAnsiTheme="majorHAnsi" w:cstheme="majorBidi"/>
            <w:sz w:val="20"/>
            <w:szCs w:val="28"/>
          </w:rPr>
          <w:fldChar w:fldCharType="end"/>
        </w:r>
      </w:p>
    </w:sdtContent>
  </w:sdt>
  <w:p w:rsidR="0062702A" w:rsidRDefault="0062702A" w:rsidP="00F96F11">
    <w:pPr>
      <w:pStyle w:val="Stopk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702A" w:rsidRDefault="0062702A"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4294967295" distB="4294967295" distL="114300" distR="114300" simplePos="0" relativeHeight="251658752" behindDoc="0" locked="0" layoutInCell="1" allowOverlap="1">
              <wp:simplePos x="0" y="0"/>
              <wp:positionH relativeFrom="column">
                <wp:posOffset>92075</wp:posOffset>
              </wp:positionH>
              <wp:positionV relativeFrom="paragraph">
                <wp:posOffset>56514</wp:posOffset>
              </wp:positionV>
              <wp:extent cx="6024880" cy="0"/>
              <wp:effectExtent l="0" t="0" r="33020" b="19050"/>
              <wp:wrapNone/>
              <wp:docPr id="5" name="Łącznik prosty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24880" cy="0"/>
                      </a:xfrm>
                      <a:prstGeom prst="line">
                        <a:avLst/>
                      </a:prstGeom>
                      <a:noFill/>
                      <a:ln w="635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0B7751A1" id="Łącznik prosty 5"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4.45pt" to="481.65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" strokecolor="#7f7f7f" strokeweight=".5pt">
              <v:stroke joinstyle="miter"/>
              <o:lock v:ext="edit" shapetype="f"/>
            </v:line>
          </w:pict>
        </mc:Fallback>
      </mc:AlternateContent>
    </w:r>
  </w:p>
  <w:p w:rsidR="0062702A" w:rsidRDefault="0062702A" w:rsidP="00B60819">
    <w:pPr>
      <w:pStyle w:val="Domy3flnystylrysowania"/>
      <w:tabs>
        <w:tab w:val="left" w:pos="3261"/>
      </w:tabs>
      <w:ind w:left="142"/>
      <w:rPr>
        <w:rFonts w:ascii="Arial" w:hAnsi="Arial" w:cs="Arial"/>
        <w:color w:val="333333"/>
        <w:sz w:val="16"/>
        <w:szCs w:val="16"/>
      </w:rPr>
    </w:pPr>
    <w:r>
      <w:rPr>
        <w:noProof/>
        <w:lang w:eastAsia="pl-PL"/>
      </w:rPr>
      <mc:AlternateContent>
        <mc:Choice Requires="wps">
          <w:drawing>
            <wp:anchor distT="0" distB="0" distL="114299" distR="114299" simplePos="0" relativeHeight="251656704" behindDoc="0" locked="0" layoutInCell="1" allowOverlap="1">
              <wp:simplePos x="0" y="0"/>
              <wp:positionH relativeFrom="column">
                <wp:posOffset>1797049</wp:posOffset>
              </wp:positionH>
              <wp:positionV relativeFrom="paragraph">
                <wp:posOffset>29845</wp:posOffset>
              </wp:positionV>
              <wp:extent cx="0" cy="350520"/>
              <wp:effectExtent l="0" t="0" r="19050" b="30480"/>
              <wp:wrapNone/>
              <wp:docPr id="2" name="Łącznik prosty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0520"/>
                      </a:xfrm>
                      <a:prstGeom prst="line">
                        <a:avLst/>
                      </a:prstGeom>
                      <a:noFill/>
                      <a:ln w="12700" cap="flat" cmpd="sng" algn="ctr">
                        <a:solidFill>
                          <a:sysClr val="windowText" lastClr="000000">
                            <a:lumMod val="75000"/>
                            <a:lumOff val="25000"/>
                          </a:sys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8CC55AE" id="Łącznik prosty 1" o:spid="_x0000_s1026" style="position:absolute;z-index:251656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41.5pt,2.35pt" to="141.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" strokecolor="#404040" strokeweight="1pt">
              <v:stroke joinstyle="miter"/>
              <o:lock v:ext="edit" shapetype="f"/>
            </v:line>
          </w:pict>
        </mc:Fallback>
      </mc:AlternateContent>
    </w:r>
    <w:r>
      <w:rPr>
        <w:rFonts w:ascii="Arial" w:hAnsi="Arial" w:cs="Arial"/>
        <w:color w:val="333333"/>
        <w:sz w:val="16"/>
        <w:szCs w:val="16"/>
      </w:rPr>
      <w:t>Wojewódzki Urząd Pracy w Łodzi</w:t>
    </w:r>
    <w:r>
      <w:rPr>
        <w:rFonts w:ascii="Arial" w:hAnsi="Arial" w:cs="Arial"/>
        <w:color w:val="333333"/>
        <w:sz w:val="16"/>
        <w:szCs w:val="16"/>
      </w:rPr>
      <w:tab/>
    </w:r>
    <w:r w:rsidRPr="00B873DC">
      <w:rPr>
        <w:rFonts w:ascii="Arial" w:hAnsi="Arial" w:cs="Arial"/>
        <w:color w:val="333333"/>
        <w:sz w:val="16"/>
        <w:szCs w:val="16"/>
      </w:rPr>
      <w:t>tel. 42 632-01-12, 42 633-49-09</w:t>
    </w:r>
  </w:p>
  <w:p w:rsidR="0062702A" w:rsidRDefault="0062702A" w:rsidP="00B60819">
    <w:pPr>
      <w:pStyle w:val="Domy3flnystylrysowania"/>
      <w:tabs>
        <w:tab w:val="left" w:pos="3261"/>
      </w:tabs>
      <w:ind w:left="142"/>
      <w:rPr>
        <w:rFonts w:ascii="Arial" w:hAnsi="Arial" w:cs="Arial"/>
        <w:color w:val="333333"/>
        <w:sz w:val="16"/>
        <w:szCs w:val="16"/>
      </w:rPr>
    </w:pPr>
    <w:r w:rsidRPr="00B873DC">
      <w:rPr>
        <w:rFonts w:ascii="Arial" w:hAnsi="Arial" w:cs="Arial"/>
        <w:color w:val="333333"/>
        <w:sz w:val="16"/>
        <w:szCs w:val="16"/>
      </w:rPr>
      <w:t>90-608 Łódź</w:t>
    </w:r>
    <w:r>
      <w:rPr>
        <w:rFonts w:ascii="Arial" w:hAnsi="Arial" w:cs="Arial"/>
        <w:color w:val="333333"/>
        <w:sz w:val="16"/>
        <w:szCs w:val="16"/>
      </w:rPr>
      <w:t xml:space="preserve">, </w:t>
    </w:r>
    <w:r w:rsidRPr="00B873DC">
      <w:rPr>
        <w:rFonts w:ascii="Arial" w:hAnsi="Arial" w:cs="Arial"/>
        <w:color w:val="333333"/>
        <w:sz w:val="16"/>
        <w:szCs w:val="16"/>
      </w:rPr>
      <w:t>ul. Wólczańska 49</w:t>
    </w:r>
    <w:r>
      <w:rPr>
        <w:rFonts w:ascii="Arial" w:hAnsi="Arial" w:cs="Arial"/>
        <w:color w:val="333333"/>
        <w:sz w:val="16"/>
        <w:szCs w:val="16"/>
      </w:rPr>
      <w:tab/>
    </w:r>
    <w:r w:rsidRPr="00B873DC">
      <w:rPr>
        <w:rFonts w:ascii="Arial" w:hAnsi="Arial" w:cs="Arial"/>
        <w:color w:val="333333"/>
        <w:sz w:val="16"/>
        <w:szCs w:val="16"/>
      </w:rPr>
      <w:t>fax 42 636-77-97</w:t>
    </w:r>
    <w:r>
      <w:rPr>
        <w:rFonts w:ascii="Arial" w:hAnsi="Arial" w:cs="Arial"/>
        <w:color w:val="333333"/>
        <w:sz w:val="16"/>
        <w:szCs w:val="16"/>
      </w:rPr>
      <w:tab/>
    </w:r>
  </w:p>
  <w:p w:rsidR="0062702A" w:rsidRPr="00B873DC" w:rsidRDefault="0062702A" w:rsidP="00555720">
    <w:pPr>
      <w:pStyle w:val="Domy3flnystylrysowania"/>
      <w:tabs>
        <w:tab w:val="left" w:pos="3261"/>
      </w:tabs>
      <w:ind w:left="142"/>
      <w:rPr>
        <w:rFonts w:ascii="Arial" w:hAnsi="Arial" w:cs="Arial"/>
        <w:color w:val="333333"/>
        <w:sz w:val="16"/>
        <w:szCs w:val="16"/>
      </w:rPr>
    </w:pPr>
    <w:r w:rsidRPr="004C12D3">
      <w:rPr>
        <w:rFonts w:ascii="Arial" w:hAnsi="Arial" w:cs="Arial"/>
        <w:color w:val="333333"/>
        <w:sz w:val="16"/>
        <w:szCs w:val="16"/>
      </w:rPr>
      <w:t>www.wup.lodz.pl</w:t>
    </w:r>
    <w:r>
      <w:rPr>
        <w:rFonts w:ascii="Arial" w:hAnsi="Arial" w:cs="Arial"/>
        <w:color w:val="333333"/>
        <w:sz w:val="16"/>
        <w:szCs w:val="16"/>
      </w:rPr>
      <w:tab/>
      <w:t>lowu</w:t>
    </w:r>
    <w:r w:rsidRPr="00B873DC">
      <w:rPr>
        <w:rFonts w:ascii="Arial" w:hAnsi="Arial" w:cs="Arial"/>
        <w:color w:val="333333"/>
        <w:sz w:val="16"/>
        <w:szCs w:val="16"/>
      </w:rPr>
      <w:t>@wup.lodz.pl</w:t>
    </w:r>
  </w:p>
  <w:p w:rsidR="0062702A" w:rsidRPr="00B873DC" w:rsidRDefault="0062702A" w:rsidP="00B873DC">
    <w:pPr>
      <w:pStyle w:val="Domy3flnystylrysowania"/>
      <w:ind w:left="142"/>
      <w:rPr>
        <w:rFonts w:ascii="Arial" w:hAnsi="Arial" w:cs="Arial"/>
        <w:color w:val="333333"/>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702A" w:rsidRDefault="0062702A">
      <w:r>
        <w:separator/>
      </w:r>
    </w:p>
  </w:footnote>
  <w:footnote w:type="continuationSeparator" w:id="0">
    <w:p w:rsidR="0062702A" w:rsidRDefault="006270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702A" w:rsidRPr="00BC0A4B" w:rsidRDefault="0062702A" w:rsidP="00C71D4B">
    <w:pPr>
      <w:rPr>
        <w:sz w:val="16"/>
        <w:szCs w:val="16"/>
      </w:rPr>
    </w:pPr>
    <w:r w:rsidRPr="003F5225">
      <w:rPr>
        <w:noProof/>
        <w:sz w:val="16"/>
        <w:szCs w:val="16"/>
      </w:rPr>
      <w:drawing>
        <wp:inline distT="0" distB="0" distL="0" distR="0">
          <wp:extent cx="6096000" cy="771525"/>
          <wp:effectExtent l="0" t="0" r="0" b="952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0" cy="771525"/>
                  </a:xfrm>
                  <a:prstGeom prst="rect">
                    <a:avLst/>
                  </a:prstGeom>
                  <a:noFill/>
                  <a:ln>
                    <a:noFill/>
                  </a:ln>
                </pic:spPr>
              </pic:pic>
            </a:graphicData>
          </a:graphic>
        </wp:inline>
      </w:drawing>
    </w:r>
  </w:p>
  <w:p w:rsidR="0062702A" w:rsidRPr="00BC0A4B" w:rsidRDefault="0062702A" w:rsidP="00697D7C">
    <w:pPr>
      <w:pStyle w:val="Nagwek"/>
      <w:rPr>
        <w:sz w:val="16"/>
        <w:szCs w:val="16"/>
      </w:rPr>
    </w:pPr>
    <w:r>
      <w:rPr>
        <w:noProof/>
      </w:rPr>
      <mc:AlternateContent>
        <mc:Choice Requires="wps">
          <w:drawing>
            <wp:anchor distT="4294967295" distB="4294967295" distL="114300" distR="114300" simplePos="0" relativeHeight="251657728" behindDoc="0" locked="0" layoutInCell="1" allowOverlap="1">
              <wp:simplePos x="0" y="0"/>
              <wp:positionH relativeFrom="column">
                <wp:posOffset>-1905</wp:posOffset>
              </wp:positionH>
              <wp:positionV relativeFrom="paragraph">
                <wp:posOffset>91439</wp:posOffset>
              </wp:positionV>
              <wp:extent cx="6120130" cy="0"/>
              <wp:effectExtent l="0" t="0" r="33020" b="19050"/>
              <wp:wrapNone/>
              <wp:docPr id="4" name="Łącznik prosty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0130" cy="0"/>
                      </a:xfrm>
                      <a:prstGeom prst="line">
                        <a:avLst/>
                      </a:prstGeom>
                      <a:noFill/>
                      <a:ln w="6350" cap="flat" cmpd="sng" algn="ctr">
                        <a:solidFill>
                          <a:srgbClr val="1AAA1D"/>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72BAC15D" id="Łącznik prosty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pt,7.2pt" to="481.75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" strokecolor="#1aaa1d" strokeweight=".5pt">
              <v:stroke joinstyle="miter"/>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2E2140"/>
    <w:multiLevelType w:val="hybridMultilevel"/>
    <w:tmpl w:val="570012A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
    <w:nsid w:val="06E413E8"/>
    <w:multiLevelType w:val="hybridMultilevel"/>
    <w:tmpl w:val="DC4023B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
    <w:nsid w:val="0E185551"/>
    <w:multiLevelType w:val="hybridMultilevel"/>
    <w:tmpl w:val="84065E4A"/>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21671A87"/>
    <w:multiLevelType w:val="hybridMultilevel"/>
    <w:tmpl w:val="6EAACF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
    <w:nsid w:val="236B7225"/>
    <w:multiLevelType w:val="hybridMultilevel"/>
    <w:tmpl w:val="6EAACF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nsid w:val="23826725"/>
    <w:multiLevelType w:val="hybridMultilevel"/>
    <w:tmpl w:val="E5A22AD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269B5401"/>
    <w:multiLevelType w:val="hybridMultilevel"/>
    <w:tmpl w:val="2F380378"/>
    <w:lvl w:ilvl="0" w:tplc="73B21044">
      <w:start w:val="1"/>
      <w:numFmt w:val="bullet"/>
      <w:lvlText w:val=""/>
      <w:lvlJc w:val="left"/>
      <w:pPr>
        <w:ind w:left="1506" w:hanging="360"/>
      </w:pPr>
      <w:rPr>
        <w:rFonts w:ascii="Wingdings" w:hAnsi="Wingdings" w:hint="default"/>
        <w:color w:val="auto"/>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8">
    <w:nsid w:val="2BD41CFF"/>
    <w:multiLevelType w:val="hybridMultilevel"/>
    <w:tmpl w:val="28F0DA4A"/>
    <w:lvl w:ilvl="0" w:tplc="0415000F">
      <w:start w:val="1"/>
      <w:numFmt w:val="decimal"/>
      <w:lvlText w:val="%1."/>
      <w:lvlJc w:val="left"/>
      <w:pPr>
        <w:ind w:left="700" w:hanging="360"/>
      </w:pPr>
      <w:rPr>
        <w:rFonts w:hint="default"/>
        <w:b w:val="0"/>
      </w:rPr>
    </w:lvl>
    <w:lvl w:ilvl="1" w:tplc="08727CE8">
      <w:start w:val="1"/>
      <w:numFmt w:val="lowerLetter"/>
      <w:lvlText w:val="%2)"/>
      <w:lvlJc w:val="left"/>
      <w:pPr>
        <w:ind w:left="1585" w:hanging="525"/>
      </w:pPr>
      <w:rPr>
        <w:rFonts w:hint="default"/>
      </w:r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35F8176C"/>
    <w:multiLevelType w:val="hybridMultilevel"/>
    <w:tmpl w:val="82602202"/>
    <w:lvl w:ilvl="0" w:tplc="ABFEC728">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38567C7C"/>
    <w:multiLevelType w:val="hybridMultilevel"/>
    <w:tmpl w:val="606EC184"/>
    <w:lvl w:ilvl="0" w:tplc="04150017">
      <w:start w:val="1"/>
      <w:numFmt w:val="lowerLetter"/>
      <w:lvlText w:val="%1)"/>
      <w:lvlJc w:val="left"/>
      <w:pPr>
        <w:ind w:left="1080" w:hanging="360"/>
      </w:pPr>
    </w:lvl>
    <w:lvl w:ilvl="1" w:tplc="04150017">
      <w:start w:val="1"/>
      <w:numFmt w:val="lowerLetter"/>
      <w:lvlText w:val="%2)"/>
      <w:lvlJc w:val="left"/>
      <w:pPr>
        <w:ind w:left="786"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53176396"/>
    <w:multiLevelType w:val="hybridMultilevel"/>
    <w:tmpl w:val="9A10E02E"/>
    <w:lvl w:ilvl="0" w:tplc="C79647EC">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53FA76DF"/>
    <w:multiLevelType w:val="hybridMultilevel"/>
    <w:tmpl w:val="9C7A9498"/>
    <w:lvl w:ilvl="0" w:tplc="0415000F">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C416F22"/>
    <w:multiLevelType w:val="hybridMultilevel"/>
    <w:tmpl w:val="637AA6A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nsid w:val="5CE74C83"/>
    <w:multiLevelType w:val="hybridMultilevel"/>
    <w:tmpl w:val="76F64A9C"/>
    <w:lvl w:ilvl="0" w:tplc="F092D582">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E6A4291"/>
    <w:multiLevelType w:val="hybridMultilevel"/>
    <w:tmpl w:val="402C5118"/>
    <w:lvl w:ilvl="0" w:tplc="276A7B08">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nsid w:val="61304C34"/>
    <w:multiLevelType w:val="hybridMultilevel"/>
    <w:tmpl w:val="33D4CF9E"/>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nsid w:val="614973AC"/>
    <w:multiLevelType w:val="hybridMultilevel"/>
    <w:tmpl w:val="A4525F48"/>
    <w:lvl w:ilvl="0" w:tplc="B3F8B840">
      <w:start w:val="1"/>
      <w:numFmt w:val="lowerLetter"/>
      <w:lvlText w:val="%1)"/>
      <w:lvlJc w:val="left"/>
      <w:pPr>
        <w:ind w:left="1068"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F9D2B93"/>
    <w:multiLevelType w:val="hybridMultilevel"/>
    <w:tmpl w:val="6EAACF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0">
    <w:nsid w:val="787027B6"/>
    <w:multiLevelType w:val="hybridMultilevel"/>
    <w:tmpl w:val="EB62C7F6"/>
    <w:lvl w:ilvl="0" w:tplc="B3F8B840">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10"/>
  </w:num>
  <w:num w:numId="2">
    <w:abstractNumId w:val="13"/>
  </w:num>
  <w:num w:numId="3">
    <w:abstractNumId w:val="12"/>
  </w:num>
  <w:num w:numId="4">
    <w:abstractNumId w:val="11"/>
  </w:num>
  <w:num w:numId="5">
    <w:abstractNumId w:val="4"/>
  </w:num>
  <w:num w:numId="6">
    <w:abstractNumId w:val="8"/>
  </w:num>
  <w:num w:numId="7">
    <w:abstractNumId w:val="5"/>
  </w:num>
  <w:num w:numId="8">
    <w:abstractNumId w:val="19"/>
  </w:num>
  <w:num w:numId="9">
    <w:abstractNumId w:val="7"/>
  </w:num>
  <w:num w:numId="10">
    <w:abstractNumId w:val="3"/>
  </w:num>
  <w:num w:numId="11">
    <w:abstractNumId w:val="9"/>
  </w:num>
  <w:num w:numId="12">
    <w:abstractNumId w:val="14"/>
  </w:num>
  <w:num w:numId="13">
    <w:abstractNumId w:val="17"/>
  </w:num>
  <w:num w:numId="14">
    <w:abstractNumId w:val="6"/>
  </w:num>
  <w:num w:numId="15">
    <w:abstractNumId w:val="0"/>
  </w:num>
  <w:num w:numId="16">
    <w:abstractNumId w:val="2"/>
  </w:num>
  <w:num w:numId="17">
    <w:abstractNumId w:val="1"/>
  </w:num>
  <w:num w:numId="18">
    <w:abstractNumId w:val="16"/>
  </w:num>
  <w:num w:numId="19">
    <w:abstractNumId w:val="20"/>
  </w:num>
  <w:num w:numId="20">
    <w:abstractNumId w:val="18"/>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D73"/>
    <w:rsid w:val="000042CB"/>
    <w:rsid w:val="00040207"/>
    <w:rsid w:val="000806CD"/>
    <w:rsid w:val="000C0D68"/>
    <w:rsid w:val="000C75F9"/>
    <w:rsid w:val="000E2A7F"/>
    <w:rsid w:val="000E67D0"/>
    <w:rsid w:val="00120C6D"/>
    <w:rsid w:val="00142F9D"/>
    <w:rsid w:val="00165073"/>
    <w:rsid w:val="001767A4"/>
    <w:rsid w:val="00180FCD"/>
    <w:rsid w:val="001910EC"/>
    <w:rsid w:val="001A5AB6"/>
    <w:rsid w:val="001C6C0A"/>
    <w:rsid w:val="001D1504"/>
    <w:rsid w:val="001E4361"/>
    <w:rsid w:val="001F5973"/>
    <w:rsid w:val="00211588"/>
    <w:rsid w:val="00216D4F"/>
    <w:rsid w:val="00221CF4"/>
    <w:rsid w:val="002323AA"/>
    <w:rsid w:val="00271338"/>
    <w:rsid w:val="00281201"/>
    <w:rsid w:val="002A3073"/>
    <w:rsid w:val="002B2177"/>
    <w:rsid w:val="00325F1C"/>
    <w:rsid w:val="00333824"/>
    <w:rsid w:val="00334779"/>
    <w:rsid w:val="00342970"/>
    <w:rsid w:val="00346BF3"/>
    <w:rsid w:val="00352A61"/>
    <w:rsid w:val="00361957"/>
    <w:rsid w:val="003707C0"/>
    <w:rsid w:val="003805A0"/>
    <w:rsid w:val="0038570B"/>
    <w:rsid w:val="003A5571"/>
    <w:rsid w:val="003C5854"/>
    <w:rsid w:val="003F5225"/>
    <w:rsid w:val="00411F3D"/>
    <w:rsid w:val="00430891"/>
    <w:rsid w:val="00445149"/>
    <w:rsid w:val="00464550"/>
    <w:rsid w:val="00476705"/>
    <w:rsid w:val="00484343"/>
    <w:rsid w:val="004A26AD"/>
    <w:rsid w:val="004B374F"/>
    <w:rsid w:val="004C12D3"/>
    <w:rsid w:val="004F4105"/>
    <w:rsid w:val="004F62B5"/>
    <w:rsid w:val="00555720"/>
    <w:rsid w:val="005865B2"/>
    <w:rsid w:val="005A1C0B"/>
    <w:rsid w:val="005B1D9F"/>
    <w:rsid w:val="005E2665"/>
    <w:rsid w:val="005F404C"/>
    <w:rsid w:val="00614424"/>
    <w:rsid w:val="00621187"/>
    <w:rsid w:val="0062702A"/>
    <w:rsid w:val="00651E5B"/>
    <w:rsid w:val="00690058"/>
    <w:rsid w:val="00697D7C"/>
    <w:rsid w:val="006B3078"/>
    <w:rsid w:val="00703EE3"/>
    <w:rsid w:val="00704BA0"/>
    <w:rsid w:val="00711ADC"/>
    <w:rsid w:val="00711F96"/>
    <w:rsid w:val="0074186C"/>
    <w:rsid w:val="007577B2"/>
    <w:rsid w:val="00761FC3"/>
    <w:rsid w:val="00783503"/>
    <w:rsid w:val="007A1A23"/>
    <w:rsid w:val="007A2077"/>
    <w:rsid w:val="007D2D0A"/>
    <w:rsid w:val="007D44C7"/>
    <w:rsid w:val="007F3DA4"/>
    <w:rsid w:val="00810ACE"/>
    <w:rsid w:val="00823CF4"/>
    <w:rsid w:val="008348E2"/>
    <w:rsid w:val="00852415"/>
    <w:rsid w:val="00861696"/>
    <w:rsid w:val="00865834"/>
    <w:rsid w:val="00871AAD"/>
    <w:rsid w:val="0088684F"/>
    <w:rsid w:val="008A6178"/>
    <w:rsid w:val="008B48CD"/>
    <w:rsid w:val="008D5CD6"/>
    <w:rsid w:val="008E67C4"/>
    <w:rsid w:val="008F0309"/>
    <w:rsid w:val="008F2DD4"/>
    <w:rsid w:val="008F74B1"/>
    <w:rsid w:val="0091514D"/>
    <w:rsid w:val="00947B51"/>
    <w:rsid w:val="00957D73"/>
    <w:rsid w:val="009621B3"/>
    <w:rsid w:val="00962C64"/>
    <w:rsid w:val="00963A24"/>
    <w:rsid w:val="009918C1"/>
    <w:rsid w:val="009969CD"/>
    <w:rsid w:val="009E6FA6"/>
    <w:rsid w:val="009E7833"/>
    <w:rsid w:val="00A01EBE"/>
    <w:rsid w:val="00A13D7C"/>
    <w:rsid w:val="00A17AE0"/>
    <w:rsid w:val="00A24612"/>
    <w:rsid w:val="00A3375E"/>
    <w:rsid w:val="00A468EB"/>
    <w:rsid w:val="00A476E7"/>
    <w:rsid w:val="00A52C4C"/>
    <w:rsid w:val="00A62BDD"/>
    <w:rsid w:val="00A63171"/>
    <w:rsid w:val="00A6697F"/>
    <w:rsid w:val="00A865F6"/>
    <w:rsid w:val="00A87113"/>
    <w:rsid w:val="00A920A7"/>
    <w:rsid w:val="00AA4611"/>
    <w:rsid w:val="00AB2172"/>
    <w:rsid w:val="00AB6D68"/>
    <w:rsid w:val="00B05AFE"/>
    <w:rsid w:val="00B07D5E"/>
    <w:rsid w:val="00B562BC"/>
    <w:rsid w:val="00B60819"/>
    <w:rsid w:val="00B7097C"/>
    <w:rsid w:val="00B873DC"/>
    <w:rsid w:val="00BA6495"/>
    <w:rsid w:val="00BA7FAC"/>
    <w:rsid w:val="00BC0A4B"/>
    <w:rsid w:val="00BC3A7E"/>
    <w:rsid w:val="00BD77F2"/>
    <w:rsid w:val="00BD7A8C"/>
    <w:rsid w:val="00BE01B5"/>
    <w:rsid w:val="00C361AA"/>
    <w:rsid w:val="00C548A9"/>
    <w:rsid w:val="00C70395"/>
    <w:rsid w:val="00C71D4B"/>
    <w:rsid w:val="00C74E50"/>
    <w:rsid w:val="00CA0104"/>
    <w:rsid w:val="00CD23FB"/>
    <w:rsid w:val="00CD4A72"/>
    <w:rsid w:val="00CF18B2"/>
    <w:rsid w:val="00D3340A"/>
    <w:rsid w:val="00D460B7"/>
    <w:rsid w:val="00D65BD7"/>
    <w:rsid w:val="00D951E2"/>
    <w:rsid w:val="00DA0969"/>
    <w:rsid w:val="00DB6317"/>
    <w:rsid w:val="00E468BB"/>
    <w:rsid w:val="00E565BF"/>
    <w:rsid w:val="00E6041A"/>
    <w:rsid w:val="00E9605A"/>
    <w:rsid w:val="00ED4B28"/>
    <w:rsid w:val="00F3456B"/>
    <w:rsid w:val="00F42846"/>
    <w:rsid w:val="00F45EFA"/>
    <w:rsid w:val="00F53ADD"/>
    <w:rsid w:val="00F81779"/>
    <w:rsid w:val="00F941EC"/>
    <w:rsid w:val="00F96F11"/>
    <w:rsid w:val="00FA2C6C"/>
    <w:rsid w:val="00FB4605"/>
    <w:rsid w:val="00FD27CA"/>
    <w:rsid w:val="00FD2B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chartTrackingRefBased/>
  <w15:docId w15:val="{98B3CE0C-AF14-4462-8E87-E424D6484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90058"/>
    <w:pPr>
      <w:tabs>
        <w:tab w:val="center" w:pos="4536"/>
        <w:tab w:val="right" w:pos="9072"/>
      </w:tabs>
    </w:pPr>
  </w:style>
  <w:style w:type="paragraph" w:styleId="Stopka">
    <w:name w:val="footer"/>
    <w:basedOn w:val="Normalny"/>
    <w:link w:val="StopkaZnak"/>
    <w:uiPriority w:val="99"/>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lang w:eastAsia="ja-JP"/>
    </w:rPr>
  </w:style>
  <w:style w:type="table" w:styleId="Tabela-Siatka">
    <w:name w:val="Table Grid"/>
    <w:basedOn w:val="Standardowy"/>
    <w:rsid w:val="00F345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cze">
    <w:name w:val="Hyperlink"/>
    <w:rsid w:val="00B873DC"/>
    <w:rPr>
      <w:color w:val="0563C1"/>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link w:val="Tekstdymka"/>
    <w:rsid w:val="002B2177"/>
    <w:rPr>
      <w:rFonts w:ascii="Segoe UI" w:hAnsi="Segoe UI" w:cs="Segoe UI"/>
      <w:sz w:val="18"/>
      <w:szCs w:val="18"/>
      <w:lang w:eastAsia="pl-PL"/>
    </w:rPr>
  </w:style>
  <w:style w:type="character" w:styleId="Odwoaniedokomentarza">
    <w:name w:val="annotation reference"/>
    <w:rsid w:val="001D1504"/>
    <w:rPr>
      <w:sz w:val="16"/>
      <w:szCs w:val="16"/>
    </w:rPr>
  </w:style>
  <w:style w:type="paragraph" w:styleId="Tekstkomentarza">
    <w:name w:val="annotation text"/>
    <w:basedOn w:val="Normalny"/>
    <w:link w:val="TekstkomentarzaZnak"/>
    <w:rsid w:val="001D1504"/>
    <w:rPr>
      <w:sz w:val="20"/>
      <w:szCs w:val="20"/>
    </w:rPr>
  </w:style>
  <w:style w:type="character" w:customStyle="1" w:styleId="TekstkomentarzaZnak">
    <w:name w:val="Tekst komentarza Znak"/>
    <w:basedOn w:val="Domylnaczcionkaakapitu"/>
    <w:link w:val="Tekstkomentarza"/>
    <w:rsid w:val="001D1504"/>
  </w:style>
  <w:style w:type="paragraph" w:styleId="Tematkomentarza">
    <w:name w:val="annotation subject"/>
    <w:basedOn w:val="Tekstkomentarza"/>
    <w:next w:val="Tekstkomentarza"/>
    <w:link w:val="TematkomentarzaZnak"/>
    <w:rsid w:val="001D1504"/>
    <w:rPr>
      <w:b/>
      <w:bCs/>
    </w:rPr>
  </w:style>
  <w:style w:type="character" w:customStyle="1" w:styleId="TematkomentarzaZnak">
    <w:name w:val="Temat komentarza Znak"/>
    <w:link w:val="Tematkomentarza"/>
    <w:rsid w:val="001D1504"/>
    <w:rPr>
      <w:b/>
      <w:bCs/>
    </w:rPr>
  </w:style>
  <w:style w:type="paragraph" w:customStyle="1" w:styleId="Tekstpodstawowy21">
    <w:name w:val="Tekst podstawowy 21"/>
    <w:basedOn w:val="Normalny"/>
    <w:rsid w:val="0088684F"/>
    <w:pPr>
      <w:tabs>
        <w:tab w:val="left" w:pos="0"/>
        <w:tab w:val="left" w:pos="900"/>
        <w:tab w:val="left" w:pos="1800"/>
        <w:tab w:val="left" w:pos="2700"/>
        <w:tab w:val="left" w:pos="3600"/>
        <w:tab w:val="left" w:pos="4500"/>
        <w:tab w:val="left" w:pos="5400"/>
        <w:tab w:val="left" w:pos="6300"/>
        <w:tab w:val="left" w:pos="7200"/>
        <w:tab w:val="left" w:pos="8100"/>
        <w:tab w:val="left" w:pos="9000"/>
      </w:tabs>
      <w:suppressAutoHyphens/>
      <w:jc w:val="both"/>
    </w:pPr>
    <w:rPr>
      <w:rFonts w:ascii="Arial" w:hAnsi="Arial" w:cs="Arial"/>
      <w:bCs/>
      <w:szCs w:val="20"/>
      <w:lang w:eastAsia="ar-SA"/>
    </w:rPr>
  </w:style>
  <w:style w:type="paragraph" w:styleId="Akapitzlist">
    <w:name w:val="List Paragraph"/>
    <w:basedOn w:val="Normalny"/>
    <w:link w:val="AkapitzlistZnak"/>
    <w:uiPriority w:val="99"/>
    <w:qFormat/>
    <w:rsid w:val="0088684F"/>
    <w:pPr>
      <w:ind w:left="720" w:hanging="340"/>
      <w:contextualSpacing/>
      <w:jc w:val="both"/>
    </w:pPr>
    <w:rPr>
      <w:lang w:val="x-none" w:eastAsia="x-none"/>
    </w:rPr>
  </w:style>
  <w:style w:type="character" w:customStyle="1" w:styleId="AkapitzlistZnak">
    <w:name w:val="Akapit z listą Znak"/>
    <w:link w:val="Akapitzlist"/>
    <w:uiPriority w:val="99"/>
    <w:locked/>
    <w:rsid w:val="0088684F"/>
    <w:rPr>
      <w:sz w:val="24"/>
      <w:szCs w:val="24"/>
      <w:lang w:val="x-none" w:eastAsia="x-none"/>
    </w:rPr>
  </w:style>
  <w:style w:type="paragraph" w:customStyle="1" w:styleId="Default">
    <w:name w:val="Default"/>
    <w:rsid w:val="0088684F"/>
    <w:pPr>
      <w:autoSpaceDE w:val="0"/>
      <w:autoSpaceDN w:val="0"/>
      <w:adjustRightInd w:val="0"/>
      <w:ind w:left="680" w:hanging="340"/>
      <w:jc w:val="both"/>
    </w:pPr>
    <w:rPr>
      <w:rFonts w:ascii="Tahoma" w:hAnsi="Tahoma" w:cs="Tahoma"/>
      <w:color w:val="000000"/>
      <w:sz w:val="24"/>
      <w:szCs w:val="24"/>
    </w:rPr>
  </w:style>
  <w:style w:type="character" w:customStyle="1" w:styleId="markedcontent">
    <w:name w:val="markedcontent"/>
    <w:rsid w:val="0088684F"/>
  </w:style>
  <w:style w:type="character" w:customStyle="1" w:styleId="StopkaZnak">
    <w:name w:val="Stopka Znak"/>
    <w:basedOn w:val="Domylnaczcionkaakapitu"/>
    <w:link w:val="Stopka"/>
    <w:uiPriority w:val="99"/>
    <w:rsid w:val="00ED4B2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chronadanych@wup.lod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package" Target="embeddings/Microsoft_Word_Document1.docx"/><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wmf"/></Relationships>
</file>

<file path=word/_rels/settings.xml.rels><?xml version="1.0" encoding="UTF-8" standalone="yes"?>
<Relationships xmlns="http://schemas.openxmlformats.org/package/2006/relationships"><Relationship Id="rId1" Type="http://schemas.openxmlformats.org/officeDocument/2006/relationships/attachedTemplate" Target="file:///D:\Moje%20dokumenty\Niestandardowe%20szablony%20pakietu%20Office\Firmowy%20WUP.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8E5D5-E5F9-43CA-BC0F-973F56C19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Firmowy WUP</Template>
  <TotalTime>39</TotalTime>
  <Pages>17</Pages>
  <Words>5413</Words>
  <Characters>35916</Characters>
  <Application>Microsoft Office Word</Application>
  <DocSecurity>0</DocSecurity>
  <Lines>299</Lines>
  <Paragraphs>82</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41247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k.nalej</dc:creator>
  <cp:keywords/>
  <dc:description/>
  <cp:lastModifiedBy>Bartłomiej Babczyński</cp:lastModifiedBy>
  <cp:revision>8</cp:revision>
  <cp:lastPrinted>2023-09-14T09:40:00Z</cp:lastPrinted>
  <dcterms:created xsi:type="dcterms:W3CDTF">2023-09-14T11:42:00Z</dcterms:created>
  <dcterms:modified xsi:type="dcterms:W3CDTF">2023-09-15T09:29:00Z</dcterms:modified>
</cp:coreProperties>
</file>